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古</w:t>
      </w:r>
      <w:r>
        <w:rPr>
          <w:rStyle w:val="15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</w:t>
      </w:r>
      <w:r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〔202</w:t>
      </w:r>
      <w:r>
        <w:rPr>
          <w:rStyle w:val="15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〕</w:t>
      </w:r>
      <w:r>
        <w:rPr>
          <w:rStyle w:val="15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83</w:t>
      </w:r>
      <w:r>
        <w:rPr>
          <w:rStyle w:val="15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关于开展危险房屋安全隐患排查整改的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ascii="Calibri" w:hAnsi="Calibri" w:eastAsia="宋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各村（社区）、镇直各相关单位：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进一步做好我镇危旧房屋使用安全管理，贯彻落实习近平总书记关于应急管理和安全生产、自然灾害防治系列重要论述，牢固树立“以人为本、安全第一”的理念，决定全面排查全镇范围危旧房屋安全隐患，制定整治解危方案，落实解危措施，全面强化危房所有权人、管理人、使用人的房屋使用安全主体责任，建立排查与整治、预防与应急相结合的长效机制，将房屋安全问题消除在萌芽状态，切实维护好人民群众生命财产安全。现将排查内容、要求通知如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 w:cs="宋体"/>
          <w:color w:val="111111"/>
          <w:sz w:val="32"/>
          <w:szCs w:val="32"/>
          <w:shd w:val="clear" w:color="auto" w:fill="FFFFFF"/>
        </w:rPr>
        <w:t>一、排查范围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本镇辖区内所有房屋，重点是：建筑年代较长建设标准较低、质量差、失修失养严重、主体承重结构损坏等危险性较大房屋，特别是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shd w:val="clear" w:color="auto" w:fill="FFFFFF"/>
        </w:rPr>
        <w:t>土坯房、大砖房、年久失修的砖瓦房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；学校、幼儿园、医院、养老院、保障性住房、各村（社区）农民自建房等房屋。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 w:cs="宋体"/>
          <w:color w:val="111111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111111"/>
          <w:sz w:val="32"/>
          <w:szCs w:val="32"/>
          <w:shd w:val="clear" w:color="auto" w:fill="FFFFFF"/>
        </w:rPr>
        <w:t>二、排查内容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1、排查危房安全状况。要调查清楚整体危（险）房屋的拆除情况，有危险点或局部危险房屋、墙所采取的除险措施，装饰装修涉及拆改主体结构或明显加大荷载的房屋存在的安全隐患。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2、排查老旧房屋的管理维护状况。要调查老旧房屋的责任主体、日常管理、管理制度和措施、管理档案建立情况。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3、排查保障性住房质量安全状况。掌握以原公房、购改租等方式筹集用于保障性住房，以及建成入住时间较长的保障性住房等质量安全情况。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4、排查公共场所安全状况。排查学校、医院、车站、商场、文体场所、各类市场、农村礼堂等公共场所、公共建筑质量安全情况。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baseline"/>
        <w:rPr>
          <w:rFonts w:ascii="黑体" w:hAnsi="黑体" w:eastAsia="黑体" w:cs="宋体"/>
          <w:color w:val="111111"/>
          <w:sz w:val="32"/>
          <w:szCs w:val="32"/>
          <w:shd w:val="clear" w:color="auto" w:fill="FFFFFF"/>
        </w:rPr>
      </w:pPr>
      <w:r>
        <w:rPr>
          <w:rFonts w:ascii="黑体" w:hAnsi="黑体" w:eastAsia="黑体" w:cs="宋体"/>
          <w:color w:val="111111"/>
          <w:sz w:val="32"/>
          <w:szCs w:val="32"/>
          <w:shd w:val="clear" w:color="auto" w:fill="FFFFFF"/>
        </w:rPr>
        <w:t>三、排查要求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baseline"/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</w:pPr>
      <w:r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宋体"/>
          <w:b/>
          <w:color w:val="auto"/>
          <w:sz w:val="32"/>
          <w:szCs w:val="32"/>
          <w:shd w:val="clear" w:color="auto" w:fill="FFFFFF"/>
        </w:rPr>
        <w:t>成立</w:t>
      </w:r>
      <w:r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  <w:t>房屋安全管理领导小组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各村（社区）要成立房屋安全管理工作领导小组，把房屋安全管理工作落实到人，明责强责，增强忧患意识、安全意识，恪尽职守，狠抓落实，坚决守住房屋安全底线，杜绝房屋安全事故发生。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baseline"/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</w:pPr>
      <w:r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宋体"/>
          <w:b/>
          <w:color w:val="auto"/>
          <w:sz w:val="32"/>
          <w:szCs w:val="32"/>
          <w:shd w:val="clear" w:color="auto" w:fill="FFFFFF"/>
        </w:rPr>
        <w:t>建立隐患排查台账，</w:t>
      </w:r>
      <w:r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  <w:t>加强隐患排查</w:t>
      </w:r>
      <w:r>
        <w:rPr>
          <w:rFonts w:hint="eastAsia" w:ascii="楷体" w:hAnsi="楷体" w:eastAsia="楷体" w:cs="宋体"/>
          <w:b/>
          <w:color w:val="auto"/>
          <w:sz w:val="32"/>
          <w:szCs w:val="32"/>
          <w:shd w:val="clear" w:color="auto" w:fill="FFFFFF"/>
        </w:rPr>
        <w:t>整治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村（社区）要迅速组织排查建立台账，在检查中查出有险情的私房和单位房要立即督促相关单位、个人做好整改工作，排除险情；对尚未治理仍在使用的危险房屋、超期使用的老旧房屋以及企业大跨度厂房、农贸市场、仓库等简易房屋要重点关注，安排专人巡查，发现险情及时通知房屋产权人和使用人采取排险措施并报上一级；遇恶劣天气，如出现险情，应及时避险转移，防止房屋塌顶、墙体坍塌等造成的伤亡事故，确保人民群众生命财产安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textAlignment w:val="baseline"/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</w:pPr>
      <w:r>
        <w:rPr>
          <w:rFonts w:ascii="楷体" w:hAnsi="楷体" w:eastAsia="楷体" w:cs="宋体"/>
          <w:b/>
          <w:color w:val="auto"/>
          <w:sz w:val="32"/>
          <w:szCs w:val="32"/>
          <w:shd w:val="clear" w:color="auto" w:fill="FFFFFF"/>
        </w:rPr>
        <w:t>（三）按时上报排查情况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各村（社区）每周上报《古饶镇危房排查整改进度表》，如实填写排查情况，经村主要负责人签字并加盖村委会公章，于每周五11:00前上报至古饶镇村镇规划管理办公室。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联系人：张擎       联系方式：18956175866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附件：1.古饶镇危房排查整治领导小组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2.古饶镇农村危房排查整治包保片区分工表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600" w:firstLineChars="5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3.古饶镇村（社区）危房排查联络员一览表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7"/>
          <w:szCs w:val="27"/>
          <w:shd w:val="clear" w:color="auto" w:fill="FFFFFF"/>
        </w:rPr>
        <w:t xml:space="preserve">          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7"/>
          <w:szCs w:val="27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烈山区古饶镇人民政府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right"/>
        <w:textAlignment w:val="baseline"/>
        <w:rPr>
          <w:rFonts w:ascii="仿宋" w:hAnsi="仿宋" w:eastAsia="仿宋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2021年11月29日</w:t>
      </w:r>
    </w:p>
    <w:p>
      <w:pPr>
        <w:pStyle w:val="7"/>
        <w:widowControl/>
        <w:spacing w:beforeAutospacing="0" w:afterAutospacing="0" w:line="375" w:lineRule="atLeast"/>
        <w:ind w:firstLine="600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ind w:firstLine="600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ind w:firstLine="600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ind w:firstLine="600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pStyle w:val="7"/>
        <w:widowControl/>
        <w:spacing w:beforeAutospacing="0" w:afterAutospacing="0" w:line="375" w:lineRule="atLeast"/>
        <w:rPr>
          <w:rFonts w:ascii="宋体" w:hAnsi="宋体" w:eastAsia="宋体" w:cs="宋体"/>
          <w:color w:val="111111"/>
          <w:sz w:val="27"/>
          <w:szCs w:val="27"/>
          <w:shd w:val="clear" w:color="auto" w:fill="FFFFFF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古饶镇危房排查整治领导小组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为进一步抓好全镇农村危房排查整治工作，确保群众生命财产安全，结合我镇实际，现成立古饶镇农村危房排查整治领导小组，组成人员如下：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  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：陈平生（党委书记）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王春梅（党委副书记、镇长人选）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  飞（人大主席）</w:t>
      </w:r>
    </w:p>
    <w:p>
      <w:pPr>
        <w:spacing w:line="60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雷（党委副书记）</w:t>
      </w:r>
    </w:p>
    <w:p>
      <w:pPr>
        <w:spacing w:line="60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段汉春（党委副书记）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侯子佩（党委副书记、组织委员）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锋（党委委员、副镇长）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余  伟（党委委员、宣传委员）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董远东（党委委员、政法委员）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  燕（党委委员、武装部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</w:rPr>
        <w:t>长）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李世尧（党委委员、派出所所长）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况美园（党委委员、纪委书记）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雷明侠（人大副主席）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程  浩（副镇长）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刘小龙（副镇长人选）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  勇（平安办专职副主任）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孙露露（司法所所长）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  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吕  鹏（城建所所长）</w:t>
      </w: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曹崇彬（国土所所长）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朱丙贵（经济发展服务中心主任）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杰（督查办主任）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胡剑桥（城管中队中队长）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芳（文明办主任）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力（环保站站长）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王敬义（财政所副所长）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戴荣萍（文化站站长）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王卉君（团委书记）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王士光（工会主席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前岭社区书记）</w:t>
      </w:r>
    </w:p>
    <w:p>
      <w:pPr>
        <w:spacing w:line="580" w:lineRule="exact"/>
        <w:ind w:firstLine="1929" w:firstLineChars="6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代珊珊（妇联主席、宣传干事）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杜  利（新村社区党总支书记）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苏振勇（南园村党总支书记）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赵云峰（赵集社区党总支书记）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徐建峰（山西村党总支书记）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峰（山南村党总支书记）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郝先炫（山北村党总支书记）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赵明侠（赵楼社区党总支书记）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孙海超（殷楼社区党总支书记）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秦望飞（秦楼村党总支书记）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赵  彬（双河村党总支书记）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吕  鹏（大何村党总支书记）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陈廷廷（太山村党总支书记）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蔡保明（王店村党总支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赵  震（半峭社区党总支书记）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葛  标（张庄村党总支书记）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孙  伟（草庙村党总支书记）</w:t>
      </w:r>
    </w:p>
    <w:p>
      <w:pPr>
        <w:tabs>
          <w:tab w:val="left" w:pos="21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王中华（谷山村党总支书记）</w:t>
      </w:r>
    </w:p>
    <w:p>
      <w:pPr>
        <w:tabs>
          <w:tab w:val="left" w:pos="21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朱  峰（土山社区党总支书记）</w:t>
      </w:r>
    </w:p>
    <w:p>
      <w:pPr>
        <w:tabs>
          <w:tab w:val="left" w:pos="21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代志杰（平山社区党总支书记）</w:t>
      </w:r>
    </w:p>
    <w:p>
      <w:pPr>
        <w:tabs>
          <w:tab w:val="left" w:pos="21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韩  春（刁山村党总支书记）</w:t>
      </w:r>
    </w:p>
    <w:p>
      <w:pPr>
        <w:tabs>
          <w:tab w:val="left" w:pos="21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镇农村危房排查整治领导小组下设办公室，办公室设在城建所，吕鹏同志兼任办公室主任，负责日常危房排查整改工作调度。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古饶镇农村危房排查整治包保片区分工表</w:t>
      </w:r>
    </w:p>
    <w:tbl>
      <w:tblPr>
        <w:tblStyle w:val="10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665"/>
        <w:gridCol w:w="1965"/>
        <w:gridCol w:w="2006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包片领导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包村干部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区    域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区域负责人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飞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胡剑桥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况楼社区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况夫远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代长龙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土山社区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朱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王敬义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平山社区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代志杰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段汉春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魏广宇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双 河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赵耿新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秦 楼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秦望飞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侯子佩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  波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 园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苏振勇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徐之良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谷 山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锋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李从斌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刁 山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韩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赵德永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 北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郝先炫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  力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赵集社区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  伟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王永康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太 山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陈廷廷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曹正安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店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蔡保明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董远东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赵云龙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 西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擎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 南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  浩</w:t>
            </w:r>
          </w:p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  鹏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 何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吕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张东杰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庄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葛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17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前岭社区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王士光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18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刘小龙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王士光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新村社区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杜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19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朱丙贵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殷楼社区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孙海超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勇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陈克勇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赵楼社区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赵明侠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21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雷</w:t>
            </w: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曹崇彬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半峭社区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6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马  杰</w:t>
            </w:r>
          </w:p>
        </w:tc>
        <w:tc>
          <w:tcPr>
            <w:tcW w:w="2006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草 庙 村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  伟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古饶镇村（社区）危房排查联络员一览表</w:t>
      </w:r>
    </w:p>
    <w:tbl>
      <w:tblPr>
        <w:tblStyle w:val="10"/>
        <w:tblW w:w="9225" w:type="dxa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82"/>
        <w:gridCol w:w="1290"/>
        <w:gridCol w:w="1740"/>
        <w:gridCol w:w="2573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序号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单位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姓名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职务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联系方式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山西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王东海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村村文书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18856169662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赵楼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赵德猛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村副书记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18909619107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谷山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代长山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村副书记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15956715382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山北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孙  彪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村委委员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18130219900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王店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王震雨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13965875228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山南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储  邓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村副书记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17709619511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太山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陈少华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15656179579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双河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刘  飞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村副书记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13635610080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9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南园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邢艳玲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后备干部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18356188801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10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秦楼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李传明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18956158078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11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新村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杜宝玉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村委委员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18909619833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12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半峭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陈子阳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村副书记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13856135678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张庄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雷明俊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15155543875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14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刁山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赵孝庆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村副主任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18456118555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大何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李维武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15556701105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16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草庙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丁海岛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18155797979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17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殷楼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陈宏瑞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17730195236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赵集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赵光飞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副书记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18110333111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5" w:type="dxa"/>
          </w:tcPr>
          <w:p>
            <w:pPr>
              <w:widowControl w:val="0"/>
              <w:ind w:firstLine="160" w:firstLineChars="50"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19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况楼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兰  飞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13329115576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20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平山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代长忠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13295618877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21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土山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朱治闯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15256113186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22</w:t>
            </w:r>
          </w:p>
        </w:tc>
        <w:tc>
          <w:tcPr>
            <w:tcW w:w="1282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前岭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牛保垒</w:t>
            </w:r>
          </w:p>
        </w:tc>
        <w:tc>
          <w:tcPr>
            <w:tcW w:w="1740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总支委员</w:t>
            </w:r>
          </w:p>
        </w:tc>
        <w:tc>
          <w:tcPr>
            <w:tcW w:w="2573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13309616368</w:t>
            </w:r>
          </w:p>
        </w:tc>
        <w:tc>
          <w:tcPr>
            <w:tcW w:w="1335" w:type="dxa"/>
          </w:tcPr>
          <w:p>
            <w:pPr>
              <w:widowControl w:val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bottom w:val="none" w:color="auto" w:sz="0" w:space="0"/>
      </w:pBdr>
      <w:snapToGrid w:val="0"/>
      <w:jc w:val="center"/>
      <w:textAlignment w:val="baseline"/>
      <w:rPr>
        <w:rStyle w:val="15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MzUyOGZjMTgzOTc0NzhiYTQwOWFiMzIxOWNlYmYifQ=="/>
  </w:docVars>
  <w:rsids>
    <w:rsidRoot w:val="00000000"/>
    <w:rsid w:val="006474BA"/>
    <w:rsid w:val="00B234BF"/>
    <w:rsid w:val="012675EC"/>
    <w:rsid w:val="01F948F3"/>
    <w:rsid w:val="026F4FC3"/>
    <w:rsid w:val="033D1840"/>
    <w:rsid w:val="033D72FF"/>
    <w:rsid w:val="034F324A"/>
    <w:rsid w:val="03C80945"/>
    <w:rsid w:val="03DE671D"/>
    <w:rsid w:val="03F14348"/>
    <w:rsid w:val="04F66610"/>
    <w:rsid w:val="05E16AAF"/>
    <w:rsid w:val="06644D4D"/>
    <w:rsid w:val="068C0C12"/>
    <w:rsid w:val="070C1E7F"/>
    <w:rsid w:val="075B65FB"/>
    <w:rsid w:val="07917B72"/>
    <w:rsid w:val="0A7F6349"/>
    <w:rsid w:val="0A8F7379"/>
    <w:rsid w:val="0AE7287A"/>
    <w:rsid w:val="0B087A66"/>
    <w:rsid w:val="0C1900ED"/>
    <w:rsid w:val="0CC844C0"/>
    <w:rsid w:val="0CE25263"/>
    <w:rsid w:val="0D0F0A77"/>
    <w:rsid w:val="0EF42B5D"/>
    <w:rsid w:val="0F3A4A11"/>
    <w:rsid w:val="0FE371B7"/>
    <w:rsid w:val="10356CC1"/>
    <w:rsid w:val="109F6720"/>
    <w:rsid w:val="11794183"/>
    <w:rsid w:val="1222296C"/>
    <w:rsid w:val="128B3859"/>
    <w:rsid w:val="12B176AF"/>
    <w:rsid w:val="12E96C59"/>
    <w:rsid w:val="138A31F5"/>
    <w:rsid w:val="13996D0C"/>
    <w:rsid w:val="13A177BB"/>
    <w:rsid w:val="13C07B80"/>
    <w:rsid w:val="14CF4D4F"/>
    <w:rsid w:val="159045CF"/>
    <w:rsid w:val="15BC5934"/>
    <w:rsid w:val="16212134"/>
    <w:rsid w:val="16645CB9"/>
    <w:rsid w:val="16AB6CE9"/>
    <w:rsid w:val="177A37FF"/>
    <w:rsid w:val="187B09D6"/>
    <w:rsid w:val="19213A8C"/>
    <w:rsid w:val="19272AE7"/>
    <w:rsid w:val="1A226849"/>
    <w:rsid w:val="1B6E1A80"/>
    <w:rsid w:val="1BB05BC7"/>
    <w:rsid w:val="1BC0374E"/>
    <w:rsid w:val="1BFB1BED"/>
    <w:rsid w:val="1C74445B"/>
    <w:rsid w:val="1D58005A"/>
    <w:rsid w:val="1DD20950"/>
    <w:rsid w:val="1E1A35B3"/>
    <w:rsid w:val="1EB57CDC"/>
    <w:rsid w:val="1ED70127"/>
    <w:rsid w:val="1FD10BE0"/>
    <w:rsid w:val="213305D5"/>
    <w:rsid w:val="22DF4DA4"/>
    <w:rsid w:val="23307599"/>
    <w:rsid w:val="23A01B2C"/>
    <w:rsid w:val="24ED02FB"/>
    <w:rsid w:val="25C421A7"/>
    <w:rsid w:val="26247B76"/>
    <w:rsid w:val="26437648"/>
    <w:rsid w:val="27EA327C"/>
    <w:rsid w:val="28352662"/>
    <w:rsid w:val="28696BC9"/>
    <w:rsid w:val="287F71FD"/>
    <w:rsid w:val="28F91791"/>
    <w:rsid w:val="28FB1949"/>
    <w:rsid w:val="2A124FD0"/>
    <w:rsid w:val="2B341490"/>
    <w:rsid w:val="2DD30695"/>
    <w:rsid w:val="2E681AF3"/>
    <w:rsid w:val="30B15582"/>
    <w:rsid w:val="30C46EF5"/>
    <w:rsid w:val="30E713A7"/>
    <w:rsid w:val="317E0E7C"/>
    <w:rsid w:val="31C843B5"/>
    <w:rsid w:val="3247462C"/>
    <w:rsid w:val="32692C3D"/>
    <w:rsid w:val="32ED77C2"/>
    <w:rsid w:val="33475627"/>
    <w:rsid w:val="341240A6"/>
    <w:rsid w:val="341642BF"/>
    <w:rsid w:val="346B7A71"/>
    <w:rsid w:val="352424F5"/>
    <w:rsid w:val="35A27319"/>
    <w:rsid w:val="384A312E"/>
    <w:rsid w:val="38583CD5"/>
    <w:rsid w:val="38BE0EB3"/>
    <w:rsid w:val="39386EBC"/>
    <w:rsid w:val="393E791C"/>
    <w:rsid w:val="39C818BF"/>
    <w:rsid w:val="39FC736F"/>
    <w:rsid w:val="3A0E7D62"/>
    <w:rsid w:val="3ABD0A59"/>
    <w:rsid w:val="3B8741E9"/>
    <w:rsid w:val="3B9E5E9C"/>
    <w:rsid w:val="3D7639EA"/>
    <w:rsid w:val="3E7A03A7"/>
    <w:rsid w:val="3EF513E3"/>
    <w:rsid w:val="3F536032"/>
    <w:rsid w:val="41236320"/>
    <w:rsid w:val="413B02A9"/>
    <w:rsid w:val="413E14C8"/>
    <w:rsid w:val="414C2604"/>
    <w:rsid w:val="41622AF6"/>
    <w:rsid w:val="416854A0"/>
    <w:rsid w:val="427C1E20"/>
    <w:rsid w:val="42FF29A4"/>
    <w:rsid w:val="441F28FB"/>
    <w:rsid w:val="447B2606"/>
    <w:rsid w:val="45C80E5F"/>
    <w:rsid w:val="467875DA"/>
    <w:rsid w:val="46E840D9"/>
    <w:rsid w:val="47D514BF"/>
    <w:rsid w:val="4827395F"/>
    <w:rsid w:val="482B31A2"/>
    <w:rsid w:val="48997E0B"/>
    <w:rsid w:val="4904109D"/>
    <w:rsid w:val="492676C2"/>
    <w:rsid w:val="49D30D36"/>
    <w:rsid w:val="4A03306F"/>
    <w:rsid w:val="4AC96D1C"/>
    <w:rsid w:val="4AFF6291"/>
    <w:rsid w:val="4B131DF2"/>
    <w:rsid w:val="4B287455"/>
    <w:rsid w:val="4C017E58"/>
    <w:rsid w:val="4D473457"/>
    <w:rsid w:val="4D4D6AC6"/>
    <w:rsid w:val="4E0F46A7"/>
    <w:rsid w:val="4E155245"/>
    <w:rsid w:val="4E627BCA"/>
    <w:rsid w:val="4E7670FF"/>
    <w:rsid w:val="4E874D66"/>
    <w:rsid w:val="4E97430A"/>
    <w:rsid w:val="4EC20AF6"/>
    <w:rsid w:val="4EC216CF"/>
    <w:rsid w:val="4FE61609"/>
    <w:rsid w:val="505755A5"/>
    <w:rsid w:val="5057649B"/>
    <w:rsid w:val="50DA21CF"/>
    <w:rsid w:val="51DF3A1E"/>
    <w:rsid w:val="51E5149B"/>
    <w:rsid w:val="51E93AA4"/>
    <w:rsid w:val="525F3BE1"/>
    <w:rsid w:val="528E58F9"/>
    <w:rsid w:val="52ED3972"/>
    <w:rsid w:val="531F08A3"/>
    <w:rsid w:val="535B3D6D"/>
    <w:rsid w:val="543C0DD7"/>
    <w:rsid w:val="54A732B7"/>
    <w:rsid w:val="54B57FE1"/>
    <w:rsid w:val="552A3795"/>
    <w:rsid w:val="59191F51"/>
    <w:rsid w:val="592831F5"/>
    <w:rsid w:val="59C87F3F"/>
    <w:rsid w:val="59E5646E"/>
    <w:rsid w:val="59FD1DF2"/>
    <w:rsid w:val="5A703799"/>
    <w:rsid w:val="5AD1058F"/>
    <w:rsid w:val="5BF34F4C"/>
    <w:rsid w:val="5D611027"/>
    <w:rsid w:val="5E3E4278"/>
    <w:rsid w:val="5E9C5987"/>
    <w:rsid w:val="5EE4278A"/>
    <w:rsid w:val="5F346DEF"/>
    <w:rsid w:val="5F7A253F"/>
    <w:rsid w:val="6035221E"/>
    <w:rsid w:val="61B92A99"/>
    <w:rsid w:val="62414684"/>
    <w:rsid w:val="62EB68DD"/>
    <w:rsid w:val="63300ABD"/>
    <w:rsid w:val="63EE3A15"/>
    <w:rsid w:val="64D10DEE"/>
    <w:rsid w:val="65AB61C8"/>
    <w:rsid w:val="65D7276F"/>
    <w:rsid w:val="65DB21DC"/>
    <w:rsid w:val="661A5F36"/>
    <w:rsid w:val="66F07ACA"/>
    <w:rsid w:val="67CB1F6B"/>
    <w:rsid w:val="6A367E4F"/>
    <w:rsid w:val="6A3C6E1E"/>
    <w:rsid w:val="6A4C2FA0"/>
    <w:rsid w:val="6AB620E8"/>
    <w:rsid w:val="6B07402C"/>
    <w:rsid w:val="6B367368"/>
    <w:rsid w:val="6B47705A"/>
    <w:rsid w:val="6BE61AE5"/>
    <w:rsid w:val="6C527B77"/>
    <w:rsid w:val="6C822194"/>
    <w:rsid w:val="6D150556"/>
    <w:rsid w:val="6DAF6BA9"/>
    <w:rsid w:val="6E0F6CAC"/>
    <w:rsid w:val="6E5B2E34"/>
    <w:rsid w:val="6EBB2972"/>
    <w:rsid w:val="6EE4212A"/>
    <w:rsid w:val="6FCA059B"/>
    <w:rsid w:val="703F7C94"/>
    <w:rsid w:val="70DA2225"/>
    <w:rsid w:val="71A50E2F"/>
    <w:rsid w:val="72125C50"/>
    <w:rsid w:val="73B22936"/>
    <w:rsid w:val="73E96C73"/>
    <w:rsid w:val="73F467C4"/>
    <w:rsid w:val="75923E92"/>
    <w:rsid w:val="75B7267F"/>
    <w:rsid w:val="75FC6F92"/>
    <w:rsid w:val="768C5616"/>
    <w:rsid w:val="76EF49A2"/>
    <w:rsid w:val="770D7293"/>
    <w:rsid w:val="77555FB4"/>
    <w:rsid w:val="778079A5"/>
    <w:rsid w:val="780740C5"/>
    <w:rsid w:val="78766AF6"/>
    <w:rsid w:val="7906025D"/>
    <w:rsid w:val="799D56F6"/>
    <w:rsid w:val="7A286665"/>
    <w:rsid w:val="7A4A5FC7"/>
    <w:rsid w:val="7A87411B"/>
    <w:rsid w:val="7B720E66"/>
    <w:rsid w:val="7C0A2968"/>
    <w:rsid w:val="7D026ADE"/>
    <w:rsid w:val="7D494248"/>
    <w:rsid w:val="7F9D43A5"/>
    <w:rsid w:val="7FFB7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1"/>
    <w:qFormat/>
    <w:uiPriority w:val="0"/>
    <w:pPr>
      <w:widowControl w:val="0"/>
      <w:ind w:firstLine="200" w:firstLineChars="200"/>
      <w:jc w:val="left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qFormat/>
    <w:uiPriority w:val="0"/>
    <w:pPr>
      <w:spacing w:after="0"/>
      <w:ind w:left="200" w:leftChars="0" w:firstLine="420" w:firstLineChars="200"/>
    </w:pPr>
    <w:rPr>
      <w:rFonts w:ascii="仿宋_GB2312" w:eastAsia="仿宋_GB2312"/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character" w:customStyle="1" w:styleId="15">
    <w:name w:val="NormalCharacter"/>
    <w:link w:val="1"/>
    <w:semiHidden/>
    <w:qFormat/>
    <w:uiPriority w:val="0"/>
  </w:style>
  <w:style w:type="table" w:customStyle="1" w:styleId="16">
    <w:name w:val="TableNormal"/>
    <w:semiHidden/>
    <w:qFormat/>
    <w:uiPriority w:val="0"/>
  </w:style>
  <w:style w:type="paragraph" w:customStyle="1" w:styleId="17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2020-03-06T04:53:00Z</dcterms:created>
  <dc:creator>Administrator</dc:creator>
  <cp:lastModifiedBy>黄梓航</cp:lastModifiedBy>
  <cp:lastPrinted>2021-11-29T04:32:00Z</cp:lastPrinted>
  <dcterms:modified xsi:type="dcterms:W3CDTF">2023-08-10T08:00:34Z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EE09A7F905244CE6B22B9D2BFCF42D48_13</vt:lpwstr>
  </property>
</Properties>
</file>