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0E97B">
      <w:pPr>
        <w:numPr>
          <w:ilvl w:val="0"/>
          <w:numId w:val="0"/>
        </w:numPr>
        <w:rPr>
          <w:rFonts w:hint="eastAsia" w:ascii="仿宋_GB2312" w:hAnsi="仿宋_GB2312" w:cs="仿宋_GB2312"/>
          <w:b/>
          <w:szCs w:val="32"/>
        </w:rPr>
      </w:pPr>
    </w:p>
    <w:p w14:paraId="6676EF40">
      <w:pPr>
        <w:numPr>
          <w:ilvl w:val="0"/>
          <w:numId w:val="0"/>
        </w:numPr>
        <w:ind w:left="640" w:leftChars="0"/>
        <w:jc w:val="center"/>
        <w:rPr>
          <w:rFonts w:hint="eastAsia" w:ascii="仿宋_GB2312" w:hAnsi="仿宋_GB2312" w:cs="仿宋_GB2312"/>
          <w:b/>
          <w:sz w:val="36"/>
          <w:szCs w:val="36"/>
        </w:rPr>
      </w:pPr>
      <w:r>
        <w:rPr>
          <w:rFonts w:hint="eastAsia" w:ascii="仿宋_GB2312" w:hAnsi="仿宋_GB2312" w:cs="仿宋_GB2312"/>
          <w:b/>
          <w:sz w:val="36"/>
          <w:szCs w:val="36"/>
        </w:rPr>
        <w:t>烈山区征收中心审计评估测绘制图费用项目绩效评价报告</w:t>
      </w:r>
    </w:p>
    <w:p w14:paraId="2A3456DD">
      <w:pPr>
        <w:spacing w:before="149" w:line="326" w:lineRule="auto"/>
        <w:ind w:left="106" w:right="109" w:firstLine="645"/>
        <w:rPr>
          <w:rFonts w:hint="eastAsia" w:ascii="Times New Roman" w:hAnsi="Times New Roman" w:cs="Times New Roman"/>
          <w:b/>
          <w:bCs/>
          <w:color w:val="000000"/>
          <w:szCs w:val="32"/>
        </w:rPr>
      </w:pPr>
      <w:r>
        <w:rPr>
          <w:rFonts w:hint="eastAsia" w:ascii="Times New Roman" w:hAnsi="Times New Roman" w:cs="Times New Roman"/>
          <w:b/>
          <w:bCs/>
          <w:color w:val="000000"/>
          <w:szCs w:val="32"/>
        </w:rPr>
        <w:t>一、项目基本情况</w:t>
      </w:r>
    </w:p>
    <w:p w14:paraId="51F0F637">
      <w:pPr>
        <w:spacing w:before="149" w:line="326" w:lineRule="auto"/>
        <w:ind w:left="106" w:right="109" w:firstLine="645"/>
        <w:rPr>
          <w:rFonts w:ascii="仿宋_GB2312" w:hAnsi="仿宋_GB2312" w:eastAsia="仿宋_GB2312" w:cs="仿宋_GB2312"/>
          <w:b/>
          <w:bCs/>
          <w:spacing w:val="4"/>
          <w:sz w:val="32"/>
        </w:rPr>
      </w:pPr>
      <w:r>
        <w:rPr>
          <w:rFonts w:hint="eastAsia" w:ascii="Times New Roman" w:hAnsi="Times New Roman" w:cs="Times New Roman"/>
          <w:b/>
          <w:bCs/>
          <w:color w:val="000000"/>
          <w:szCs w:val="32"/>
        </w:rPr>
        <w:t>（一）项目概况</w:t>
      </w:r>
    </w:p>
    <w:p w14:paraId="728432AC">
      <w:pPr>
        <w:spacing w:line="560" w:lineRule="exact"/>
        <w:ind w:firstLine="640" w:firstLineChars="200"/>
        <w:rPr>
          <w:rFonts w:hint="eastAsia" w:ascii="Times New Roman" w:hAnsi="Times New Roman" w:cs="Times New Roman"/>
          <w:color w:val="000000"/>
          <w:szCs w:val="32"/>
        </w:rPr>
      </w:pPr>
      <w:r>
        <w:rPr>
          <w:rFonts w:hint="eastAsia" w:ascii="Times New Roman" w:hAnsi="Times New Roman" w:cs="Times New Roman"/>
          <w:color w:val="000000"/>
          <w:szCs w:val="32"/>
        </w:rPr>
        <w:t>项目背景：全区涉及所有项目在实施征收过程中，制定补偿方案，发布征收公告。无征收标准依据的，都要进行评估，个别项目还需要测绘，为评估提供总量依据，同时结合项目进度适时进行审计、公证等。</w:t>
      </w:r>
    </w:p>
    <w:p w14:paraId="33155B5D">
      <w:pPr>
        <w:spacing w:line="560" w:lineRule="exact"/>
        <w:ind w:firstLine="640" w:firstLineChars="200"/>
        <w:rPr>
          <w:rFonts w:hint="eastAsia" w:ascii="Times New Roman" w:hAnsi="Times New Roman" w:cs="Times New Roman"/>
          <w:color w:val="000000"/>
          <w:szCs w:val="32"/>
        </w:rPr>
      </w:pPr>
      <w:r>
        <w:rPr>
          <w:rFonts w:hint="eastAsia" w:ascii="Times New Roman" w:hAnsi="Times New Roman" w:cs="Times New Roman"/>
          <w:color w:val="000000"/>
          <w:szCs w:val="32"/>
        </w:rPr>
        <w:t>主要内容：项目涉及2023全区涉及征收的重点工程，如东部新城道路路网、绿化；山体、河道治理，杆线迁移等项目在征收过程中需要的测绘、评估、审计监理等工作。</w:t>
      </w:r>
    </w:p>
    <w:p w14:paraId="668945E7">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实施情况：项目范围内所有需要评估、测绘、审计等的项目根据项目先后进展情况有序进行。</w:t>
      </w:r>
    </w:p>
    <w:p w14:paraId="77B8735D">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资金投入和使用情况：根据项目先后进展情况有序支付预算申请的资金。经多方努力，我中心审核，项目资金投入20万，年终使用资金为5.91万元。</w:t>
      </w:r>
    </w:p>
    <w:p w14:paraId="7FA114D4">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b/>
          <w:bCs/>
          <w:color w:val="000000"/>
          <w:szCs w:val="32"/>
        </w:rPr>
        <w:t>（二）项目绩效目标</w:t>
      </w:r>
    </w:p>
    <w:p w14:paraId="4C7C3E42">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总体目标：按时完成全区征收工作，科学谋划项目，规范征收流程，加强法治建设，推动征收工作依法开展。</w:t>
      </w:r>
    </w:p>
    <w:p w14:paraId="14806593">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阶段性目标：按照序时进度现已完成该项目工作任务，近期将按全区经济运行日常工作稳步推进各项工作正常开展。</w:t>
      </w:r>
    </w:p>
    <w:p w14:paraId="11CA474C">
      <w:pPr>
        <w:spacing w:before="149" w:line="326" w:lineRule="auto"/>
        <w:ind w:right="109" w:firstLine="964" w:firstLineChars="300"/>
        <w:rPr>
          <w:rFonts w:hint="eastAsia" w:ascii="Times New Roman" w:hAnsi="Times New Roman" w:cs="Times New Roman"/>
          <w:b/>
          <w:bCs/>
          <w:color w:val="000000"/>
          <w:szCs w:val="32"/>
        </w:rPr>
      </w:pPr>
      <w:r>
        <w:rPr>
          <w:rFonts w:hint="eastAsia" w:ascii="Times New Roman" w:hAnsi="Times New Roman" w:cs="Times New Roman"/>
          <w:b/>
          <w:bCs/>
          <w:color w:val="000000"/>
          <w:szCs w:val="32"/>
        </w:rPr>
        <w:t>二、绩效评价工作开展情况</w:t>
      </w:r>
    </w:p>
    <w:p w14:paraId="6CE319F0">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b/>
          <w:bCs/>
          <w:color w:val="000000"/>
          <w:szCs w:val="32"/>
        </w:rPr>
        <w:t>（一）绩效评价目的、对象和范围</w:t>
      </w:r>
    </w:p>
    <w:p w14:paraId="6F467E4C">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绩效评价目的：实施绩效评价有助于对下一年度的预算安排起到财政资源优化配置的目的。</w:t>
      </w:r>
    </w:p>
    <w:p w14:paraId="42E1ABDF">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绩效评价对象和范围： 2023年经区财政局批复的各项重点项目的支出。</w:t>
      </w:r>
    </w:p>
    <w:p w14:paraId="7F51E47E">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b/>
          <w:bCs/>
          <w:color w:val="000000"/>
          <w:szCs w:val="32"/>
        </w:rPr>
        <w:t>（二）绩效评价原则、评价指标体系（附表说明）、评价方法、评价标准等</w:t>
      </w:r>
      <w:r>
        <w:rPr>
          <w:rFonts w:hint="eastAsia" w:ascii="Times New Roman" w:hAnsi="Times New Roman" w:cs="Times New Roman"/>
          <w:color w:val="000000"/>
          <w:szCs w:val="32"/>
        </w:rPr>
        <w:t>。</w:t>
      </w:r>
    </w:p>
    <w:p w14:paraId="482253E6">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绩效评价原则：根据《烈山区预算绩效管理工作考核暂行办法》规定，对项目绩效管理工作实际进展情况，对照考核内容和相应考核评分表进行自评，主要从项目编制、项目执行、项目绩效管理工作的组织保障、制度建设、指标体系建设等情况进行全方位、全过程、全覆盖的绩效管理评价。</w:t>
      </w:r>
    </w:p>
    <w:p w14:paraId="28530D18">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评价指标体系：附表说明。</w:t>
      </w:r>
    </w:p>
    <w:p w14:paraId="07811D23">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评价方法：成本效益分析法。</w:t>
      </w:r>
    </w:p>
    <w:p w14:paraId="5172EA98">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评价标准：绩效评价结果采取评分和评级相结合的方式，具体分值和等级根据不同评价内容设定。总分一般设置为100分，等级一般划分为四档：90（含）-100分为优、80（含）-90分为良、60（含）-80分为中、60分以下为差。</w:t>
      </w:r>
    </w:p>
    <w:p w14:paraId="7767E71C">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b/>
          <w:bCs/>
          <w:color w:val="000000"/>
          <w:szCs w:val="32"/>
        </w:rPr>
        <w:t>（三）绩效评价工作过程</w:t>
      </w:r>
    </w:p>
    <w:p w14:paraId="536F7E43">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在绩效评价工作中，我单位努力探索建立一套与预算紧密融合，贯穿事前、事中、事后各环节的绩效结果应用工作机制。首先，项目编制以绩效目标为前提，提高编制科学性。将绩效目标设置作为前置条件嵌入预算编制环节，实现预算绩效目标全覆盖；其次，项目执行中以绩效监控为抓手，促进资金发挥效益。为及时发现预算执行过程中出现的各种问题，对项目支出情况，执行情况及绩效目标实现程度实行“双监控”，并根据监控结果分类处理，对于项目执行进度慢的项目，加快执行进度；最后，项目执行后以绩效结果为依据，与下年预算安排挂钩。项目执行结束，对部门进行项目绩效管理综合评价，根据评价结果安排下一年度的预算，从根本上提高财政资源配置的合理性和规范性。</w:t>
      </w:r>
    </w:p>
    <w:p w14:paraId="481FDABB">
      <w:pPr>
        <w:spacing w:before="149" w:line="326" w:lineRule="auto"/>
        <w:ind w:left="106" w:right="109" w:firstLine="645"/>
        <w:rPr>
          <w:rFonts w:hint="eastAsia" w:ascii="Times New Roman" w:hAnsi="Times New Roman" w:cs="Times New Roman"/>
          <w:b/>
          <w:bCs/>
          <w:color w:val="000000"/>
          <w:szCs w:val="32"/>
        </w:rPr>
      </w:pPr>
      <w:r>
        <w:rPr>
          <w:rFonts w:hint="eastAsia" w:ascii="Times New Roman" w:hAnsi="Times New Roman" w:cs="Times New Roman"/>
          <w:b/>
          <w:bCs/>
          <w:color w:val="000000"/>
          <w:szCs w:val="32"/>
        </w:rPr>
        <w:t>三、综合评价情况及评价结论（附相关评分表）</w:t>
      </w:r>
    </w:p>
    <w:p w14:paraId="3B61A85F">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本单位对项目绩效管理工作实际进展情况，对照考核内容和相应考核评分表进行了自评，主要从项目立项、项目执行、项目绩效管理评价工作的制度建设、指标体系建设等情况进行全方位、全过程、全覆盖项目绩效管理评价。评价结果为优。</w:t>
      </w:r>
    </w:p>
    <w:p w14:paraId="26EC0BD2">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b/>
          <w:bCs/>
          <w:color w:val="000000"/>
          <w:szCs w:val="32"/>
        </w:rPr>
        <w:t xml:space="preserve"> 四、绩效评价指标分析（可附表进行分析）</w:t>
      </w:r>
    </w:p>
    <w:p w14:paraId="45458FA0">
      <w:pPr>
        <w:spacing w:before="149" w:line="326" w:lineRule="auto"/>
        <w:ind w:left="106" w:right="109" w:firstLine="645"/>
        <w:rPr>
          <w:rFonts w:hint="eastAsia" w:ascii="Times New Roman" w:hAnsi="Times New Roman" w:cs="Times New Roman"/>
          <w:b/>
          <w:bCs/>
          <w:color w:val="000000"/>
          <w:szCs w:val="32"/>
        </w:rPr>
      </w:pPr>
      <w:r>
        <w:rPr>
          <w:rFonts w:hint="eastAsia" w:ascii="Times New Roman" w:hAnsi="Times New Roman" w:cs="Times New Roman"/>
          <w:b/>
          <w:bCs/>
          <w:color w:val="000000"/>
          <w:szCs w:val="32"/>
        </w:rPr>
        <w:t>（一）项目决策情况</w:t>
      </w:r>
    </w:p>
    <w:p w14:paraId="002A4259">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项目申请、设立过程完全符合相关要求，并严格按照项目性质设置了预算绩效目标，项目所设定的绩效目标依据充分、符合客观实际，项目预算编制经过科学论证、有明确标准，资金额度与年度目标完全相适应。</w:t>
      </w:r>
    </w:p>
    <w:p w14:paraId="083B6E29">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b/>
          <w:bCs/>
          <w:color w:val="000000"/>
          <w:szCs w:val="32"/>
        </w:rPr>
        <w:t>（二）项目过程情况</w:t>
      </w:r>
    </w:p>
    <w:p w14:paraId="7F081790">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审计评估测绘制图费用实际到位资金与预算资金的比率为100%，项目预算资金全部拨付到位、项目全部按照序时进度执行，没有结转结余情况。项目资金使用符合相关的财务管理制度规定，并已制定了相应的财务和业务管理制度。</w:t>
      </w:r>
    </w:p>
    <w:p w14:paraId="2E44B446">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b/>
          <w:bCs/>
          <w:color w:val="000000"/>
          <w:szCs w:val="32"/>
        </w:rPr>
        <w:t>（三）项目产出情况</w:t>
      </w:r>
    </w:p>
    <w:p w14:paraId="50901126">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本单位项目绩效目标的数量、质量、时效、成本等与预期目标完全契合。</w:t>
      </w:r>
    </w:p>
    <w:p w14:paraId="1D06892D">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b/>
          <w:bCs/>
          <w:color w:val="000000"/>
          <w:szCs w:val="32"/>
        </w:rPr>
        <w:t>（四）项目效益情况</w:t>
      </w:r>
    </w:p>
    <w:p w14:paraId="07195E43">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本单位项目绩效目标的经济效益、社会效益、生态效益和可持续影响等与预期目标完全契合。服务对象对我单位的服务时效、态度、工作效率以及对单位项目履职效果都较满意。</w:t>
      </w:r>
    </w:p>
    <w:p w14:paraId="1B7EAD75">
      <w:pPr>
        <w:spacing w:before="149" w:line="326" w:lineRule="auto"/>
        <w:ind w:left="106" w:right="109" w:firstLine="645"/>
        <w:rPr>
          <w:rFonts w:hint="eastAsia" w:ascii="Times New Roman" w:hAnsi="Times New Roman" w:cs="Times New Roman"/>
          <w:b/>
          <w:bCs/>
          <w:color w:val="000000"/>
          <w:szCs w:val="32"/>
        </w:rPr>
      </w:pPr>
      <w:r>
        <w:rPr>
          <w:rFonts w:hint="eastAsia" w:ascii="Times New Roman" w:hAnsi="Times New Roman" w:cs="Times New Roman"/>
          <w:b/>
          <w:bCs/>
          <w:color w:val="000000"/>
          <w:szCs w:val="32"/>
        </w:rPr>
        <w:t>五、主要经验及做法</w:t>
      </w:r>
    </w:p>
    <w:p w14:paraId="01BE7192">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根据《烈山区预算绩效管理工作考核暂行办法》规定，本单位对项目绩效管理工作实际进展情况，对照考核内容和相应考核评分表进行了自评，主要从项目编制、项目执行、项目绩效管理工作的组织保障、制度建设、指标体系建设、宣传培训等情况进行全方位、全过程、全覆盖的绩效管理评价，从根本上提高财政资源配置的合理性和规范性。</w:t>
      </w:r>
    </w:p>
    <w:p w14:paraId="24A66B57">
      <w:pPr>
        <w:spacing w:before="149" w:line="326" w:lineRule="auto"/>
        <w:ind w:left="106" w:right="109" w:firstLine="645"/>
        <w:rPr>
          <w:rFonts w:hint="eastAsia" w:ascii="Times New Roman" w:hAnsi="Times New Roman" w:cs="Times New Roman"/>
          <w:b/>
          <w:bCs/>
          <w:color w:val="000000"/>
          <w:szCs w:val="32"/>
        </w:rPr>
      </w:pPr>
      <w:r>
        <w:rPr>
          <w:rFonts w:hint="eastAsia" w:ascii="Times New Roman" w:hAnsi="Times New Roman" w:cs="Times New Roman"/>
          <w:b/>
          <w:bCs/>
          <w:color w:val="000000"/>
          <w:szCs w:val="32"/>
        </w:rPr>
        <w:t>六、存在问题及原因分析</w:t>
      </w:r>
    </w:p>
    <w:p w14:paraId="720E201F">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绩效理念尚未牢固树立，绩效管理的广度和深度不足以及绩效评价结果未与下年度预算安排和政策调整挂钩。</w:t>
      </w:r>
    </w:p>
    <w:p w14:paraId="7FF5B77C">
      <w:pPr>
        <w:spacing w:before="149" w:line="326" w:lineRule="auto"/>
        <w:ind w:left="106" w:right="109" w:firstLine="645"/>
        <w:rPr>
          <w:rFonts w:hint="eastAsia" w:ascii="Times New Roman" w:hAnsi="Times New Roman" w:cs="Times New Roman"/>
          <w:b/>
          <w:bCs/>
          <w:color w:val="000000"/>
          <w:szCs w:val="32"/>
        </w:rPr>
      </w:pPr>
      <w:r>
        <w:rPr>
          <w:rFonts w:hint="eastAsia" w:ascii="Times New Roman" w:hAnsi="Times New Roman" w:cs="Times New Roman"/>
          <w:b/>
          <w:bCs/>
          <w:color w:val="000000"/>
          <w:szCs w:val="32"/>
        </w:rPr>
        <w:t>七、有关建议</w:t>
      </w:r>
    </w:p>
    <w:p w14:paraId="4D727F2A">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要加强绩效监控结果应用，对部门项目绩效监控结果进行审核分析，对发现的问题和风险进行研判，确保预算资金安全有效。</w:t>
      </w:r>
    </w:p>
    <w:p w14:paraId="1D04D36F">
      <w:pPr>
        <w:spacing w:before="149" w:line="326" w:lineRule="auto"/>
        <w:ind w:left="106" w:right="109" w:firstLine="645"/>
        <w:rPr>
          <w:rFonts w:hint="eastAsia" w:ascii="Times New Roman" w:hAnsi="Times New Roman" w:cs="Times New Roman"/>
          <w:b/>
          <w:bCs/>
          <w:color w:val="000000"/>
          <w:szCs w:val="32"/>
        </w:rPr>
      </w:pPr>
      <w:r>
        <w:rPr>
          <w:rFonts w:hint="eastAsia" w:ascii="Times New Roman" w:hAnsi="Times New Roman" w:cs="Times New Roman"/>
          <w:b/>
          <w:bCs/>
          <w:color w:val="000000"/>
          <w:szCs w:val="32"/>
        </w:rPr>
        <w:t>八、其他需要说明的问题</w:t>
      </w:r>
    </w:p>
    <w:p w14:paraId="6C59C348">
      <w:pPr>
        <w:spacing w:before="149" w:line="326" w:lineRule="auto"/>
        <w:ind w:left="106" w:right="109" w:firstLine="645"/>
        <w:rPr>
          <w:rFonts w:hint="eastAsia" w:ascii="Times New Roman" w:hAnsi="Times New Roman" w:cs="Times New Roman"/>
          <w:color w:val="000000"/>
          <w:szCs w:val="32"/>
        </w:rPr>
      </w:pPr>
    </w:p>
    <w:p w14:paraId="6DE0AC2C">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附件：审计评估测绘制图费用项目绩效目标完成清单（见附表 6-1）</w:t>
      </w:r>
    </w:p>
    <w:p w14:paraId="6F2B0F1B">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审计评估测绘制图费用项目绩效评价问题清单（见附表6- 2）</w:t>
      </w:r>
    </w:p>
    <w:p w14:paraId="35A70845">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审计评估测绘制图费用项目绩效评价评分情况表（见附表6- 3）</w:t>
      </w:r>
    </w:p>
    <w:p w14:paraId="12E98815">
      <w:pPr>
        <w:spacing w:before="149" w:line="326" w:lineRule="auto"/>
        <w:ind w:left="106" w:right="109" w:firstLine="645"/>
        <w:rPr>
          <w:rFonts w:hint="eastAsia" w:ascii="Times New Roman" w:hAnsi="Times New Roman" w:cs="Times New Roman"/>
          <w:color w:val="000000"/>
          <w:szCs w:val="32"/>
        </w:rPr>
      </w:pPr>
    </w:p>
    <w:p w14:paraId="4D92DAE1">
      <w:pPr>
        <w:spacing w:before="149" w:line="326" w:lineRule="auto"/>
        <w:ind w:left="106" w:right="109" w:firstLine="645"/>
        <w:rPr>
          <w:rFonts w:hint="eastAsia" w:ascii="Times New Roman" w:hAnsi="Times New Roman" w:cs="Times New Roman"/>
          <w:color w:val="000000"/>
          <w:szCs w:val="32"/>
        </w:rPr>
      </w:pPr>
    </w:p>
    <w:p w14:paraId="4B607700">
      <w:pPr>
        <w:spacing w:before="149" w:line="326" w:lineRule="auto"/>
        <w:ind w:left="106" w:right="109" w:firstLine="645"/>
        <w:rPr>
          <w:rFonts w:hint="eastAsia" w:ascii="Times New Roman" w:hAnsi="Times New Roman" w:cs="Times New Roman"/>
          <w:color w:val="000000"/>
          <w:szCs w:val="32"/>
        </w:rPr>
      </w:pPr>
      <w:r>
        <w:rPr>
          <w:rFonts w:hint="eastAsia" w:ascii="Times New Roman" w:hAnsi="Times New Roman" w:cs="Times New Roman"/>
          <w:color w:val="000000"/>
          <w:szCs w:val="32"/>
        </w:rPr>
        <w:t>附表6-1</w:t>
      </w:r>
    </w:p>
    <w:p w14:paraId="32C7FAD9">
      <w:pPr>
        <w:keepNext/>
        <w:keepLines/>
        <w:jc w:val="center"/>
        <w:rPr>
          <w:rFonts w:ascii="黑体" w:hAnsi="黑体" w:eastAsia="黑体" w:cs="黑体"/>
          <w:b/>
          <w:sz w:val="32"/>
        </w:rPr>
      </w:pPr>
      <w:r>
        <w:rPr>
          <w:rFonts w:hint="eastAsia" w:ascii="宋体" w:hAnsi="宋体" w:eastAsia="宋体" w:cs="宋体"/>
          <w:b/>
          <w:spacing w:val="4"/>
          <w:sz w:val="32"/>
        </w:rPr>
        <w:t>审计评估测绘制图费用</w:t>
      </w:r>
      <w:r>
        <w:rPr>
          <w:rFonts w:hint="eastAsia" w:ascii="宋体" w:hAnsi="宋体" w:eastAsia="宋体" w:cs="宋体"/>
          <w:b/>
          <w:sz w:val="32"/>
        </w:rPr>
        <w:t>项目</w:t>
      </w:r>
      <w:r>
        <w:rPr>
          <w:rFonts w:ascii="黑体" w:hAnsi="黑体" w:eastAsia="黑体" w:cs="黑体"/>
          <w:b/>
          <w:sz w:val="32"/>
        </w:rPr>
        <w:t>绩效目标完成清单</w:t>
      </w:r>
    </w:p>
    <w:p w14:paraId="3C6B12B1">
      <w:pPr>
        <w:spacing w:before="5"/>
        <w:rPr>
          <w:rFonts w:ascii="宋体" w:hAnsi="宋体" w:eastAsia="宋体" w:cs="宋体"/>
          <w:b/>
          <w:sz w:val="15"/>
        </w:rPr>
      </w:pPr>
    </w:p>
    <w:tbl>
      <w:tblPr>
        <w:tblStyle w:val="2"/>
        <w:tblW w:w="10774" w:type="dxa"/>
        <w:tblInd w:w="-983" w:type="dxa"/>
        <w:tblLayout w:type="fixed"/>
        <w:tblCellMar>
          <w:top w:w="0" w:type="dxa"/>
          <w:left w:w="10" w:type="dxa"/>
          <w:bottom w:w="0" w:type="dxa"/>
          <w:right w:w="10" w:type="dxa"/>
        </w:tblCellMar>
      </w:tblPr>
      <w:tblGrid>
        <w:gridCol w:w="993"/>
        <w:gridCol w:w="4678"/>
        <w:gridCol w:w="4253"/>
        <w:gridCol w:w="850"/>
      </w:tblGrid>
      <w:tr w14:paraId="1606B6CA">
        <w:tblPrEx>
          <w:tblCellMar>
            <w:top w:w="0" w:type="dxa"/>
            <w:left w:w="10" w:type="dxa"/>
            <w:bottom w:w="0" w:type="dxa"/>
            <w:right w:w="10" w:type="dxa"/>
          </w:tblCellMar>
        </w:tblPrEx>
        <w:trPr>
          <w:trHeight w:val="1603" w:hRule="atLeast"/>
        </w:trPr>
        <w:tc>
          <w:tcPr>
            <w:tcW w:w="99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4F5CAF30">
            <w:pPr>
              <w:spacing w:before="6"/>
              <w:rPr>
                <w:rFonts w:ascii="宋体" w:hAnsi="宋体" w:eastAsia="宋体" w:cs="宋体"/>
                <w:b/>
                <w:sz w:val="20"/>
              </w:rPr>
            </w:pPr>
          </w:p>
          <w:p w14:paraId="58E01D49">
            <w:pPr>
              <w:ind w:left="218" w:right="184"/>
              <w:jc w:val="center"/>
              <w:rPr>
                <w:rFonts w:ascii="宋体" w:hAnsi="宋体" w:eastAsia="宋体" w:cs="宋体"/>
              </w:rPr>
            </w:pPr>
            <w:r>
              <w:rPr>
                <w:rFonts w:ascii="宋体" w:hAnsi="宋体" w:eastAsia="宋体" w:cs="宋体"/>
                <w:b/>
                <w:sz w:val="22"/>
              </w:rPr>
              <w:t>序号</w:t>
            </w:r>
          </w:p>
        </w:tc>
        <w:tc>
          <w:tcPr>
            <w:tcW w:w="467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2EA23CA9">
            <w:pPr>
              <w:spacing w:before="6"/>
              <w:rPr>
                <w:rFonts w:ascii="宋体" w:hAnsi="宋体" w:eastAsia="宋体" w:cs="宋体"/>
                <w:b/>
                <w:sz w:val="20"/>
              </w:rPr>
            </w:pPr>
          </w:p>
          <w:p w14:paraId="34CF8257">
            <w:pPr>
              <w:ind w:left="2131" w:right="2099"/>
              <w:rPr>
                <w:rFonts w:ascii="宋体" w:hAnsi="宋体" w:eastAsia="宋体" w:cs="宋体"/>
              </w:rPr>
            </w:pPr>
            <w:r>
              <w:rPr>
                <w:rFonts w:ascii="宋体" w:hAnsi="宋体" w:eastAsia="宋体" w:cs="宋体"/>
                <w:b/>
                <w:sz w:val="22"/>
              </w:rPr>
              <w:t>绩效目标设定情况</w:t>
            </w:r>
          </w:p>
        </w:tc>
        <w:tc>
          <w:tcPr>
            <w:tcW w:w="425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149F310D">
            <w:pPr>
              <w:spacing w:before="6"/>
              <w:jc w:val="left"/>
              <w:rPr>
                <w:rFonts w:ascii="宋体" w:hAnsi="宋体" w:eastAsia="宋体" w:cs="宋体"/>
                <w:b/>
                <w:sz w:val="20"/>
              </w:rPr>
            </w:pPr>
          </w:p>
          <w:p w14:paraId="1B97E4BE">
            <w:pPr>
              <w:ind w:left="2208" w:right="2176"/>
              <w:jc w:val="left"/>
              <w:rPr>
                <w:rFonts w:ascii="宋体" w:hAnsi="宋体" w:eastAsia="宋体" w:cs="宋体"/>
              </w:rPr>
            </w:pPr>
            <w:r>
              <w:rPr>
                <w:rFonts w:ascii="宋体" w:hAnsi="宋体" w:eastAsia="宋体" w:cs="宋体"/>
                <w:b/>
                <w:sz w:val="22"/>
              </w:rPr>
              <w:t>绩效目标完成情况</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177F3E03">
            <w:pPr>
              <w:spacing w:before="83"/>
              <w:ind w:left="469" w:right="438"/>
              <w:jc w:val="left"/>
              <w:rPr>
                <w:rFonts w:ascii="宋体" w:hAnsi="宋体" w:eastAsia="宋体" w:cs="宋体"/>
                <w:b/>
                <w:sz w:val="22"/>
              </w:rPr>
            </w:pPr>
          </w:p>
          <w:p w14:paraId="74890833">
            <w:pPr>
              <w:spacing w:before="83"/>
              <w:ind w:left="469" w:right="438"/>
              <w:jc w:val="left"/>
              <w:rPr>
                <w:rFonts w:ascii="宋体" w:hAnsi="宋体" w:eastAsia="宋体" w:cs="宋体"/>
                <w:b/>
                <w:sz w:val="22"/>
              </w:rPr>
            </w:pPr>
            <w:r>
              <w:rPr>
                <w:rFonts w:ascii="宋体" w:hAnsi="宋体" w:eastAsia="宋体" w:cs="宋体"/>
                <w:b/>
                <w:sz w:val="22"/>
              </w:rPr>
              <w:t>备注</w:t>
            </w:r>
          </w:p>
        </w:tc>
      </w:tr>
      <w:tr w14:paraId="76509F95">
        <w:tblPrEx>
          <w:tblCellMar>
            <w:top w:w="0" w:type="dxa"/>
            <w:left w:w="10" w:type="dxa"/>
            <w:bottom w:w="0" w:type="dxa"/>
            <w:right w:w="10" w:type="dxa"/>
          </w:tblCellMar>
        </w:tblPrEx>
        <w:trPr>
          <w:trHeight w:val="939" w:hRule="atLeast"/>
        </w:trPr>
        <w:tc>
          <w:tcPr>
            <w:tcW w:w="99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4A12DA1">
            <w:pPr>
              <w:rPr>
                <w:rFonts w:ascii="宋体" w:hAnsi="宋体" w:eastAsia="宋体" w:cs="宋体"/>
                <w:b/>
                <w:sz w:val="18"/>
              </w:rPr>
            </w:pPr>
          </w:p>
          <w:p w14:paraId="1F3882F5">
            <w:pPr>
              <w:spacing w:before="1"/>
              <w:rPr>
                <w:rFonts w:ascii="宋体" w:hAnsi="宋体" w:eastAsia="宋体" w:cs="宋体"/>
                <w:b/>
                <w:sz w:val="20"/>
              </w:rPr>
            </w:pPr>
          </w:p>
          <w:p w14:paraId="2F53B582">
            <w:pPr>
              <w:ind w:left="220" w:right="184"/>
              <w:jc w:val="center"/>
              <w:rPr>
                <w:rFonts w:ascii="宋体" w:hAnsi="宋体" w:eastAsia="宋体" w:cs="宋体"/>
              </w:rPr>
            </w:pPr>
            <w:r>
              <w:rPr>
                <w:rFonts w:ascii="宋体" w:hAnsi="宋体" w:eastAsia="宋体" w:cs="宋体"/>
                <w:b/>
                <w:sz w:val="18"/>
              </w:rPr>
              <w:t>（一）</w:t>
            </w:r>
          </w:p>
        </w:tc>
        <w:tc>
          <w:tcPr>
            <w:tcW w:w="467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C094B83">
            <w:pPr>
              <w:rPr>
                <w:rFonts w:ascii="宋体" w:hAnsi="宋体" w:eastAsia="宋体" w:cs="宋体"/>
                <w:b/>
                <w:sz w:val="18"/>
              </w:rPr>
            </w:pPr>
          </w:p>
          <w:p w14:paraId="57237225">
            <w:pPr>
              <w:spacing w:before="1"/>
              <w:rPr>
                <w:rFonts w:ascii="宋体" w:hAnsi="宋体" w:eastAsia="宋体" w:cs="宋体"/>
                <w:b/>
                <w:sz w:val="20"/>
              </w:rPr>
            </w:pPr>
          </w:p>
          <w:p w14:paraId="1012656F">
            <w:pPr>
              <w:ind w:left="37"/>
              <w:rPr>
                <w:rFonts w:ascii="宋体" w:hAnsi="宋体" w:eastAsia="宋体" w:cs="宋体"/>
              </w:rPr>
            </w:pPr>
            <w:r>
              <w:rPr>
                <w:rFonts w:ascii="宋体" w:hAnsi="宋体" w:eastAsia="宋体" w:cs="宋体"/>
                <w:b/>
                <w:sz w:val="18"/>
              </w:rPr>
              <w:t>总体目标任务：</w:t>
            </w:r>
            <w:r>
              <w:rPr>
                <w:rFonts w:ascii="宋体" w:hAnsi="宋体" w:eastAsia="宋体" w:cs="宋体"/>
                <w:sz w:val="18"/>
              </w:rPr>
              <w:t>（用文字定性或定量表述总体情况）</w:t>
            </w:r>
          </w:p>
        </w:tc>
        <w:tc>
          <w:tcPr>
            <w:tcW w:w="425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3238ECA">
            <w:pPr>
              <w:rPr>
                <w:rFonts w:ascii="宋体" w:hAnsi="宋体" w:eastAsia="宋体" w:cs="宋体"/>
                <w:b/>
                <w:sz w:val="18"/>
              </w:rPr>
            </w:pPr>
          </w:p>
          <w:p w14:paraId="6ED97BB6">
            <w:pPr>
              <w:spacing w:before="1"/>
              <w:rPr>
                <w:rFonts w:ascii="宋体" w:hAnsi="宋体" w:eastAsia="宋体" w:cs="宋体"/>
                <w:b/>
                <w:sz w:val="20"/>
              </w:rPr>
            </w:pPr>
          </w:p>
          <w:p w14:paraId="792EBB31">
            <w:pPr>
              <w:ind w:left="39"/>
              <w:rPr>
                <w:rFonts w:ascii="宋体" w:hAnsi="宋体" w:eastAsia="宋体" w:cs="宋体"/>
              </w:rPr>
            </w:pPr>
            <w:r>
              <w:rPr>
                <w:rFonts w:ascii="宋体" w:hAnsi="宋体" w:eastAsia="宋体" w:cs="宋体"/>
                <w:b/>
                <w:sz w:val="18"/>
              </w:rPr>
              <w:t>总体目标完成情况：</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1AB98DD">
            <w:pPr>
              <w:rPr>
                <w:rFonts w:ascii="宋体" w:hAnsi="宋体" w:eastAsia="宋体" w:cs="宋体"/>
                <w:sz w:val="22"/>
              </w:rPr>
            </w:pPr>
          </w:p>
        </w:tc>
      </w:tr>
      <w:tr w14:paraId="4CF2D5C8">
        <w:tblPrEx>
          <w:tblCellMar>
            <w:top w:w="0" w:type="dxa"/>
            <w:left w:w="10" w:type="dxa"/>
            <w:bottom w:w="0" w:type="dxa"/>
            <w:right w:w="10" w:type="dxa"/>
          </w:tblCellMar>
        </w:tblPrEx>
        <w:trPr>
          <w:trHeight w:val="582" w:hRule="atLeast"/>
        </w:trPr>
        <w:tc>
          <w:tcPr>
            <w:tcW w:w="99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6F946294">
            <w:pPr>
              <w:spacing w:before="8"/>
              <w:rPr>
                <w:rFonts w:ascii="宋体" w:hAnsi="宋体" w:eastAsia="宋体" w:cs="宋体"/>
                <w:b/>
                <w:sz w:val="14"/>
              </w:rPr>
            </w:pPr>
          </w:p>
          <w:p w14:paraId="2170CFF5">
            <w:pPr>
              <w:ind w:left="31"/>
              <w:jc w:val="center"/>
              <w:rPr>
                <w:rFonts w:ascii="宋体" w:hAnsi="宋体" w:eastAsia="宋体" w:cs="宋体"/>
              </w:rPr>
            </w:pPr>
            <w:r>
              <w:rPr>
                <w:rFonts w:ascii="宋体" w:hAnsi="宋体" w:eastAsia="宋体" w:cs="宋体"/>
                <w:b/>
                <w:sz w:val="18"/>
              </w:rPr>
              <w:t>1</w:t>
            </w:r>
          </w:p>
        </w:tc>
        <w:tc>
          <w:tcPr>
            <w:tcW w:w="467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22309A58">
            <w:pPr>
              <w:spacing w:before="149" w:line="324" w:lineRule="auto"/>
              <w:ind w:right="109" w:firstLine="624"/>
              <w:jc w:val="left"/>
              <w:rPr>
                <w:rFonts w:ascii="宋体" w:hAnsi="宋体" w:eastAsia="宋体" w:cs="宋体"/>
              </w:rPr>
            </w:pPr>
            <w:r>
              <w:rPr>
                <w:rFonts w:ascii="宋体" w:hAnsi="宋体" w:eastAsia="宋体" w:cs="宋体"/>
                <w:spacing w:val="4"/>
                <w:sz w:val="18"/>
              </w:rPr>
              <w:t>按时完成全区征收工作，科学谋划项目，规范征收流程，加强法治建设，推动征收工作依法开展。</w:t>
            </w:r>
          </w:p>
        </w:tc>
        <w:tc>
          <w:tcPr>
            <w:tcW w:w="425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1F9026D8">
            <w:pPr>
              <w:spacing w:before="8"/>
              <w:rPr>
                <w:rFonts w:ascii="宋体" w:hAnsi="宋体" w:eastAsia="宋体" w:cs="宋体"/>
                <w:b/>
                <w:sz w:val="14"/>
              </w:rPr>
            </w:pPr>
          </w:p>
          <w:p w14:paraId="787E0898">
            <w:pPr>
              <w:ind w:left="39"/>
              <w:rPr>
                <w:rFonts w:ascii="宋体" w:hAnsi="宋体" w:eastAsia="宋体" w:cs="宋体"/>
              </w:rPr>
            </w:pPr>
            <w:r>
              <w:rPr>
                <w:rFonts w:ascii="宋体" w:hAnsi="宋体" w:eastAsia="宋体" w:cs="宋体"/>
                <w:sz w:val="18"/>
              </w:rPr>
              <w:t>已完成</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4226C119">
            <w:pPr>
              <w:rPr>
                <w:rFonts w:ascii="宋体" w:hAnsi="宋体" w:eastAsia="宋体" w:cs="宋体"/>
                <w:sz w:val="22"/>
              </w:rPr>
            </w:pPr>
          </w:p>
        </w:tc>
      </w:tr>
      <w:tr w14:paraId="7177F7BC">
        <w:tblPrEx>
          <w:tblCellMar>
            <w:top w:w="0" w:type="dxa"/>
            <w:left w:w="10" w:type="dxa"/>
            <w:bottom w:w="0" w:type="dxa"/>
            <w:right w:w="10" w:type="dxa"/>
          </w:tblCellMar>
        </w:tblPrEx>
        <w:trPr>
          <w:trHeight w:val="969" w:hRule="atLeast"/>
        </w:trPr>
        <w:tc>
          <w:tcPr>
            <w:tcW w:w="99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4CC4AC1">
            <w:pPr>
              <w:rPr>
                <w:rFonts w:ascii="宋体" w:hAnsi="宋体" w:eastAsia="宋体" w:cs="宋体"/>
                <w:b/>
                <w:sz w:val="18"/>
              </w:rPr>
            </w:pPr>
          </w:p>
          <w:p w14:paraId="08EBB12B">
            <w:pPr>
              <w:rPr>
                <w:rFonts w:ascii="宋体" w:hAnsi="宋体" w:eastAsia="宋体" w:cs="宋体"/>
                <w:b/>
                <w:sz w:val="20"/>
              </w:rPr>
            </w:pPr>
          </w:p>
          <w:p w14:paraId="101EE552">
            <w:pPr>
              <w:spacing w:before="1"/>
              <w:ind w:left="220" w:right="184"/>
              <w:jc w:val="center"/>
              <w:rPr>
                <w:rFonts w:ascii="宋体" w:hAnsi="宋体" w:eastAsia="宋体" w:cs="宋体"/>
              </w:rPr>
            </w:pPr>
            <w:r>
              <w:rPr>
                <w:rFonts w:ascii="宋体" w:hAnsi="宋体" w:eastAsia="宋体" w:cs="宋体"/>
                <w:b/>
                <w:sz w:val="18"/>
              </w:rPr>
              <w:t>（二）</w:t>
            </w:r>
          </w:p>
        </w:tc>
        <w:tc>
          <w:tcPr>
            <w:tcW w:w="467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3A56359">
            <w:pPr>
              <w:rPr>
                <w:rFonts w:ascii="宋体" w:hAnsi="宋体" w:eastAsia="宋体" w:cs="宋体"/>
                <w:b/>
                <w:sz w:val="18"/>
              </w:rPr>
            </w:pPr>
          </w:p>
          <w:p w14:paraId="64ACB4FC">
            <w:pPr>
              <w:rPr>
                <w:rFonts w:ascii="宋体" w:hAnsi="宋体" w:eastAsia="宋体" w:cs="宋体"/>
                <w:b/>
                <w:sz w:val="20"/>
              </w:rPr>
            </w:pPr>
          </w:p>
          <w:p w14:paraId="1E9A03FF">
            <w:pPr>
              <w:spacing w:before="1"/>
              <w:ind w:left="37"/>
              <w:rPr>
                <w:rFonts w:ascii="宋体" w:hAnsi="宋体" w:eastAsia="宋体" w:cs="宋体"/>
              </w:rPr>
            </w:pPr>
            <w:r>
              <w:rPr>
                <w:rFonts w:ascii="宋体" w:hAnsi="宋体" w:eastAsia="宋体" w:cs="宋体"/>
                <w:b/>
                <w:sz w:val="18"/>
              </w:rPr>
              <w:t>年度绩效目标：</w:t>
            </w:r>
            <w:r>
              <w:rPr>
                <w:rFonts w:ascii="宋体" w:hAnsi="宋体" w:eastAsia="宋体" w:cs="宋体"/>
                <w:sz w:val="18"/>
              </w:rPr>
              <w:t>（用文字定性或定量表述年度情况）</w:t>
            </w:r>
          </w:p>
        </w:tc>
        <w:tc>
          <w:tcPr>
            <w:tcW w:w="425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B7ADDD1">
            <w:pPr>
              <w:rPr>
                <w:rFonts w:ascii="宋体" w:hAnsi="宋体" w:eastAsia="宋体" w:cs="宋体"/>
                <w:b/>
                <w:sz w:val="18"/>
              </w:rPr>
            </w:pPr>
          </w:p>
          <w:p w14:paraId="7D50E1E2">
            <w:pPr>
              <w:rPr>
                <w:rFonts w:ascii="宋体" w:hAnsi="宋体" w:eastAsia="宋体" w:cs="宋体"/>
                <w:b/>
                <w:sz w:val="20"/>
              </w:rPr>
            </w:pPr>
          </w:p>
          <w:p w14:paraId="25620C80">
            <w:pPr>
              <w:spacing w:before="1"/>
              <w:ind w:left="39"/>
              <w:rPr>
                <w:rFonts w:ascii="宋体" w:hAnsi="宋体" w:eastAsia="宋体" w:cs="宋体"/>
              </w:rPr>
            </w:pPr>
            <w:r>
              <w:rPr>
                <w:rFonts w:ascii="宋体" w:hAnsi="宋体" w:eastAsia="宋体" w:cs="宋体"/>
                <w:b/>
                <w:sz w:val="18"/>
              </w:rPr>
              <w:t>年度绩效目标完成情况：</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4B3D5DD7">
            <w:pPr>
              <w:rPr>
                <w:rFonts w:ascii="宋体" w:hAnsi="宋体" w:eastAsia="宋体" w:cs="宋体"/>
                <w:sz w:val="22"/>
              </w:rPr>
            </w:pPr>
          </w:p>
        </w:tc>
      </w:tr>
      <w:tr w14:paraId="2C3B44C8">
        <w:tblPrEx>
          <w:tblCellMar>
            <w:top w:w="0" w:type="dxa"/>
            <w:left w:w="10" w:type="dxa"/>
            <w:bottom w:w="0" w:type="dxa"/>
            <w:right w:w="10" w:type="dxa"/>
          </w:tblCellMar>
        </w:tblPrEx>
        <w:trPr>
          <w:trHeight w:val="582" w:hRule="atLeast"/>
        </w:trPr>
        <w:tc>
          <w:tcPr>
            <w:tcW w:w="99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18459D9D">
            <w:pPr>
              <w:spacing w:before="8"/>
              <w:rPr>
                <w:rFonts w:ascii="宋体" w:hAnsi="宋体" w:eastAsia="宋体" w:cs="宋体"/>
                <w:b/>
                <w:sz w:val="14"/>
              </w:rPr>
            </w:pPr>
          </w:p>
          <w:p w14:paraId="6835D11E">
            <w:pPr>
              <w:ind w:left="31"/>
              <w:jc w:val="center"/>
              <w:rPr>
                <w:rFonts w:ascii="宋体" w:hAnsi="宋体" w:eastAsia="宋体" w:cs="宋体"/>
              </w:rPr>
            </w:pPr>
            <w:r>
              <w:rPr>
                <w:rFonts w:ascii="宋体" w:hAnsi="宋体" w:eastAsia="宋体" w:cs="宋体"/>
                <w:b/>
                <w:sz w:val="18"/>
              </w:rPr>
              <w:t>1</w:t>
            </w:r>
          </w:p>
        </w:tc>
        <w:tc>
          <w:tcPr>
            <w:tcW w:w="467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3800D9F2">
            <w:pPr>
              <w:spacing w:before="8"/>
              <w:rPr>
                <w:rFonts w:ascii="宋体" w:hAnsi="宋体" w:eastAsia="宋体" w:cs="宋体"/>
                <w:b/>
                <w:sz w:val="14"/>
              </w:rPr>
            </w:pPr>
          </w:p>
          <w:p w14:paraId="75F3F3B2">
            <w:pPr>
              <w:ind w:left="37"/>
              <w:rPr>
                <w:rFonts w:ascii="宋体" w:hAnsi="宋体" w:eastAsia="宋体" w:cs="宋体"/>
              </w:rPr>
            </w:pPr>
            <w:r>
              <w:rPr>
                <w:rFonts w:ascii="宋体" w:hAnsi="宋体" w:eastAsia="宋体" w:cs="宋体"/>
                <w:sz w:val="18"/>
              </w:rPr>
              <w:t>项目覆盖单位数量　</w:t>
            </w:r>
          </w:p>
        </w:tc>
        <w:tc>
          <w:tcPr>
            <w:tcW w:w="425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5DD18743">
            <w:pPr>
              <w:spacing w:before="8"/>
              <w:rPr>
                <w:rFonts w:ascii="宋体" w:hAnsi="宋体" w:eastAsia="宋体" w:cs="宋体"/>
                <w:b/>
                <w:sz w:val="14"/>
              </w:rPr>
            </w:pPr>
          </w:p>
          <w:p w14:paraId="7411628D">
            <w:pPr>
              <w:ind w:left="39"/>
              <w:rPr>
                <w:rFonts w:ascii="宋体" w:hAnsi="宋体" w:eastAsia="宋体" w:cs="宋体"/>
              </w:rPr>
            </w:pPr>
            <w:r>
              <w:rPr>
                <w:rFonts w:ascii="宋体" w:hAnsi="宋体" w:eastAsia="宋体" w:cs="宋体"/>
                <w:sz w:val="18"/>
              </w:rPr>
              <w:t>已完成</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247B9707">
            <w:pPr>
              <w:rPr>
                <w:rFonts w:ascii="宋体" w:hAnsi="宋体" w:eastAsia="宋体" w:cs="宋体"/>
                <w:sz w:val="22"/>
              </w:rPr>
            </w:pPr>
          </w:p>
        </w:tc>
      </w:tr>
      <w:tr w14:paraId="6415DFC7">
        <w:tblPrEx>
          <w:tblCellMar>
            <w:top w:w="0" w:type="dxa"/>
            <w:left w:w="10" w:type="dxa"/>
            <w:bottom w:w="0" w:type="dxa"/>
            <w:right w:w="10" w:type="dxa"/>
          </w:tblCellMar>
        </w:tblPrEx>
        <w:trPr>
          <w:trHeight w:val="582" w:hRule="atLeast"/>
        </w:trPr>
        <w:tc>
          <w:tcPr>
            <w:tcW w:w="99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2A23D1E4">
            <w:pPr>
              <w:spacing w:before="8"/>
              <w:rPr>
                <w:rFonts w:ascii="宋体" w:hAnsi="宋体" w:eastAsia="宋体" w:cs="宋体"/>
                <w:b/>
                <w:sz w:val="14"/>
              </w:rPr>
            </w:pPr>
          </w:p>
          <w:p w14:paraId="794E68FB">
            <w:pPr>
              <w:ind w:left="31"/>
              <w:jc w:val="center"/>
              <w:rPr>
                <w:rFonts w:ascii="宋体" w:hAnsi="宋体" w:eastAsia="宋体" w:cs="宋体"/>
              </w:rPr>
            </w:pPr>
            <w:r>
              <w:rPr>
                <w:rFonts w:ascii="宋体" w:hAnsi="宋体" w:eastAsia="宋体" w:cs="宋体"/>
                <w:b/>
                <w:sz w:val="18"/>
              </w:rPr>
              <w:t>2</w:t>
            </w:r>
          </w:p>
        </w:tc>
        <w:tc>
          <w:tcPr>
            <w:tcW w:w="467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635968F7">
            <w:pPr>
              <w:rPr>
                <w:rFonts w:ascii="宋体" w:hAnsi="宋体" w:eastAsia="宋体" w:cs="宋体"/>
              </w:rPr>
            </w:pPr>
            <w:r>
              <w:rPr>
                <w:rFonts w:ascii="宋体" w:hAnsi="宋体" w:eastAsia="宋体" w:cs="宋体"/>
                <w:sz w:val="18"/>
              </w:rPr>
              <w:t>经费支出合规性</w:t>
            </w:r>
          </w:p>
        </w:tc>
        <w:tc>
          <w:tcPr>
            <w:tcW w:w="425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623DB3F">
            <w:pPr>
              <w:rPr>
                <w:rFonts w:ascii="宋体" w:hAnsi="宋体" w:eastAsia="宋体" w:cs="宋体"/>
              </w:rPr>
            </w:pPr>
            <w:r>
              <w:rPr>
                <w:rFonts w:ascii="宋体" w:hAnsi="宋体" w:eastAsia="宋体" w:cs="宋体"/>
                <w:sz w:val="18"/>
              </w:rPr>
              <w:t>已完成</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7E8C21A2">
            <w:pPr>
              <w:rPr>
                <w:rFonts w:ascii="宋体" w:hAnsi="宋体" w:eastAsia="宋体" w:cs="宋体"/>
                <w:sz w:val="22"/>
              </w:rPr>
            </w:pPr>
          </w:p>
        </w:tc>
      </w:tr>
      <w:tr w14:paraId="24CB3DA5">
        <w:tblPrEx>
          <w:tblCellMar>
            <w:top w:w="0" w:type="dxa"/>
            <w:left w:w="10" w:type="dxa"/>
            <w:bottom w:w="0" w:type="dxa"/>
            <w:right w:w="10" w:type="dxa"/>
          </w:tblCellMar>
        </w:tblPrEx>
        <w:trPr>
          <w:trHeight w:val="582" w:hRule="atLeast"/>
        </w:trPr>
        <w:tc>
          <w:tcPr>
            <w:tcW w:w="99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2BBBF3BF">
            <w:pPr>
              <w:spacing w:before="8"/>
              <w:rPr>
                <w:rFonts w:ascii="宋体" w:hAnsi="宋体" w:eastAsia="宋体" w:cs="宋体"/>
                <w:b/>
                <w:sz w:val="14"/>
              </w:rPr>
            </w:pPr>
          </w:p>
          <w:p w14:paraId="37BA140F">
            <w:pPr>
              <w:spacing w:before="1"/>
              <w:ind w:left="31"/>
              <w:jc w:val="center"/>
              <w:rPr>
                <w:rFonts w:ascii="宋体" w:hAnsi="宋体" w:eastAsia="宋体" w:cs="宋体"/>
              </w:rPr>
            </w:pPr>
            <w:r>
              <w:rPr>
                <w:rFonts w:ascii="宋体" w:hAnsi="宋体" w:eastAsia="宋体" w:cs="宋体"/>
                <w:b/>
                <w:sz w:val="18"/>
              </w:rPr>
              <w:t>3</w:t>
            </w:r>
          </w:p>
        </w:tc>
        <w:tc>
          <w:tcPr>
            <w:tcW w:w="467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38CC0E0A">
            <w:pPr>
              <w:rPr>
                <w:rFonts w:ascii="宋体" w:hAnsi="宋体" w:eastAsia="宋体" w:cs="宋体"/>
              </w:rPr>
            </w:pPr>
            <w:r>
              <w:rPr>
                <w:rFonts w:ascii="宋体" w:hAnsi="宋体" w:eastAsia="宋体" w:cs="宋体"/>
                <w:sz w:val="18"/>
              </w:rPr>
              <w:t>对工作效率、管理的改善或提升程度</w:t>
            </w:r>
          </w:p>
        </w:tc>
        <w:tc>
          <w:tcPr>
            <w:tcW w:w="425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37277C02">
            <w:pPr>
              <w:rPr>
                <w:rFonts w:ascii="宋体" w:hAnsi="宋体" w:eastAsia="宋体" w:cs="宋体"/>
              </w:rPr>
            </w:pPr>
            <w:r>
              <w:rPr>
                <w:rFonts w:ascii="宋体" w:hAnsi="宋体" w:eastAsia="宋体" w:cs="宋体"/>
                <w:sz w:val="18"/>
              </w:rPr>
              <w:t>已完成</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121BF1AF">
            <w:pPr>
              <w:rPr>
                <w:rFonts w:ascii="宋体" w:hAnsi="宋体" w:eastAsia="宋体" w:cs="宋体"/>
                <w:sz w:val="22"/>
              </w:rPr>
            </w:pPr>
          </w:p>
        </w:tc>
      </w:tr>
      <w:tr w14:paraId="003FFBA4">
        <w:tblPrEx>
          <w:tblCellMar>
            <w:top w:w="0" w:type="dxa"/>
            <w:left w:w="10" w:type="dxa"/>
            <w:bottom w:w="0" w:type="dxa"/>
            <w:right w:w="10" w:type="dxa"/>
          </w:tblCellMar>
        </w:tblPrEx>
        <w:trPr>
          <w:trHeight w:val="582" w:hRule="atLeast"/>
        </w:trPr>
        <w:tc>
          <w:tcPr>
            <w:tcW w:w="99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1FDD119E">
            <w:pPr>
              <w:spacing w:before="164"/>
              <w:ind w:left="33"/>
              <w:jc w:val="center"/>
              <w:rPr>
                <w:rFonts w:ascii="宋体" w:hAnsi="宋体" w:eastAsia="宋体" w:cs="宋体"/>
                <w:sz w:val="22"/>
              </w:rPr>
            </w:pPr>
            <w:r>
              <w:rPr>
                <w:rFonts w:ascii="宋体" w:hAnsi="宋体" w:eastAsia="宋体" w:cs="宋体"/>
                <w:sz w:val="22"/>
              </w:rPr>
              <w:t>4</w:t>
            </w:r>
          </w:p>
        </w:tc>
        <w:tc>
          <w:tcPr>
            <w:tcW w:w="467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7E5ED69C">
            <w:pPr>
              <w:rPr>
                <w:rFonts w:ascii="宋体" w:hAnsi="宋体" w:eastAsia="宋体" w:cs="宋体"/>
              </w:rPr>
            </w:pPr>
            <w:r>
              <w:rPr>
                <w:rFonts w:ascii="宋体" w:hAnsi="宋体" w:eastAsia="宋体" w:cs="宋体"/>
                <w:sz w:val="18"/>
              </w:rPr>
              <w:t>对单位事业发展的持续影响程度</w:t>
            </w:r>
          </w:p>
        </w:tc>
        <w:tc>
          <w:tcPr>
            <w:tcW w:w="425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678BC1A6">
            <w:pPr>
              <w:rPr>
                <w:rFonts w:ascii="宋体" w:hAnsi="宋体" w:eastAsia="宋体" w:cs="宋体"/>
              </w:rPr>
            </w:pPr>
            <w:r>
              <w:rPr>
                <w:rFonts w:ascii="宋体" w:hAnsi="宋体" w:eastAsia="宋体" w:cs="宋体"/>
                <w:sz w:val="18"/>
              </w:rPr>
              <w:t>已完成</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4E2549BF">
            <w:pPr>
              <w:rPr>
                <w:rFonts w:ascii="宋体" w:hAnsi="宋体" w:eastAsia="宋体" w:cs="宋体"/>
                <w:sz w:val="22"/>
              </w:rPr>
            </w:pPr>
          </w:p>
        </w:tc>
      </w:tr>
      <w:tr w14:paraId="171ADAD3">
        <w:tblPrEx>
          <w:tblCellMar>
            <w:top w:w="0" w:type="dxa"/>
            <w:left w:w="10" w:type="dxa"/>
            <w:bottom w:w="0" w:type="dxa"/>
            <w:right w:w="10" w:type="dxa"/>
          </w:tblCellMar>
        </w:tblPrEx>
        <w:trPr>
          <w:trHeight w:val="582" w:hRule="atLeast"/>
        </w:trPr>
        <w:tc>
          <w:tcPr>
            <w:tcW w:w="99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791CBA03">
            <w:pPr>
              <w:spacing w:before="164"/>
              <w:ind w:left="33"/>
              <w:jc w:val="center"/>
              <w:rPr>
                <w:rFonts w:ascii="宋体" w:hAnsi="宋体" w:eastAsia="宋体" w:cs="宋体"/>
                <w:sz w:val="22"/>
              </w:rPr>
            </w:pPr>
            <w:r>
              <w:rPr>
                <w:rFonts w:ascii="宋体" w:hAnsi="宋体" w:eastAsia="宋体" w:cs="宋体"/>
                <w:sz w:val="22"/>
              </w:rPr>
              <w:t>5</w:t>
            </w:r>
          </w:p>
        </w:tc>
        <w:tc>
          <w:tcPr>
            <w:tcW w:w="467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2A09ABB2">
            <w:pPr>
              <w:rPr>
                <w:rFonts w:ascii="宋体" w:hAnsi="宋体" w:eastAsia="宋体" w:cs="宋体"/>
              </w:rPr>
            </w:pPr>
            <w:r>
              <w:rPr>
                <w:rFonts w:ascii="宋体" w:hAnsi="宋体" w:eastAsia="宋体" w:cs="宋体"/>
                <w:sz w:val="18"/>
              </w:rPr>
              <w:t>服务对象满意度</w:t>
            </w:r>
          </w:p>
        </w:tc>
        <w:tc>
          <w:tcPr>
            <w:tcW w:w="4253"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4C28A761">
            <w:pPr>
              <w:rPr>
                <w:rFonts w:ascii="宋体" w:hAnsi="宋体" w:eastAsia="宋体" w:cs="宋体"/>
              </w:rPr>
            </w:pPr>
            <w:r>
              <w:rPr>
                <w:rFonts w:ascii="宋体" w:hAnsi="宋体" w:eastAsia="宋体" w:cs="宋体"/>
                <w:sz w:val="18"/>
              </w:rPr>
              <w:t>已完成</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86660B5">
            <w:pPr>
              <w:rPr>
                <w:rFonts w:ascii="宋体" w:hAnsi="宋体" w:eastAsia="宋体" w:cs="宋体"/>
                <w:sz w:val="22"/>
              </w:rPr>
            </w:pPr>
          </w:p>
        </w:tc>
      </w:tr>
    </w:tbl>
    <w:p w14:paraId="615ABE32">
      <w:pPr>
        <w:rPr>
          <w:rFonts w:ascii="Times New Roman" w:hAnsi="Times New Roman" w:eastAsia="Times New Roman" w:cs="Times New Roman"/>
          <w:sz w:val="18"/>
        </w:rPr>
      </w:pPr>
    </w:p>
    <w:p w14:paraId="57B09D0D">
      <w:pPr>
        <w:spacing w:before="40"/>
        <w:ind w:left="178"/>
        <w:jc w:val="left"/>
        <w:rPr>
          <w:rFonts w:ascii="黑体" w:hAnsi="黑体" w:eastAsia="黑体" w:cs="黑体"/>
          <w:sz w:val="28"/>
        </w:rPr>
      </w:pPr>
    </w:p>
    <w:p w14:paraId="2EA5AAF0">
      <w:pPr>
        <w:spacing w:before="40"/>
        <w:ind w:left="178"/>
        <w:jc w:val="left"/>
        <w:rPr>
          <w:rFonts w:ascii="黑体" w:hAnsi="黑体" w:eastAsia="黑体" w:cs="黑体"/>
          <w:sz w:val="28"/>
        </w:rPr>
      </w:pPr>
    </w:p>
    <w:p w14:paraId="6771690E">
      <w:pPr>
        <w:spacing w:before="40"/>
        <w:ind w:left="178"/>
        <w:jc w:val="left"/>
        <w:rPr>
          <w:rFonts w:ascii="黑体" w:hAnsi="黑体" w:eastAsia="黑体" w:cs="黑体"/>
          <w:sz w:val="28"/>
        </w:rPr>
      </w:pPr>
      <w:r>
        <w:rPr>
          <w:rFonts w:ascii="黑体" w:hAnsi="黑体" w:eastAsia="黑体" w:cs="黑体"/>
          <w:sz w:val="28"/>
        </w:rPr>
        <w:t>附表</w:t>
      </w:r>
      <w:r>
        <w:rPr>
          <w:rFonts w:hint="eastAsia" w:ascii="黑体" w:hAnsi="黑体" w:eastAsia="黑体" w:cs="黑体"/>
          <w:sz w:val="28"/>
        </w:rPr>
        <w:t>6</w:t>
      </w:r>
      <w:r>
        <w:rPr>
          <w:rFonts w:ascii="黑体" w:hAnsi="黑体" w:eastAsia="黑体" w:cs="黑体"/>
          <w:sz w:val="28"/>
        </w:rPr>
        <w:t>-2</w:t>
      </w:r>
    </w:p>
    <w:p w14:paraId="07D99027">
      <w:pPr>
        <w:spacing w:before="3"/>
        <w:jc w:val="center"/>
        <w:rPr>
          <w:rFonts w:ascii="宋体" w:hAnsi="宋体" w:eastAsia="宋体" w:cs="宋体"/>
          <w:b/>
          <w:bCs w:val="0"/>
          <w:spacing w:val="4"/>
          <w:sz w:val="32"/>
        </w:rPr>
      </w:pPr>
      <w:r>
        <w:rPr>
          <w:rFonts w:hint="eastAsia" w:ascii="宋体" w:hAnsi="宋体" w:eastAsia="宋体" w:cs="宋体"/>
          <w:b/>
          <w:bCs w:val="0"/>
          <w:spacing w:val="4"/>
          <w:sz w:val="32"/>
        </w:rPr>
        <w:t>审计评估测绘制图费用项目</w:t>
      </w:r>
      <w:r>
        <w:rPr>
          <w:rFonts w:ascii="宋体" w:hAnsi="宋体" w:eastAsia="宋体" w:cs="宋体"/>
          <w:b/>
          <w:bCs w:val="0"/>
          <w:spacing w:val="4"/>
          <w:sz w:val="32"/>
        </w:rPr>
        <w:t>绩效评价问题清单</w:t>
      </w:r>
    </w:p>
    <w:tbl>
      <w:tblPr>
        <w:tblStyle w:val="2"/>
        <w:tblW w:w="10916" w:type="dxa"/>
        <w:tblInd w:w="-983" w:type="dxa"/>
        <w:tblLayout w:type="fixed"/>
        <w:tblCellMar>
          <w:top w:w="0" w:type="dxa"/>
          <w:left w:w="10" w:type="dxa"/>
          <w:bottom w:w="0" w:type="dxa"/>
          <w:right w:w="10" w:type="dxa"/>
        </w:tblCellMar>
      </w:tblPr>
      <w:tblGrid>
        <w:gridCol w:w="3120"/>
        <w:gridCol w:w="992"/>
        <w:gridCol w:w="2410"/>
        <w:gridCol w:w="1134"/>
        <w:gridCol w:w="2268"/>
        <w:gridCol w:w="992"/>
      </w:tblGrid>
      <w:tr w14:paraId="19B9889B">
        <w:tblPrEx>
          <w:tblCellMar>
            <w:top w:w="0" w:type="dxa"/>
            <w:left w:w="10" w:type="dxa"/>
            <w:bottom w:w="0" w:type="dxa"/>
            <w:right w:w="10" w:type="dxa"/>
          </w:tblCellMar>
        </w:tblPrEx>
        <w:trPr>
          <w:trHeight w:val="1557" w:hRule="atLeast"/>
        </w:trPr>
        <w:tc>
          <w:tcPr>
            <w:tcW w:w="312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24728CC0">
            <w:pPr>
              <w:spacing w:before="83"/>
              <w:ind w:left="469" w:right="438"/>
              <w:jc w:val="center"/>
              <w:rPr>
                <w:rFonts w:ascii="宋体" w:hAnsi="宋体" w:eastAsia="宋体" w:cs="宋体"/>
                <w:b/>
                <w:sz w:val="22"/>
              </w:rPr>
            </w:pPr>
            <w:r>
              <w:rPr>
                <w:rFonts w:ascii="宋体" w:hAnsi="宋体" w:eastAsia="宋体" w:cs="宋体"/>
                <w:b/>
                <w:sz w:val="22"/>
              </w:rPr>
              <w:t>问题分类</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84C38C6">
            <w:pPr>
              <w:spacing w:before="83"/>
              <w:ind w:left="469" w:right="438"/>
              <w:jc w:val="center"/>
              <w:rPr>
                <w:rFonts w:ascii="宋体" w:hAnsi="宋体" w:eastAsia="宋体" w:cs="宋体"/>
                <w:sz w:val="22"/>
              </w:rPr>
            </w:pPr>
            <w:r>
              <w:rPr>
                <w:rFonts w:ascii="宋体" w:hAnsi="宋体" w:eastAsia="宋体" w:cs="宋体"/>
                <w:b/>
                <w:sz w:val="22"/>
              </w:rPr>
              <w:t>序号</w:t>
            </w:r>
          </w:p>
        </w:tc>
        <w:tc>
          <w:tcPr>
            <w:tcW w:w="241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19E76976">
            <w:pPr>
              <w:spacing w:before="83"/>
              <w:ind w:left="351"/>
              <w:rPr>
                <w:rFonts w:ascii="宋体" w:hAnsi="宋体" w:eastAsia="宋体" w:cs="宋体"/>
                <w:sz w:val="22"/>
              </w:rPr>
            </w:pPr>
            <w:r>
              <w:rPr>
                <w:rFonts w:ascii="宋体" w:hAnsi="宋体" w:eastAsia="宋体" w:cs="宋体"/>
                <w:b/>
                <w:sz w:val="22"/>
              </w:rPr>
              <w:t>责任部门（单位）</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3D818938">
            <w:pPr>
              <w:spacing w:before="83"/>
              <w:ind w:left="1248" w:right="1216"/>
              <w:jc w:val="center"/>
              <w:rPr>
                <w:rFonts w:ascii="宋体" w:hAnsi="宋体" w:eastAsia="宋体" w:cs="宋体"/>
                <w:sz w:val="22"/>
              </w:rPr>
            </w:pPr>
            <w:r>
              <w:rPr>
                <w:rFonts w:ascii="宋体" w:hAnsi="宋体" w:eastAsia="宋体" w:cs="宋体"/>
                <w:b/>
                <w:sz w:val="22"/>
              </w:rPr>
              <w:t>问题描述</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10FA2FA3">
            <w:pPr>
              <w:spacing w:before="83"/>
              <w:ind w:left="1296" w:right="1266"/>
              <w:jc w:val="center"/>
              <w:rPr>
                <w:rFonts w:ascii="宋体" w:hAnsi="宋体" w:eastAsia="宋体" w:cs="宋体"/>
                <w:sz w:val="22"/>
              </w:rPr>
            </w:pPr>
            <w:r>
              <w:rPr>
                <w:rFonts w:ascii="宋体" w:hAnsi="宋体" w:eastAsia="宋体" w:cs="宋体"/>
                <w:b/>
                <w:sz w:val="22"/>
              </w:rPr>
              <w:t>整改建议</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7B9D4BBB">
            <w:pPr>
              <w:spacing w:before="83"/>
              <w:ind w:left="510" w:right="478"/>
              <w:jc w:val="center"/>
              <w:rPr>
                <w:rFonts w:ascii="宋体" w:hAnsi="宋体" w:eastAsia="宋体" w:cs="宋体"/>
                <w:sz w:val="22"/>
              </w:rPr>
            </w:pPr>
            <w:r>
              <w:rPr>
                <w:rFonts w:ascii="宋体" w:hAnsi="宋体" w:eastAsia="宋体" w:cs="宋体"/>
                <w:b/>
                <w:sz w:val="22"/>
              </w:rPr>
              <w:t>备注</w:t>
            </w:r>
          </w:p>
        </w:tc>
      </w:tr>
      <w:tr w14:paraId="34158829">
        <w:tblPrEx>
          <w:tblCellMar>
            <w:top w:w="0" w:type="dxa"/>
            <w:left w:w="10" w:type="dxa"/>
            <w:bottom w:w="0" w:type="dxa"/>
            <w:right w:w="10" w:type="dxa"/>
          </w:tblCellMar>
        </w:tblPrEx>
        <w:trPr>
          <w:trHeight w:val="1404" w:hRule="atLeast"/>
        </w:trPr>
        <w:tc>
          <w:tcPr>
            <w:tcW w:w="3120" w:type="dxa"/>
            <w:tcBorders>
              <w:top w:val="single" w:color="000000" w:sz="8" w:space="0"/>
              <w:left w:val="single" w:color="000000" w:sz="8" w:space="0"/>
              <w:right w:val="single" w:color="000000" w:sz="8" w:space="0"/>
            </w:tcBorders>
            <w:shd w:val="clear" w:color="000000" w:fill="FFFFFF"/>
            <w:noWrap w:val="0"/>
            <w:tcMar>
              <w:left w:w="0" w:type="dxa"/>
              <w:right w:w="0" w:type="dxa"/>
            </w:tcMar>
            <w:vAlign w:val="top"/>
          </w:tcPr>
          <w:p w14:paraId="7CA74A34">
            <w:pPr>
              <w:keepNext/>
              <w:jc w:val="center"/>
              <w:rPr>
                <w:rFonts w:ascii="宋体" w:hAnsi="宋体" w:eastAsia="宋体" w:cs="宋体"/>
              </w:rPr>
            </w:pPr>
            <w:r>
              <w:rPr>
                <w:rFonts w:ascii="宋体" w:hAnsi="宋体" w:eastAsia="宋体" w:cs="宋体"/>
                <w:sz w:val="20"/>
              </w:rPr>
              <w:t>项目决策存在的问题</w:t>
            </w:r>
          </w:p>
          <w:p w14:paraId="46D189EE">
            <w:pPr>
              <w:keepNext/>
              <w:jc w:val="center"/>
              <w:rPr>
                <w:rFonts w:ascii="宋体" w:hAnsi="宋体" w:eastAsia="宋体" w:cs="宋体"/>
              </w:rPr>
            </w:pPr>
            <w:r>
              <w:rPr>
                <w:rFonts w:ascii="宋体" w:hAnsi="宋体" w:eastAsia="宋体" w:cs="宋体"/>
                <w:sz w:val="20"/>
              </w:rPr>
              <w:t>（包括项目立项、绩</w:t>
            </w:r>
          </w:p>
          <w:p w14:paraId="67ECD0F3">
            <w:pPr>
              <w:keepNext/>
              <w:jc w:val="center"/>
              <w:rPr>
                <w:rFonts w:ascii="宋体" w:hAnsi="宋体" w:eastAsia="宋体" w:cs="宋体"/>
              </w:rPr>
            </w:pPr>
            <w:r>
              <w:rPr>
                <w:rFonts w:ascii="宋体" w:hAnsi="宋体" w:eastAsia="宋体" w:cs="宋体"/>
                <w:sz w:val="20"/>
              </w:rPr>
              <w:t>效目标设定、预算编</w:t>
            </w:r>
          </w:p>
          <w:p w14:paraId="358169B8">
            <w:pPr>
              <w:keepNext/>
              <w:jc w:val="center"/>
              <w:rPr>
                <w:rFonts w:ascii="宋体" w:hAnsi="宋体" w:eastAsia="宋体" w:cs="宋体"/>
              </w:rPr>
            </w:pPr>
            <w:r>
              <w:rPr>
                <w:rFonts w:ascii="宋体" w:hAnsi="宋体" w:eastAsia="宋体" w:cs="宋体"/>
                <w:sz w:val="20"/>
              </w:rPr>
              <w:t>制和资金分配等）</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525DCB70">
            <w:pPr>
              <w:spacing w:before="82"/>
              <w:ind w:left="34"/>
              <w:jc w:val="center"/>
              <w:rPr>
                <w:rFonts w:ascii="宋体" w:hAnsi="宋体" w:eastAsia="宋体" w:cs="宋体"/>
                <w:sz w:val="22"/>
              </w:rPr>
            </w:pPr>
            <w:r>
              <w:rPr>
                <w:rFonts w:ascii="宋体" w:hAnsi="宋体" w:eastAsia="宋体" w:cs="宋体"/>
                <w:b/>
                <w:sz w:val="22"/>
              </w:rPr>
              <w:t>1</w:t>
            </w:r>
          </w:p>
        </w:tc>
        <w:tc>
          <w:tcPr>
            <w:tcW w:w="241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38AF204">
            <w:pPr>
              <w:jc w:val="center"/>
              <w:rPr>
                <w:rFonts w:ascii="宋体" w:hAnsi="宋体" w:eastAsia="宋体" w:cs="宋体"/>
                <w:sz w:val="22"/>
              </w:rPr>
            </w:pPr>
            <w:r>
              <w:rPr>
                <w:rFonts w:ascii="宋体" w:hAnsi="宋体" w:eastAsia="宋体" w:cs="宋体"/>
                <w:sz w:val="22"/>
              </w:rPr>
              <w:t>烈山区征收中心</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3C3C2457">
            <w:pPr>
              <w:jc w:val="center"/>
              <w:rPr>
                <w:rFonts w:ascii="宋体" w:hAnsi="宋体" w:eastAsia="宋体" w:cs="宋体"/>
                <w:sz w:val="22"/>
              </w:rPr>
            </w:pPr>
            <w:r>
              <w:rPr>
                <w:rFonts w:ascii="宋体" w:hAnsi="宋体" w:eastAsia="宋体" w:cs="宋体"/>
                <w:sz w:val="22"/>
              </w:rPr>
              <w:t>无</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6EF9B59B">
            <w:pPr>
              <w:jc w:val="center"/>
              <w:rPr>
                <w:rFonts w:ascii="宋体" w:hAnsi="宋体" w:eastAsia="宋体" w:cs="宋体"/>
                <w:sz w:val="22"/>
              </w:rPr>
            </w:pPr>
            <w:r>
              <w:rPr>
                <w:rFonts w:ascii="宋体" w:hAnsi="宋体" w:eastAsia="宋体" w:cs="宋体"/>
                <w:sz w:val="22"/>
              </w:rPr>
              <w:t>无</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1CF3D6A2">
            <w:pPr>
              <w:rPr>
                <w:rFonts w:ascii="宋体" w:hAnsi="宋体" w:eastAsia="宋体" w:cs="宋体"/>
                <w:sz w:val="22"/>
              </w:rPr>
            </w:pPr>
          </w:p>
        </w:tc>
      </w:tr>
      <w:tr w14:paraId="6D4BE8C3">
        <w:tblPrEx>
          <w:tblCellMar>
            <w:top w:w="0" w:type="dxa"/>
            <w:left w:w="10" w:type="dxa"/>
            <w:bottom w:w="0" w:type="dxa"/>
            <w:right w:w="10" w:type="dxa"/>
          </w:tblCellMar>
        </w:tblPrEx>
        <w:trPr>
          <w:trHeight w:val="1397" w:hRule="atLeast"/>
        </w:trPr>
        <w:tc>
          <w:tcPr>
            <w:tcW w:w="3120" w:type="dxa"/>
            <w:tcBorders>
              <w:top w:val="single" w:color="000000" w:sz="8" w:space="0"/>
              <w:left w:val="single" w:color="000000" w:sz="8" w:space="0"/>
              <w:right w:val="single" w:color="000000" w:sz="8" w:space="0"/>
            </w:tcBorders>
            <w:shd w:val="clear" w:color="000000" w:fill="FFFFFF"/>
            <w:noWrap w:val="0"/>
            <w:tcMar>
              <w:left w:w="0" w:type="dxa"/>
              <w:right w:w="0" w:type="dxa"/>
            </w:tcMar>
            <w:vAlign w:val="top"/>
          </w:tcPr>
          <w:p w14:paraId="56442B43">
            <w:pPr>
              <w:ind w:left="37"/>
              <w:jc w:val="center"/>
              <w:rPr>
                <w:rFonts w:ascii="宋体" w:hAnsi="宋体" w:eastAsia="宋体" w:cs="宋体"/>
              </w:rPr>
            </w:pPr>
            <w:r>
              <w:rPr>
                <w:rFonts w:ascii="宋体" w:hAnsi="宋体" w:eastAsia="宋体" w:cs="宋体"/>
                <w:sz w:val="20"/>
              </w:rPr>
              <w:t>资金管理存在的问题</w:t>
            </w:r>
          </w:p>
          <w:p w14:paraId="185EEF47">
            <w:pPr>
              <w:ind w:left="37"/>
              <w:jc w:val="center"/>
              <w:rPr>
                <w:rFonts w:ascii="宋体" w:hAnsi="宋体" w:eastAsia="宋体" w:cs="宋体"/>
              </w:rPr>
            </w:pPr>
            <w:r>
              <w:rPr>
                <w:rFonts w:ascii="宋体" w:hAnsi="宋体" w:eastAsia="宋体" w:cs="宋体"/>
                <w:sz w:val="20"/>
              </w:rPr>
              <w:t>（包括资金到位情况</w:t>
            </w:r>
          </w:p>
          <w:p w14:paraId="386B77AE">
            <w:pPr>
              <w:ind w:left="37"/>
              <w:jc w:val="center"/>
              <w:rPr>
                <w:rFonts w:ascii="宋体" w:hAnsi="宋体" w:eastAsia="宋体" w:cs="宋体"/>
              </w:rPr>
            </w:pPr>
            <w:r>
              <w:rPr>
                <w:rFonts w:ascii="宋体" w:hAnsi="宋体" w:eastAsia="宋体" w:cs="宋体"/>
                <w:sz w:val="20"/>
              </w:rPr>
              <w:t>、预算执行情况和资</w:t>
            </w:r>
          </w:p>
          <w:p w14:paraId="5F0F536B">
            <w:pPr>
              <w:ind w:left="37"/>
              <w:jc w:val="center"/>
              <w:rPr>
                <w:rFonts w:ascii="宋体" w:hAnsi="宋体" w:eastAsia="宋体" w:cs="宋体"/>
              </w:rPr>
            </w:pPr>
            <w:r>
              <w:rPr>
                <w:rFonts w:ascii="宋体" w:hAnsi="宋体" w:eastAsia="宋体" w:cs="宋体"/>
                <w:sz w:val="20"/>
              </w:rPr>
              <w:t>金使用合规性等）</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24A001F7">
            <w:pPr>
              <w:spacing w:before="83"/>
              <w:ind w:left="34"/>
              <w:jc w:val="center"/>
              <w:rPr>
                <w:rFonts w:ascii="宋体" w:hAnsi="宋体" w:eastAsia="宋体" w:cs="宋体"/>
                <w:sz w:val="22"/>
              </w:rPr>
            </w:pPr>
            <w:r>
              <w:rPr>
                <w:rFonts w:ascii="宋体" w:hAnsi="宋体" w:eastAsia="宋体" w:cs="宋体"/>
                <w:b/>
                <w:sz w:val="22"/>
              </w:rPr>
              <w:t>1</w:t>
            </w:r>
          </w:p>
        </w:tc>
        <w:tc>
          <w:tcPr>
            <w:tcW w:w="241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70A10954">
            <w:pPr>
              <w:jc w:val="center"/>
              <w:rPr>
                <w:rFonts w:ascii="宋体" w:hAnsi="宋体" w:eastAsia="宋体" w:cs="宋体"/>
                <w:sz w:val="22"/>
              </w:rPr>
            </w:pPr>
            <w:r>
              <w:rPr>
                <w:rFonts w:ascii="宋体" w:hAnsi="宋体" w:eastAsia="宋体" w:cs="宋体"/>
                <w:sz w:val="22"/>
              </w:rPr>
              <w:t>烈山区征收中心</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15A3352E">
            <w:pPr>
              <w:jc w:val="center"/>
              <w:rPr>
                <w:rFonts w:ascii="宋体" w:hAnsi="宋体" w:eastAsia="宋体" w:cs="宋体"/>
              </w:rPr>
            </w:pPr>
            <w:r>
              <w:rPr>
                <w:rFonts w:ascii="宋体" w:hAnsi="宋体" w:eastAsia="宋体" w:cs="宋体"/>
              </w:rPr>
              <w:t>无</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41A17B9F">
            <w:pPr>
              <w:jc w:val="center"/>
              <w:rPr>
                <w:rFonts w:ascii="宋体" w:hAnsi="宋体" w:eastAsia="宋体" w:cs="宋体"/>
              </w:rPr>
            </w:pPr>
            <w:r>
              <w:rPr>
                <w:rFonts w:ascii="宋体" w:hAnsi="宋体" w:eastAsia="宋体" w:cs="宋体"/>
              </w:rPr>
              <w:t>无</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3716A1AC">
            <w:pPr>
              <w:rPr>
                <w:rFonts w:ascii="宋体" w:hAnsi="宋体" w:eastAsia="宋体" w:cs="宋体"/>
                <w:sz w:val="22"/>
              </w:rPr>
            </w:pPr>
          </w:p>
        </w:tc>
      </w:tr>
      <w:tr w14:paraId="20A6B1AC">
        <w:tblPrEx>
          <w:tblCellMar>
            <w:top w:w="0" w:type="dxa"/>
            <w:left w:w="10" w:type="dxa"/>
            <w:bottom w:w="0" w:type="dxa"/>
            <w:right w:w="10" w:type="dxa"/>
          </w:tblCellMar>
        </w:tblPrEx>
        <w:trPr>
          <w:trHeight w:val="1402" w:hRule="atLeast"/>
        </w:trPr>
        <w:tc>
          <w:tcPr>
            <w:tcW w:w="3120" w:type="dxa"/>
            <w:tcBorders>
              <w:top w:val="single" w:color="000000" w:sz="8" w:space="0"/>
              <w:left w:val="single" w:color="000000" w:sz="8" w:space="0"/>
              <w:right w:val="single" w:color="000000" w:sz="8" w:space="0"/>
            </w:tcBorders>
            <w:shd w:val="clear" w:color="000000" w:fill="FFFFFF"/>
            <w:noWrap w:val="0"/>
            <w:tcMar>
              <w:left w:w="0" w:type="dxa"/>
              <w:right w:w="0" w:type="dxa"/>
            </w:tcMar>
            <w:vAlign w:val="top"/>
          </w:tcPr>
          <w:p w14:paraId="3553DCF0">
            <w:pPr>
              <w:ind w:left="37"/>
              <w:jc w:val="center"/>
              <w:rPr>
                <w:rFonts w:ascii="宋体" w:hAnsi="宋体" w:eastAsia="宋体" w:cs="宋体"/>
              </w:rPr>
            </w:pPr>
            <w:r>
              <w:rPr>
                <w:rFonts w:ascii="宋体" w:hAnsi="宋体" w:eastAsia="宋体" w:cs="宋体"/>
                <w:sz w:val="20"/>
              </w:rPr>
              <w:t>项目管理存在的问题</w:t>
            </w:r>
          </w:p>
          <w:p w14:paraId="1C725DC7">
            <w:pPr>
              <w:ind w:left="37"/>
              <w:jc w:val="center"/>
              <w:rPr>
                <w:rFonts w:ascii="宋体" w:hAnsi="宋体" w:eastAsia="宋体" w:cs="宋体"/>
              </w:rPr>
            </w:pPr>
            <w:r>
              <w:rPr>
                <w:rFonts w:ascii="宋体" w:hAnsi="宋体" w:eastAsia="宋体" w:cs="宋体"/>
                <w:sz w:val="20"/>
              </w:rPr>
              <w:t>（包括项目过程管控</w:t>
            </w:r>
          </w:p>
          <w:p w14:paraId="72291971">
            <w:pPr>
              <w:ind w:left="37"/>
              <w:jc w:val="center"/>
              <w:rPr>
                <w:rFonts w:ascii="宋体" w:hAnsi="宋体" w:eastAsia="宋体" w:cs="宋体"/>
              </w:rPr>
            </w:pPr>
            <w:r>
              <w:rPr>
                <w:rFonts w:ascii="宋体" w:hAnsi="宋体" w:eastAsia="宋体" w:cs="宋体"/>
                <w:sz w:val="20"/>
              </w:rPr>
              <w:t>、监督问效、制度建</w:t>
            </w:r>
          </w:p>
          <w:p w14:paraId="6BF7720B">
            <w:pPr>
              <w:ind w:left="37"/>
              <w:jc w:val="center"/>
              <w:rPr>
                <w:rFonts w:ascii="宋体" w:hAnsi="宋体" w:eastAsia="宋体" w:cs="宋体"/>
              </w:rPr>
            </w:pPr>
            <w:r>
              <w:rPr>
                <w:rFonts w:ascii="宋体" w:hAnsi="宋体" w:eastAsia="宋体" w:cs="宋体"/>
                <w:sz w:val="20"/>
              </w:rPr>
              <w:t>设及执行情况等）</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6686F6A3">
            <w:pPr>
              <w:spacing w:before="83"/>
              <w:ind w:left="34"/>
              <w:jc w:val="center"/>
              <w:rPr>
                <w:rFonts w:ascii="宋体" w:hAnsi="宋体" w:eastAsia="宋体" w:cs="宋体"/>
                <w:sz w:val="22"/>
              </w:rPr>
            </w:pPr>
            <w:r>
              <w:rPr>
                <w:rFonts w:ascii="宋体" w:hAnsi="宋体" w:eastAsia="宋体" w:cs="宋体"/>
                <w:b/>
                <w:sz w:val="22"/>
              </w:rPr>
              <w:t>1</w:t>
            </w:r>
          </w:p>
        </w:tc>
        <w:tc>
          <w:tcPr>
            <w:tcW w:w="241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3AE88287">
            <w:pPr>
              <w:jc w:val="center"/>
              <w:rPr>
                <w:rFonts w:ascii="宋体" w:hAnsi="宋体" w:eastAsia="宋体" w:cs="宋体"/>
                <w:sz w:val="22"/>
              </w:rPr>
            </w:pPr>
            <w:r>
              <w:rPr>
                <w:rFonts w:ascii="宋体" w:hAnsi="宋体" w:eastAsia="宋体" w:cs="宋体"/>
                <w:sz w:val="22"/>
              </w:rPr>
              <w:t>烈山区征收中心</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461A154F">
            <w:pPr>
              <w:jc w:val="center"/>
              <w:rPr>
                <w:rFonts w:ascii="宋体" w:hAnsi="宋体" w:eastAsia="宋体" w:cs="宋体"/>
              </w:rPr>
            </w:pPr>
            <w:r>
              <w:rPr>
                <w:rFonts w:ascii="宋体" w:hAnsi="宋体" w:eastAsia="宋体" w:cs="宋体"/>
              </w:rPr>
              <w:t>无</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58CB2BF6">
            <w:pPr>
              <w:jc w:val="center"/>
              <w:rPr>
                <w:rFonts w:ascii="宋体" w:hAnsi="宋体" w:eastAsia="宋体" w:cs="宋体"/>
              </w:rPr>
            </w:pPr>
            <w:r>
              <w:rPr>
                <w:rFonts w:ascii="宋体" w:hAnsi="宋体" w:eastAsia="宋体" w:cs="宋体"/>
              </w:rPr>
              <w:t>无</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5EFB3988">
            <w:pPr>
              <w:rPr>
                <w:rFonts w:ascii="宋体" w:hAnsi="宋体" w:eastAsia="宋体" w:cs="宋体"/>
                <w:sz w:val="22"/>
              </w:rPr>
            </w:pPr>
          </w:p>
        </w:tc>
      </w:tr>
      <w:tr w14:paraId="6F188BCB">
        <w:tblPrEx>
          <w:tblCellMar>
            <w:top w:w="0" w:type="dxa"/>
            <w:left w:w="10" w:type="dxa"/>
            <w:bottom w:w="0" w:type="dxa"/>
            <w:right w:w="10" w:type="dxa"/>
          </w:tblCellMar>
        </w:tblPrEx>
        <w:trPr>
          <w:trHeight w:val="1537" w:hRule="atLeast"/>
        </w:trPr>
        <w:tc>
          <w:tcPr>
            <w:tcW w:w="3120" w:type="dxa"/>
            <w:tcBorders>
              <w:top w:val="single" w:color="000000" w:sz="8" w:space="0"/>
              <w:left w:val="single" w:color="000000" w:sz="8" w:space="0"/>
              <w:right w:val="single" w:color="000000" w:sz="8" w:space="0"/>
            </w:tcBorders>
            <w:shd w:val="clear" w:color="000000" w:fill="FFFFFF"/>
            <w:noWrap w:val="0"/>
            <w:tcMar>
              <w:left w:w="0" w:type="dxa"/>
              <w:right w:w="0" w:type="dxa"/>
            </w:tcMar>
            <w:vAlign w:val="top"/>
          </w:tcPr>
          <w:p w14:paraId="3873DA9D">
            <w:pPr>
              <w:jc w:val="center"/>
              <w:rPr>
                <w:rFonts w:ascii="宋体" w:hAnsi="宋体" w:eastAsia="宋体" w:cs="宋体"/>
              </w:rPr>
            </w:pPr>
            <w:r>
              <w:rPr>
                <w:rFonts w:ascii="宋体" w:hAnsi="宋体" w:eastAsia="宋体" w:cs="宋体"/>
                <w:sz w:val="20"/>
              </w:rPr>
              <w:t>项目产出存在的问题</w:t>
            </w:r>
          </w:p>
          <w:p w14:paraId="4C0348DC">
            <w:pPr>
              <w:jc w:val="center"/>
              <w:rPr>
                <w:rFonts w:ascii="宋体" w:hAnsi="宋体" w:eastAsia="宋体" w:cs="宋体"/>
              </w:rPr>
            </w:pPr>
            <w:r>
              <w:rPr>
                <w:rFonts w:ascii="宋体" w:hAnsi="宋体" w:eastAsia="宋体" w:cs="宋体"/>
                <w:sz w:val="20"/>
              </w:rPr>
              <w:t>（包括产出数量、产</w:t>
            </w:r>
          </w:p>
          <w:p w14:paraId="13BDD34B">
            <w:pPr>
              <w:jc w:val="center"/>
              <w:rPr>
                <w:rFonts w:ascii="宋体" w:hAnsi="宋体" w:eastAsia="宋体" w:cs="宋体"/>
              </w:rPr>
            </w:pPr>
            <w:r>
              <w:rPr>
                <w:rFonts w:ascii="宋体" w:hAnsi="宋体" w:eastAsia="宋体" w:cs="宋体"/>
                <w:sz w:val="20"/>
              </w:rPr>
              <w:t>出质量、产出时效、</w:t>
            </w:r>
          </w:p>
          <w:p w14:paraId="77994BBD">
            <w:pPr>
              <w:jc w:val="center"/>
              <w:rPr>
                <w:rFonts w:ascii="宋体" w:hAnsi="宋体" w:eastAsia="宋体" w:cs="宋体"/>
              </w:rPr>
            </w:pPr>
            <w:r>
              <w:rPr>
                <w:rFonts w:ascii="宋体" w:hAnsi="宋体" w:eastAsia="宋体" w:cs="宋体"/>
                <w:sz w:val="20"/>
              </w:rPr>
              <w:t>产出成本等）</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4B015C1E">
            <w:pPr>
              <w:spacing w:before="83"/>
              <w:ind w:left="34"/>
              <w:jc w:val="center"/>
              <w:rPr>
                <w:rFonts w:ascii="宋体" w:hAnsi="宋体" w:eastAsia="宋体" w:cs="宋体"/>
                <w:sz w:val="22"/>
              </w:rPr>
            </w:pPr>
            <w:r>
              <w:rPr>
                <w:rFonts w:ascii="宋体" w:hAnsi="宋体" w:eastAsia="宋体" w:cs="宋体"/>
                <w:b/>
                <w:sz w:val="22"/>
              </w:rPr>
              <w:t>1</w:t>
            </w:r>
          </w:p>
        </w:tc>
        <w:tc>
          <w:tcPr>
            <w:tcW w:w="241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375F760A">
            <w:pPr>
              <w:jc w:val="center"/>
              <w:rPr>
                <w:rFonts w:ascii="宋体" w:hAnsi="宋体" w:eastAsia="宋体" w:cs="宋体"/>
                <w:sz w:val="22"/>
              </w:rPr>
            </w:pPr>
            <w:r>
              <w:rPr>
                <w:rFonts w:ascii="宋体" w:hAnsi="宋体" w:eastAsia="宋体" w:cs="宋体"/>
                <w:sz w:val="22"/>
              </w:rPr>
              <w:t>烈山区征收中心</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6909DCDE">
            <w:pPr>
              <w:jc w:val="center"/>
              <w:rPr>
                <w:rFonts w:ascii="宋体" w:hAnsi="宋体" w:eastAsia="宋体" w:cs="宋体"/>
              </w:rPr>
            </w:pPr>
            <w:r>
              <w:rPr>
                <w:rFonts w:ascii="宋体" w:hAnsi="宋体" w:eastAsia="宋体" w:cs="宋体"/>
              </w:rPr>
              <w:t>无</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CEFAA06">
            <w:pPr>
              <w:jc w:val="center"/>
              <w:rPr>
                <w:rFonts w:ascii="宋体" w:hAnsi="宋体" w:eastAsia="宋体" w:cs="宋体"/>
              </w:rPr>
            </w:pPr>
            <w:r>
              <w:rPr>
                <w:rFonts w:ascii="宋体" w:hAnsi="宋体" w:eastAsia="宋体" w:cs="宋体"/>
              </w:rPr>
              <w:t>无</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55C93406">
            <w:pPr>
              <w:rPr>
                <w:rFonts w:ascii="宋体" w:hAnsi="宋体" w:eastAsia="宋体" w:cs="宋体"/>
                <w:sz w:val="22"/>
              </w:rPr>
            </w:pPr>
          </w:p>
        </w:tc>
      </w:tr>
      <w:tr w14:paraId="0E84A156">
        <w:tblPrEx>
          <w:tblCellMar>
            <w:top w:w="0" w:type="dxa"/>
            <w:left w:w="10" w:type="dxa"/>
            <w:bottom w:w="0" w:type="dxa"/>
            <w:right w:w="10" w:type="dxa"/>
          </w:tblCellMar>
        </w:tblPrEx>
        <w:trPr>
          <w:trHeight w:val="1403" w:hRule="atLeast"/>
        </w:trPr>
        <w:tc>
          <w:tcPr>
            <w:tcW w:w="3120" w:type="dxa"/>
            <w:tcBorders>
              <w:top w:val="single" w:color="000000" w:sz="8" w:space="0"/>
              <w:left w:val="single" w:color="000000" w:sz="8" w:space="0"/>
              <w:right w:val="single" w:color="000000" w:sz="8" w:space="0"/>
            </w:tcBorders>
            <w:shd w:val="clear" w:color="000000" w:fill="FFFFFF"/>
            <w:noWrap w:val="0"/>
            <w:tcMar>
              <w:left w:w="0" w:type="dxa"/>
              <w:right w:w="0" w:type="dxa"/>
            </w:tcMar>
            <w:vAlign w:val="top"/>
          </w:tcPr>
          <w:p w14:paraId="70F88E75">
            <w:pPr>
              <w:ind w:left="37"/>
              <w:jc w:val="center"/>
              <w:rPr>
                <w:rFonts w:ascii="宋体" w:hAnsi="宋体" w:eastAsia="宋体" w:cs="宋体"/>
              </w:rPr>
            </w:pPr>
            <w:r>
              <w:rPr>
                <w:rFonts w:ascii="宋体" w:hAnsi="宋体" w:eastAsia="宋体" w:cs="宋体"/>
                <w:sz w:val="20"/>
              </w:rPr>
              <w:t>项目效益存在的问题</w:t>
            </w:r>
          </w:p>
          <w:p w14:paraId="7D295005">
            <w:pPr>
              <w:ind w:left="37"/>
              <w:jc w:val="center"/>
              <w:rPr>
                <w:rFonts w:ascii="宋体" w:hAnsi="宋体" w:eastAsia="宋体" w:cs="宋体"/>
              </w:rPr>
            </w:pPr>
            <w:r>
              <w:rPr>
                <w:rFonts w:ascii="宋体" w:hAnsi="宋体" w:eastAsia="宋体" w:cs="宋体"/>
                <w:sz w:val="20"/>
              </w:rPr>
              <w:t>（包括经济效益、社</w:t>
            </w:r>
          </w:p>
          <w:p w14:paraId="327C4F47">
            <w:pPr>
              <w:ind w:left="37"/>
              <w:jc w:val="center"/>
              <w:rPr>
                <w:rFonts w:ascii="宋体" w:hAnsi="宋体" w:eastAsia="宋体" w:cs="宋体"/>
              </w:rPr>
            </w:pPr>
            <w:r>
              <w:rPr>
                <w:rFonts w:ascii="宋体" w:hAnsi="宋体" w:eastAsia="宋体" w:cs="宋体"/>
                <w:sz w:val="20"/>
              </w:rPr>
              <w:t>会效益、可持续影响</w:t>
            </w:r>
          </w:p>
          <w:p w14:paraId="34C03890">
            <w:pPr>
              <w:ind w:left="37"/>
              <w:jc w:val="center"/>
              <w:rPr>
                <w:rFonts w:ascii="宋体" w:hAnsi="宋体" w:eastAsia="宋体" w:cs="宋体"/>
              </w:rPr>
            </w:pPr>
            <w:r>
              <w:rPr>
                <w:rFonts w:ascii="宋体" w:hAnsi="宋体" w:eastAsia="宋体" w:cs="宋体"/>
                <w:sz w:val="20"/>
              </w:rPr>
              <w:t>和满意度等）</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0697520">
            <w:pPr>
              <w:spacing w:before="83"/>
              <w:ind w:left="34"/>
              <w:jc w:val="center"/>
              <w:rPr>
                <w:rFonts w:ascii="宋体" w:hAnsi="宋体" w:eastAsia="宋体" w:cs="宋体"/>
                <w:sz w:val="22"/>
              </w:rPr>
            </w:pPr>
            <w:r>
              <w:rPr>
                <w:rFonts w:ascii="宋体" w:hAnsi="宋体" w:eastAsia="宋体" w:cs="宋体"/>
                <w:b/>
                <w:sz w:val="22"/>
              </w:rPr>
              <w:t>1</w:t>
            </w:r>
          </w:p>
        </w:tc>
        <w:tc>
          <w:tcPr>
            <w:tcW w:w="241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45C1B136">
            <w:pPr>
              <w:jc w:val="center"/>
              <w:rPr>
                <w:rFonts w:ascii="宋体" w:hAnsi="宋体" w:eastAsia="宋体" w:cs="宋体"/>
                <w:sz w:val="22"/>
              </w:rPr>
            </w:pPr>
            <w:r>
              <w:rPr>
                <w:rFonts w:ascii="宋体" w:hAnsi="宋体" w:eastAsia="宋体" w:cs="宋体"/>
                <w:sz w:val="22"/>
              </w:rPr>
              <w:t>烈山区征收中心</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41A590AD">
            <w:pPr>
              <w:jc w:val="center"/>
              <w:rPr>
                <w:rFonts w:ascii="宋体" w:hAnsi="宋体" w:eastAsia="宋体" w:cs="宋体"/>
              </w:rPr>
            </w:pPr>
            <w:r>
              <w:rPr>
                <w:rFonts w:ascii="宋体" w:hAnsi="宋体" w:eastAsia="宋体" w:cs="宋体"/>
              </w:rPr>
              <w:t>无</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7A90D6F5">
            <w:pPr>
              <w:jc w:val="center"/>
              <w:rPr>
                <w:rFonts w:ascii="宋体" w:hAnsi="宋体" w:eastAsia="宋体" w:cs="宋体"/>
              </w:rPr>
            </w:pPr>
            <w:r>
              <w:rPr>
                <w:rFonts w:ascii="宋体" w:hAnsi="宋体" w:eastAsia="宋体" w:cs="宋体"/>
              </w:rPr>
              <w:t>无</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6B711C3C">
            <w:pPr>
              <w:rPr>
                <w:rFonts w:ascii="宋体" w:hAnsi="宋体" w:eastAsia="宋体" w:cs="宋体"/>
                <w:sz w:val="22"/>
              </w:rPr>
            </w:pPr>
          </w:p>
        </w:tc>
      </w:tr>
      <w:tr w14:paraId="40BAB729">
        <w:tblPrEx>
          <w:tblCellMar>
            <w:top w:w="0" w:type="dxa"/>
            <w:left w:w="10" w:type="dxa"/>
            <w:bottom w:w="0" w:type="dxa"/>
            <w:right w:w="10" w:type="dxa"/>
          </w:tblCellMar>
        </w:tblPrEx>
        <w:trPr>
          <w:trHeight w:val="1116" w:hRule="atLeast"/>
        </w:trPr>
        <w:tc>
          <w:tcPr>
            <w:tcW w:w="312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1180C715">
            <w:pPr>
              <w:rPr>
                <w:rFonts w:ascii="宋体" w:hAnsi="宋体" w:eastAsia="宋体" w:cs="宋体"/>
                <w:b/>
                <w:sz w:val="22"/>
              </w:rPr>
            </w:pPr>
          </w:p>
          <w:p w14:paraId="69E58485">
            <w:pPr>
              <w:spacing w:before="10"/>
              <w:rPr>
                <w:rFonts w:ascii="宋体" w:hAnsi="宋体" w:eastAsia="宋体" w:cs="宋体"/>
                <w:b/>
                <w:sz w:val="18"/>
              </w:rPr>
            </w:pPr>
          </w:p>
          <w:p w14:paraId="041EE88F">
            <w:pPr>
              <w:ind w:left="37"/>
              <w:jc w:val="center"/>
              <w:rPr>
                <w:rFonts w:ascii="宋体" w:hAnsi="宋体" w:eastAsia="宋体" w:cs="宋体"/>
              </w:rPr>
            </w:pPr>
            <w:r>
              <w:rPr>
                <w:rFonts w:ascii="宋体" w:hAnsi="宋体" w:eastAsia="宋体" w:cs="宋体"/>
                <w:sz w:val="20"/>
              </w:rPr>
              <w:t>其他问题</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E395E4C">
            <w:pPr>
              <w:spacing w:before="82"/>
              <w:ind w:left="34"/>
              <w:jc w:val="center"/>
              <w:rPr>
                <w:rFonts w:ascii="宋体" w:hAnsi="宋体" w:eastAsia="宋体" w:cs="宋体"/>
                <w:sz w:val="22"/>
              </w:rPr>
            </w:pPr>
            <w:r>
              <w:rPr>
                <w:rFonts w:ascii="宋体" w:hAnsi="宋体" w:eastAsia="宋体" w:cs="宋体"/>
                <w:b/>
                <w:sz w:val="22"/>
              </w:rPr>
              <w:t>1</w:t>
            </w:r>
          </w:p>
        </w:tc>
        <w:tc>
          <w:tcPr>
            <w:tcW w:w="2410"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0B8819A4">
            <w:pPr>
              <w:jc w:val="center"/>
              <w:rPr>
                <w:rFonts w:ascii="宋体" w:hAnsi="宋体" w:eastAsia="宋体" w:cs="宋体"/>
                <w:sz w:val="22"/>
              </w:rPr>
            </w:pPr>
            <w:r>
              <w:rPr>
                <w:rFonts w:ascii="宋体" w:hAnsi="宋体" w:eastAsia="宋体" w:cs="宋体"/>
                <w:sz w:val="22"/>
              </w:rPr>
              <w:t>烈山区征收中心</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610AE504">
            <w:pPr>
              <w:jc w:val="center"/>
              <w:rPr>
                <w:rFonts w:ascii="宋体" w:hAnsi="宋体" w:eastAsia="宋体" w:cs="宋体"/>
              </w:rPr>
            </w:pPr>
            <w:r>
              <w:rPr>
                <w:rFonts w:ascii="宋体" w:hAnsi="宋体" w:eastAsia="宋体" w:cs="宋体"/>
              </w:rPr>
              <w:t>无</w:t>
            </w:r>
          </w:p>
        </w:tc>
        <w:tc>
          <w:tcPr>
            <w:tcW w:w="2268"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2585E464">
            <w:pPr>
              <w:jc w:val="center"/>
              <w:rPr>
                <w:rFonts w:ascii="宋体" w:hAnsi="宋体" w:eastAsia="宋体" w:cs="宋体"/>
              </w:rPr>
            </w:pPr>
            <w:r>
              <w:rPr>
                <w:rFonts w:ascii="宋体" w:hAnsi="宋体" w:eastAsia="宋体" w:cs="宋体"/>
              </w:rPr>
              <w:t>无</w:t>
            </w:r>
          </w:p>
        </w:tc>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0" w:type="dxa"/>
              <w:right w:w="0" w:type="dxa"/>
            </w:tcMar>
            <w:vAlign w:val="top"/>
          </w:tcPr>
          <w:p w14:paraId="3910003F">
            <w:pPr>
              <w:rPr>
                <w:rFonts w:ascii="宋体" w:hAnsi="宋体" w:eastAsia="宋体" w:cs="宋体"/>
                <w:sz w:val="22"/>
              </w:rPr>
            </w:pPr>
          </w:p>
        </w:tc>
      </w:tr>
    </w:tbl>
    <w:p w14:paraId="5C97E111">
      <w:pPr>
        <w:spacing w:before="43"/>
        <w:ind w:left="454"/>
        <w:jc w:val="left"/>
        <w:rPr>
          <w:rFonts w:ascii="黑体" w:hAnsi="黑体" w:eastAsia="黑体" w:cs="黑体"/>
          <w:sz w:val="28"/>
        </w:rPr>
      </w:pPr>
    </w:p>
    <w:p w14:paraId="67E5AA9D">
      <w:pPr>
        <w:spacing w:before="43"/>
        <w:ind w:left="454"/>
        <w:jc w:val="left"/>
        <w:rPr>
          <w:rFonts w:ascii="黑体" w:hAnsi="黑体" w:eastAsia="黑体" w:cs="黑体"/>
          <w:sz w:val="28"/>
        </w:rPr>
      </w:pPr>
    </w:p>
    <w:p w14:paraId="20C41DEE">
      <w:pPr>
        <w:spacing w:before="43"/>
        <w:ind w:left="454"/>
        <w:jc w:val="left"/>
        <w:rPr>
          <w:rFonts w:ascii="黑体" w:hAnsi="黑体" w:eastAsia="黑体" w:cs="黑体"/>
          <w:sz w:val="28"/>
        </w:rPr>
      </w:pPr>
    </w:p>
    <w:p w14:paraId="0073D0A7">
      <w:pPr>
        <w:spacing w:before="43"/>
        <w:ind w:left="454"/>
        <w:jc w:val="left"/>
        <w:rPr>
          <w:rFonts w:ascii="黑体" w:hAnsi="黑体" w:eastAsia="黑体" w:cs="黑体"/>
          <w:sz w:val="28"/>
        </w:rPr>
      </w:pPr>
    </w:p>
    <w:p w14:paraId="333CC4FD">
      <w:pPr>
        <w:spacing w:before="43"/>
        <w:ind w:left="454"/>
        <w:jc w:val="left"/>
        <w:rPr>
          <w:rFonts w:ascii="黑体" w:hAnsi="黑体" w:eastAsia="黑体" w:cs="黑体"/>
          <w:sz w:val="31"/>
        </w:rPr>
      </w:pPr>
      <w:r>
        <w:rPr>
          <w:rFonts w:ascii="黑体" w:hAnsi="黑体" w:eastAsia="黑体" w:cs="黑体"/>
          <w:sz w:val="28"/>
        </w:rPr>
        <w:t>附表</w:t>
      </w:r>
      <w:r>
        <w:rPr>
          <w:rFonts w:hint="eastAsia" w:ascii="黑体" w:hAnsi="黑体" w:eastAsia="黑体" w:cs="黑体"/>
          <w:sz w:val="28"/>
        </w:rPr>
        <w:t>6</w:t>
      </w:r>
      <w:r>
        <w:rPr>
          <w:rFonts w:ascii="黑体" w:hAnsi="黑体" w:eastAsia="黑体" w:cs="黑体"/>
          <w:sz w:val="28"/>
        </w:rPr>
        <w:t>-3</w:t>
      </w:r>
    </w:p>
    <w:p w14:paraId="764F4BCB">
      <w:pPr>
        <w:keepNext/>
        <w:keepLines/>
        <w:spacing w:before="1" w:line="413" w:lineRule="auto"/>
        <w:jc w:val="center"/>
        <w:rPr>
          <w:rFonts w:ascii="宋体" w:hAnsi="宋体" w:eastAsia="宋体" w:cs="宋体"/>
          <w:b/>
          <w:sz w:val="28"/>
        </w:rPr>
      </w:pPr>
      <w:r>
        <w:rPr>
          <w:rFonts w:hint="eastAsia" w:ascii="宋体" w:hAnsi="宋体" w:eastAsia="宋体" w:cs="宋体"/>
          <w:b/>
          <w:spacing w:val="4"/>
          <w:sz w:val="32"/>
        </w:rPr>
        <w:t>审计评估测绘制图费用项目</w:t>
      </w:r>
      <w:r>
        <w:rPr>
          <w:rFonts w:ascii="宋体" w:hAnsi="宋体" w:eastAsia="宋体" w:cs="宋体"/>
          <w:b/>
          <w:sz w:val="32"/>
        </w:rPr>
        <w:t>绩效评价评分情况表</w:t>
      </w:r>
    </w:p>
    <w:tbl>
      <w:tblPr>
        <w:tblStyle w:val="2"/>
        <w:tblW w:w="10348" w:type="dxa"/>
        <w:tblInd w:w="-1124" w:type="dxa"/>
        <w:tblLayout w:type="fixed"/>
        <w:tblCellMar>
          <w:top w:w="0" w:type="dxa"/>
          <w:left w:w="10" w:type="dxa"/>
          <w:bottom w:w="0" w:type="dxa"/>
          <w:right w:w="10" w:type="dxa"/>
        </w:tblCellMar>
      </w:tblPr>
      <w:tblGrid>
        <w:gridCol w:w="992"/>
        <w:gridCol w:w="1276"/>
        <w:gridCol w:w="1560"/>
        <w:gridCol w:w="1701"/>
        <w:gridCol w:w="1134"/>
        <w:gridCol w:w="2126"/>
        <w:gridCol w:w="850"/>
        <w:gridCol w:w="709"/>
      </w:tblGrid>
      <w:tr w14:paraId="1CDA727F">
        <w:tblPrEx>
          <w:tblCellMar>
            <w:top w:w="0" w:type="dxa"/>
            <w:left w:w="10" w:type="dxa"/>
            <w:bottom w:w="0" w:type="dxa"/>
            <w:right w:w="10" w:type="dxa"/>
          </w:tblCellMar>
        </w:tblPrEx>
        <w:trPr>
          <w:trHeight w:val="683" w:hRule="atLeast"/>
        </w:trPr>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055CF7D">
            <w:pPr>
              <w:spacing w:before="10"/>
              <w:rPr>
                <w:rFonts w:ascii="宋体" w:hAnsi="宋体" w:eastAsia="宋体" w:cs="宋体"/>
                <w:b/>
                <w:sz w:val="16"/>
              </w:rPr>
            </w:pPr>
          </w:p>
          <w:p w14:paraId="176AEEF5">
            <w:pPr>
              <w:ind w:left="179"/>
              <w:rPr>
                <w:rFonts w:ascii="宋体" w:hAnsi="宋体" w:eastAsia="宋体" w:cs="宋体"/>
              </w:rPr>
            </w:pPr>
            <w:r>
              <w:rPr>
                <w:rFonts w:ascii="宋体" w:hAnsi="宋体" w:eastAsia="宋体" w:cs="宋体"/>
                <w:b/>
                <w:sz w:val="22"/>
              </w:rPr>
              <w:t>序号</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31FC211F">
            <w:pPr>
              <w:spacing w:before="89"/>
              <w:ind w:left="371" w:right="336"/>
              <w:rPr>
                <w:rFonts w:ascii="宋体" w:hAnsi="宋体" w:eastAsia="宋体" w:cs="宋体"/>
                <w:sz w:val="22"/>
              </w:rPr>
            </w:pPr>
            <w:r>
              <w:rPr>
                <w:rFonts w:ascii="宋体" w:hAnsi="宋体" w:eastAsia="宋体" w:cs="宋体"/>
                <w:b/>
                <w:sz w:val="22"/>
              </w:rPr>
              <w:t>一级指标</w:t>
            </w:r>
          </w:p>
        </w:tc>
        <w:tc>
          <w:tcPr>
            <w:tcW w:w="156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0B8531B9">
            <w:pPr>
              <w:spacing w:before="89"/>
              <w:ind w:left="386" w:right="347"/>
              <w:rPr>
                <w:rFonts w:ascii="宋体" w:hAnsi="宋体" w:eastAsia="宋体" w:cs="宋体"/>
                <w:sz w:val="22"/>
              </w:rPr>
            </w:pPr>
            <w:r>
              <w:rPr>
                <w:rFonts w:ascii="宋体" w:hAnsi="宋体" w:eastAsia="宋体" w:cs="宋体"/>
                <w:b/>
                <w:sz w:val="22"/>
              </w:rPr>
              <w:t>二级指标</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230B3E2">
            <w:pPr>
              <w:spacing w:before="89"/>
              <w:ind w:left="351" w:right="315"/>
              <w:rPr>
                <w:rFonts w:ascii="宋体" w:hAnsi="宋体" w:eastAsia="宋体" w:cs="宋体"/>
                <w:sz w:val="22"/>
              </w:rPr>
            </w:pPr>
            <w:r>
              <w:rPr>
                <w:rFonts w:ascii="宋体" w:hAnsi="宋体" w:eastAsia="宋体" w:cs="宋体"/>
                <w:b/>
                <w:sz w:val="22"/>
              </w:rPr>
              <w:t>三级指标</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650745CD">
            <w:pPr>
              <w:spacing w:before="10"/>
              <w:rPr>
                <w:rFonts w:ascii="宋体" w:hAnsi="宋体" w:eastAsia="宋体" w:cs="宋体"/>
                <w:b/>
                <w:sz w:val="16"/>
              </w:rPr>
            </w:pPr>
          </w:p>
          <w:p w14:paraId="4E3775E2">
            <w:pPr>
              <w:ind w:left="165"/>
              <w:rPr>
                <w:rFonts w:ascii="宋体" w:hAnsi="宋体" w:eastAsia="宋体" w:cs="宋体"/>
              </w:rPr>
            </w:pPr>
            <w:r>
              <w:rPr>
                <w:rFonts w:ascii="宋体" w:hAnsi="宋体" w:eastAsia="宋体" w:cs="宋体"/>
                <w:b/>
                <w:sz w:val="22"/>
              </w:rPr>
              <w:t>标准分值</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133664BD">
            <w:pPr>
              <w:spacing w:before="10"/>
              <w:rPr>
                <w:rFonts w:ascii="宋体" w:hAnsi="宋体" w:eastAsia="宋体" w:cs="宋体"/>
                <w:b/>
                <w:sz w:val="16"/>
              </w:rPr>
            </w:pPr>
          </w:p>
          <w:p w14:paraId="362A79C0">
            <w:pPr>
              <w:ind w:left="2796" w:right="2758"/>
              <w:jc w:val="center"/>
              <w:rPr>
                <w:rFonts w:ascii="宋体" w:hAnsi="宋体" w:eastAsia="宋体" w:cs="宋体"/>
              </w:rPr>
            </w:pPr>
            <w:r>
              <w:rPr>
                <w:rFonts w:ascii="宋体" w:hAnsi="宋体" w:eastAsia="宋体" w:cs="宋体"/>
                <w:b/>
                <w:sz w:val="22"/>
              </w:rPr>
              <w:t>评分情况</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654AEC12">
            <w:pPr>
              <w:spacing w:before="10"/>
              <w:rPr>
                <w:rFonts w:ascii="宋体" w:hAnsi="宋体" w:eastAsia="宋体" w:cs="宋体"/>
                <w:b/>
                <w:sz w:val="16"/>
              </w:rPr>
            </w:pPr>
          </w:p>
          <w:p w14:paraId="29E234D3">
            <w:pPr>
              <w:ind w:left="287"/>
              <w:rPr>
                <w:rFonts w:ascii="宋体" w:hAnsi="宋体" w:eastAsia="宋体" w:cs="宋体"/>
              </w:rPr>
            </w:pPr>
            <w:r>
              <w:rPr>
                <w:rFonts w:ascii="宋体" w:hAnsi="宋体" w:eastAsia="宋体" w:cs="宋体"/>
                <w:b/>
                <w:sz w:val="22"/>
              </w:rPr>
              <w:t>得分</w:t>
            </w:r>
          </w:p>
        </w:tc>
        <w:tc>
          <w:tcPr>
            <w:tcW w:w="709"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7A37306C">
            <w:pPr>
              <w:spacing w:before="10"/>
              <w:rPr>
                <w:rFonts w:ascii="宋体" w:hAnsi="宋体" w:eastAsia="宋体" w:cs="宋体"/>
                <w:b/>
                <w:sz w:val="16"/>
              </w:rPr>
            </w:pPr>
          </w:p>
          <w:p w14:paraId="71D2D62A">
            <w:pPr>
              <w:ind w:left="289"/>
              <w:rPr>
                <w:rFonts w:ascii="宋体" w:hAnsi="宋体" w:eastAsia="宋体" w:cs="宋体"/>
              </w:rPr>
            </w:pPr>
            <w:r>
              <w:rPr>
                <w:rFonts w:ascii="宋体" w:hAnsi="宋体" w:eastAsia="宋体" w:cs="宋体"/>
                <w:b/>
                <w:sz w:val="22"/>
              </w:rPr>
              <w:t>扣分</w:t>
            </w:r>
          </w:p>
        </w:tc>
      </w:tr>
      <w:tr w14:paraId="6ECD1392">
        <w:tblPrEx>
          <w:tblCellMar>
            <w:top w:w="0" w:type="dxa"/>
            <w:left w:w="10" w:type="dxa"/>
            <w:bottom w:w="0" w:type="dxa"/>
            <w:right w:w="10" w:type="dxa"/>
          </w:tblCellMar>
        </w:tblPrEx>
        <w:trPr>
          <w:trHeight w:val="741" w:hRule="atLeast"/>
        </w:trPr>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7A5D9C79">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1</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11F3002B">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决策</w:t>
            </w:r>
          </w:p>
        </w:tc>
        <w:tc>
          <w:tcPr>
            <w:tcW w:w="156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FDA2694">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项目立项</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37F6A464">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立项依据</w:t>
            </w:r>
          </w:p>
          <w:p w14:paraId="0F470672">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充分性</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77B30467">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5</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0BF9481D">
            <w:pPr>
              <w:spacing w:before="149" w:line="324" w:lineRule="auto"/>
              <w:ind w:right="109" w:firstLine="188" w:firstLineChars="100"/>
              <w:jc w:val="left"/>
              <w:rPr>
                <w:rFonts w:ascii="宋体" w:hAnsi="宋体" w:eastAsia="宋体" w:cs="宋体"/>
                <w:spacing w:val="4"/>
                <w:sz w:val="18"/>
              </w:rPr>
            </w:pPr>
            <w:bookmarkStart w:id="0" w:name="_GoBack"/>
            <w:bookmarkEnd w:id="0"/>
            <w:r>
              <w:rPr>
                <w:rFonts w:hint="eastAsia" w:ascii="宋体" w:hAnsi="宋体" w:eastAsia="宋体" w:cs="宋体"/>
                <w:spacing w:val="4"/>
                <w:sz w:val="18"/>
              </w:rPr>
              <w:t>相关文件或会议纪要。</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75F16EF2">
            <w:pPr>
              <w:jc w:val="center"/>
              <w:rPr>
                <w:rFonts w:ascii="Times New Roman" w:hAnsi="Times New Roman" w:cs="Times New Roman"/>
              </w:rPr>
            </w:pPr>
            <w:r>
              <w:rPr>
                <w:rFonts w:ascii="Times New Roman" w:hAnsi="Times New Roman" w:eastAsia="Times New Roman" w:cs="Times New Roman"/>
                <w:sz w:val="26"/>
              </w:rPr>
              <w:t>5</w:t>
            </w:r>
          </w:p>
        </w:tc>
        <w:tc>
          <w:tcPr>
            <w:tcW w:w="709"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3110BA7C">
            <w:pPr>
              <w:rPr>
                <w:rFonts w:ascii="宋体" w:hAnsi="宋体" w:eastAsia="宋体" w:cs="宋体"/>
                <w:sz w:val="22"/>
              </w:rPr>
            </w:pPr>
          </w:p>
        </w:tc>
      </w:tr>
      <w:tr w14:paraId="19663048">
        <w:tblPrEx>
          <w:tblCellMar>
            <w:top w:w="0" w:type="dxa"/>
            <w:left w:w="10" w:type="dxa"/>
            <w:bottom w:w="0" w:type="dxa"/>
            <w:right w:w="10" w:type="dxa"/>
          </w:tblCellMar>
        </w:tblPrEx>
        <w:trPr>
          <w:trHeight w:val="1491" w:hRule="atLeast"/>
        </w:trPr>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1ABE81D8">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2</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590ECF6E">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决策　</w:t>
            </w:r>
          </w:p>
        </w:tc>
        <w:tc>
          <w:tcPr>
            <w:tcW w:w="156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7A5CE09E">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绩效目标</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6EDF54D">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绩效目标</w:t>
            </w:r>
          </w:p>
          <w:p w14:paraId="406760DF">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合理性</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6382F03">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5</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9B2679C">
            <w:pPr>
              <w:spacing w:before="149" w:line="324" w:lineRule="auto"/>
              <w:ind w:right="109"/>
              <w:jc w:val="left"/>
              <w:rPr>
                <w:rFonts w:ascii="宋体" w:hAnsi="宋体" w:eastAsia="宋体" w:cs="宋体"/>
                <w:spacing w:val="4"/>
                <w:sz w:val="18"/>
              </w:rPr>
            </w:pPr>
            <w:r>
              <w:rPr>
                <w:rFonts w:ascii="宋体" w:hAnsi="宋体" w:eastAsia="宋体" w:cs="宋体"/>
                <w:spacing w:val="4"/>
                <w:sz w:val="18"/>
              </w:rPr>
              <w:t>按时完成全区征收工作，科学谋划项目，规范征收流程，加强法治建设，推动征收工作依法开展。</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DF85967">
            <w:pPr>
              <w:jc w:val="center"/>
              <w:rPr>
                <w:rFonts w:ascii="Times New Roman" w:hAnsi="Times New Roman" w:cs="Times New Roman"/>
              </w:rPr>
            </w:pPr>
            <w:r>
              <w:rPr>
                <w:rFonts w:ascii="Times New Roman" w:hAnsi="Times New Roman" w:eastAsia="Times New Roman" w:cs="Times New Roman"/>
                <w:sz w:val="26"/>
              </w:rPr>
              <w:t>5</w:t>
            </w:r>
          </w:p>
        </w:tc>
        <w:tc>
          <w:tcPr>
            <w:tcW w:w="709"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AE90F81">
            <w:pPr>
              <w:rPr>
                <w:rFonts w:ascii="宋体" w:hAnsi="宋体" w:eastAsia="宋体" w:cs="宋体"/>
                <w:sz w:val="22"/>
              </w:rPr>
            </w:pPr>
          </w:p>
        </w:tc>
      </w:tr>
      <w:tr w14:paraId="314BCC36">
        <w:tblPrEx>
          <w:tblCellMar>
            <w:top w:w="0" w:type="dxa"/>
            <w:left w:w="10" w:type="dxa"/>
            <w:bottom w:w="0" w:type="dxa"/>
            <w:right w:w="10" w:type="dxa"/>
          </w:tblCellMar>
        </w:tblPrEx>
        <w:trPr>
          <w:trHeight w:val="1175" w:hRule="atLeast"/>
        </w:trPr>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C2847E7">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3</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10F48381">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决策</w:t>
            </w:r>
          </w:p>
        </w:tc>
        <w:tc>
          <w:tcPr>
            <w:tcW w:w="156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363313D">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资金投入</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A06E0D8">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预算编制</w:t>
            </w:r>
          </w:p>
          <w:p w14:paraId="52546EEB">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科学性</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3C8C53B7">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5</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3A56BE11">
            <w:pPr>
              <w:spacing w:before="149" w:line="324" w:lineRule="auto"/>
              <w:ind w:right="109"/>
              <w:jc w:val="left"/>
              <w:rPr>
                <w:rFonts w:ascii="宋体" w:hAnsi="宋体" w:eastAsia="宋体" w:cs="宋体"/>
                <w:spacing w:val="4"/>
                <w:sz w:val="18"/>
              </w:rPr>
            </w:pPr>
            <w:r>
              <w:rPr>
                <w:rFonts w:ascii="宋体" w:hAnsi="宋体" w:eastAsia="宋体" w:cs="宋体"/>
                <w:spacing w:val="4"/>
                <w:sz w:val="18"/>
              </w:rPr>
              <w:t>项目预算编制经过科学论证、有明确标准，资金额度与年度目标相适应。</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BAE9E89">
            <w:pPr>
              <w:jc w:val="center"/>
              <w:rPr>
                <w:rFonts w:ascii="Times New Roman" w:hAnsi="Times New Roman" w:cs="Times New Roman"/>
              </w:rPr>
            </w:pPr>
            <w:r>
              <w:rPr>
                <w:rFonts w:ascii="Times New Roman" w:hAnsi="Times New Roman" w:eastAsia="Times New Roman" w:cs="Times New Roman"/>
                <w:sz w:val="26"/>
              </w:rPr>
              <w:t>5</w:t>
            </w:r>
          </w:p>
        </w:tc>
        <w:tc>
          <w:tcPr>
            <w:tcW w:w="709"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A4A623C">
            <w:pPr>
              <w:rPr>
                <w:rFonts w:ascii="宋体" w:hAnsi="宋体" w:eastAsia="宋体" w:cs="宋体"/>
                <w:sz w:val="22"/>
              </w:rPr>
            </w:pPr>
          </w:p>
        </w:tc>
      </w:tr>
      <w:tr w14:paraId="300A9CAF">
        <w:tblPrEx>
          <w:tblCellMar>
            <w:top w:w="0" w:type="dxa"/>
            <w:left w:w="10" w:type="dxa"/>
            <w:bottom w:w="0" w:type="dxa"/>
            <w:right w:w="10" w:type="dxa"/>
          </w:tblCellMar>
        </w:tblPrEx>
        <w:trPr>
          <w:trHeight w:val="2160" w:hRule="atLeast"/>
        </w:trPr>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684EFD9C">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4</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102AEC5D">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过程</w:t>
            </w:r>
          </w:p>
        </w:tc>
        <w:tc>
          <w:tcPr>
            <w:tcW w:w="156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507FAFD7">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资金管理</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D5D344A">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资金到位率</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0F0125CF">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5</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5C6C497">
            <w:pPr>
              <w:spacing w:before="149" w:line="324" w:lineRule="auto"/>
              <w:ind w:right="109"/>
              <w:jc w:val="left"/>
              <w:rPr>
                <w:rFonts w:ascii="宋体" w:hAnsi="宋体" w:eastAsia="宋体" w:cs="宋体"/>
                <w:spacing w:val="4"/>
                <w:sz w:val="18"/>
              </w:rPr>
            </w:pPr>
            <w:r>
              <w:rPr>
                <w:rFonts w:ascii="宋体" w:hAnsi="宋体" w:eastAsia="宋体" w:cs="宋体"/>
                <w:spacing w:val="4"/>
                <w:sz w:val="18"/>
              </w:rPr>
              <w:t>实际到位资金与预算资金的比率为100%，资金到位率100%。资金到位率=（实际到位资金</w:t>
            </w:r>
            <w:r>
              <w:rPr>
                <w:rFonts w:hint="eastAsia" w:ascii="宋体" w:hAnsi="宋体" w:eastAsia="宋体" w:cs="宋体"/>
                <w:spacing w:val="4"/>
                <w:sz w:val="18"/>
              </w:rPr>
              <w:t>5.91</w:t>
            </w:r>
            <w:r>
              <w:rPr>
                <w:rFonts w:ascii="宋体" w:hAnsi="宋体" w:eastAsia="宋体" w:cs="宋体"/>
                <w:spacing w:val="4"/>
                <w:sz w:val="18"/>
              </w:rPr>
              <w:t>万元/预算资金</w:t>
            </w:r>
            <w:r>
              <w:rPr>
                <w:rFonts w:hint="eastAsia" w:ascii="宋体" w:hAnsi="宋体" w:eastAsia="宋体" w:cs="宋体"/>
                <w:spacing w:val="4"/>
                <w:sz w:val="18"/>
              </w:rPr>
              <w:t>5.91</w:t>
            </w:r>
            <w:r>
              <w:rPr>
                <w:rFonts w:ascii="宋体" w:hAnsi="宋体" w:eastAsia="宋体" w:cs="宋体"/>
                <w:spacing w:val="4"/>
                <w:sz w:val="18"/>
              </w:rPr>
              <w:t>万元）×100%。</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6126689F">
            <w:pPr>
              <w:jc w:val="center"/>
              <w:rPr>
                <w:rFonts w:ascii="Times New Roman" w:hAnsi="Times New Roman" w:cs="Times New Roman"/>
              </w:rPr>
            </w:pPr>
            <w:r>
              <w:rPr>
                <w:rFonts w:ascii="Times New Roman" w:hAnsi="Times New Roman" w:eastAsia="Times New Roman" w:cs="Times New Roman"/>
                <w:sz w:val="26"/>
              </w:rPr>
              <w:t>5</w:t>
            </w:r>
          </w:p>
        </w:tc>
        <w:tc>
          <w:tcPr>
            <w:tcW w:w="709"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05BA7D03">
            <w:pPr>
              <w:rPr>
                <w:rFonts w:ascii="宋体" w:hAnsi="宋体" w:eastAsia="宋体" w:cs="宋体"/>
                <w:sz w:val="22"/>
              </w:rPr>
            </w:pPr>
          </w:p>
        </w:tc>
      </w:tr>
      <w:tr w14:paraId="59F3BD10">
        <w:tblPrEx>
          <w:tblCellMar>
            <w:top w:w="0" w:type="dxa"/>
            <w:left w:w="10" w:type="dxa"/>
            <w:bottom w:w="0" w:type="dxa"/>
            <w:right w:w="10" w:type="dxa"/>
          </w:tblCellMar>
        </w:tblPrEx>
        <w:trPr>
          <w:trHeight w:val="1910" w:hRule="atLeast"/>
        </w:trPr>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60415CA5">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5</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5481CF60">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过程</w:t>
            </w:r>
          </w:p>
        </w:tc>
        <w:tc>
          <w:tcPr>
            <w:tcW w:w="156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60742B3B">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资金管理</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1466AFE3">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预算执行率</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6DF7D82A">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10</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749F56BF">
            <w:pPr>
              <w:spacing w:before="149" w:line="324" w:lineRule="auto"/>
              <w:ind w:right="109"/>
              <w:jc w:val="left"/>
              <w:rPr>
                <w:rFonts w:ascii="宋体" w:hAnsi="宋体" w:eastAsia="宋体" w:cs="宋体"/>
                <w:spacing w:val="4"/>
                <w:sz w:val="18"/>
              </w:rPr>
            </w:pPr>
            <w:r>
              <w:rPr>
                <w:rFonts w:ascii="宋体" w:hAnsi="宋体" w:eastAsia="宋体" w:cs="宋体"/>
                <w:spacing w:val="4"/>
                <w:sz w:val="18"/>
              </w:rPr>
              <w:t>项目预算资金按照计划执行，预算执行率达到100%。预算执行率=（实际支出资金</w:t>
            </w:r>
            <w:r>
              <w:rPr>
                <w:rFonts w:hint="eastAsia" w:ascii="宋体" w:hAnsi="宋体" w:eastAsia="宋体" w:cs="宋体"/>
                <w:spacing w:val="4"/>
                <w:sz w:val="18"/>
              </w:rPr>
              <w:t>5.91</w:t>
            </w:r>
            <w:r>
              <w:rPr>
                <w:rFonts w:ascii="宋体" w:hAnsi="宋体" w:eastAsia="宋体" w:cs="宋体"/>
                <w:spacing w:val="4"/>
                <w:sz w:val="18"/>
              </w:rPr>
              <w:t>万元/实际到位资金</w:t>
            </w:r>
            <w:r>
              <w:rPr>
                <w:rFonts w:hint="eastAsia" w:ascii="宋体" w:hAnsi="宋体" w:eastAsia="宋体" w:cs="宋体"/>
                <w:spacing w:val="4"/>
                <w:sz w:val="18"/>
                <w:lang w:val="en-US" w:eastAsia="zh-CN"/>
              </w:rPr>
              <w:t>20</w:t>
            </w:r>
            <w:r>
              <w:rPr>
                <w:rFonts w:ascii="宋体" w:hAnsi="宋体" w:eastAsia="宋体" w:cs="宋体"/>
                <w:spacing w:val="4"/>
                <w:sz w:val="18"/>
              </w:rPr>
              <w:t>万元）×100%。</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3ADB7A06">
            <w:pPr>
              <w:jc w:val="center"/>
              <w:rPr>
                <w:rFonts w:hint="default" w:ascii="Times New Roman" w:hAnsi="Times New Roman" w:eastAsia="仿宋_GB2312" w:cs="Times New Roman"/>
                <w:lang w:val="en-US" w:eastAsia="zh-CN"/>
              </w:rPr>
            </w:pPr>
            <w:r>
              <w:rPr>
                <w:rFonts w:hint="eastAsia" w:eastAsia="宋体" w:cs="Times New Roman"/>
                <w:sz w:val="26"/>
                <w:lang w:val="en-US" w:eastAsia="zh-CN"/>
              </w:rPr>
              <w:t>2.95</w:t>
            </w:r>
          </w:p>
        </w:tc>
        <w:tc>
          <w:tcPr>
            <w:tcW w:w="709"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15BEBF1B">
            <w:pPr>
              <w:rPr>
                <w:rFonts w:ascii="宋体" w:hAnsi="宋体" w:eastAsia="宋体" w:cs="宋体"/>
                <w:sz w:val="22"/>
              </w:rPr>
            </w:pPr>
          </w:p>
        </w:tc>
      </w:tr>
      <w:tr w14:paraId="7B487A55">
        <w:tblPrEx>
          <w:tblCellMar>
            <w:top w:w="0" w:type="dxa"/>
            <w:left w:w="10" w:type="dxa"/>
            <w:bottom w:w="0" w:type="dxa"/>
            <w:right w:w="10" w:type="dxa"/>
          </w:tblCellMar>
        </w:tblPrEx>
        <w:trPr>
          <w:trHeight w:val="1519" w:hRule="atLeast"/>
        </w:trPr>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112F1EBC">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6</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112E201">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产出</w:t>
            </w:r>
          </w:p>
        </w:tc>
        <w:tc>
          <w:tcPr>
            <w:tcW w:w="156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029A75F1">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产出数量</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5B2ED65">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实际完成率</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1B488167">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10</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38F77EB3">
            <w:pPr>
              <w:spacing w:before="149" w:line="324" w:lineRule="auto"/>
              <w:ind w:right="109"/>
              <w:jc w:val="left"/>
              <w:rPr>
                <w:rFonts w:ascii="宋体" w:hAnsi="宋体" w:eastAsia="宋体" w:cs="宋体"/>
                <w:spacing w:val="4"/>
                <w:sz w:val="18"/>
              </w:rPr>
            </w:pPr>
            <w:r>
              <w:rPr>
                <w:rFonts w:ascii="宋体" w:hAnsi="宋体" w:eastAsia="宋体" w:cs="宋体"/>
                <w:spacing w:val="4"/>
                <w:sz w:val="18"/>
              </w:rPr>
              <w:t>项目实施的实际产出数与计划产出数的比率为100%，实际完成率=（实际产出数1/计划产出数1）×100%。</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7D7E90E1">
            <w:pPr>
              <w:jc w:val="center"/>
              <w:rPr>
                <w:rFonts w:ascii="Times New Roman" w:hAnsi="Times New Roman" w:cs="Times New Roman"/>
              </w:rPr>
            </w:pPr>
            <w:r>
              <w:rPr>
                <w:rFonts w:ascii="Times New Roman" w:hAnsi="Times New Roman" w:eastAsia="Times New Roman" w:cs="Times New Roman"/>
                <w:sz w:val="26"/>
              </w:rPr>
              <w:t>10</w:t>
            </w:r>
          </w:p>
        </w:tc>
        <w:tc>
          <w:tcPr>
            <w:tcW w:w="709"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D1F6A56">
            <w:pPr>
              <w:rPr>
                <w:rFonts w:ascii="宋体" w:hAnsi="宋体" w:eastAsia="宋体" w:cs="宋体"/>
                <w:sz w:val="22"/>
              </w:rPr>
            </w:pPr>
          </w:p>
        </w:tc>
      </w:tr>
      <w:tr w14:paraId="3D501EF5">
        <w:tblPrEx>
          <w:tblCellMar>
            <w:top w:w="0" w:type="dxa"/>
            <w:left w:w="10" w:type="dxa"/>
            <w:bottom w:w="0" w:type="dxa"/>
            <w:right w:w="10" w:type="dxa"/>
          </w:tblCellMar>
        </w:tblPrEx>
        <w:trPr>
          <w:trHeight w:val="1115" w:hRule="atLeast"/>
        </w:trPr>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E1F417E">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7</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55565D81">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产出</w:t>
            </w:r>
          </w:p>
        </w:tc>
        <w:tc>
          <w:tcPr>
            <w:tcW w:w="156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B4DBA27">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产出质量</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74E3D60E">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质量达标率</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7771303C">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10</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7412B39">
            <w:pPr>
              <w:spacing w:before="149" w:line="324" w:lineRule="auto"/>
              <w:ind w:right="109"/>
              <w:jc w:val="left"/>
              <w:rPr>
                <w:rFonts w:ascii="宋体" w:hAnsi="宋体" w:eastAsia="宋体" w:cs="宋体"/>
                <w:spacing w:val="4"/>
                <w:sz w:val="18"/>
              </w:rPr>
            </w:pPr>
            <w:r>
              <w:rPr>
                <w:rFonts w:ascii="宋体" w:hAnsi="宋体" w:eastAsia="宋体" w:cs="宋体"/>
                <w:spacing w:val="4"/>
                <w:sz w:val="18"/>
              </w:rPr>
              <w:t>项目完成的质量达标产出数与实际产出数的比率为100%，质量达标率=（质量达标产出数1/实际产出数1）×100%。</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50674CA">
            <w:pPr>
              <w:jc w:val="center"/>
              <w:rPr>
                <w:rFonts w:ascii="Times New Roman" w:hAnsi="Times New Roman" w:cs="Times New Roman"/>
              </w:rPr>
            </w:pPr>
            <w:r>
              <w:rPr>
                <w:rFonts w:ascii="Times New Roman" w:hAnsi="Times New Roman" w:eastAsia="Times New Roman" w:cs="Times New Roman"/>
                <w:sz w:val="26"/>
              </w:rPr>
              <w:t>10</w:t>
            </w:r>
          </w:p>
        </w:tc>
        <w:tc>
          <w:tcPr>
            <w:tcW w:w="709"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5FCCC914">
            <w:pPr>
              <w:rPr>
                <w:rFonts w:ascii="宋体" w:hAnsi="宋体" w:eastAsia="宋体" w:cs="宋体"/>
                <w:sz w:val="22"/>
              </w:rPr>
            </w:pPr>
          </w:p>
        </w:tc>
      </w:tr>
      <w:tr w14:paraId="6DE71A4C">
        <w:tblPrEx>
          <w:tblCellMar>
            <w:top w:w="0" w:type="dxa"/>
            <w:left w:w="10" w:type="dxa"/>
            <w:bottom w:w="0" w:type="dxa"/>
            <w:right w:w="10" w:type="dxa"/>
          </w:tblCellMar>
        </w:tblPrEx>
        <w:trPr>
          <w:trHeight w:val="543" w:hRule="atLeast"/>
        </w:trPr>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8123802">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8</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120F06CF">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产出</w:t>
            </w:r>
          </w:p>
        </w:tc>
        <w:tc>
          <w:tcPr>
            <w:tcW w:w="156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6C63D36C">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产出时效</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07222C9F">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完成及时性</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340A5576">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10</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7570C169">
            <w:pPr>
              <w:spacing w:before="149" w:line="324" w:lineRule="auto"/>
              <w:ind w:right="109"/>
              <w:jc w:val="left"/>
              <w:rPr>
                <w:rFonts w:ascii="宋体" w:hAnsi="宋体" w:eastAsia="宋体" w:cs="宋体"/>
                <w:spacing w:val="4"/>
                <w:sz w:val="18"/>
              </w:rPr>
            </w:pPr>
            <w:r>
              <w:rPr>
                <w:rFonts w:ascii="宋体" w:hAnsi="宋体" w:eastAsia="宋体" w:cs="宋体"/>
                <w:spacing w:val="4"/>
                <w:sz w:val="18"/>
              </w:rPr>
              <w:t>项目实际完成时间与计划完成时间一致。</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3761F158">
            <w:pPr>
              <w:jc w:val="center"/>
              <w:rPr>
                <w:rFonts w:ascii="Times New Roman" w:hAnsi="Times New Roman" w:cs="Times New Roman"/>
              </w:rPr>
            </w:pPr>
            <w:r>
              <w:rPr>
                <w:rFonts w:ascii="Times New Roman" w:hAnsi="Times New Roman" w:eastAsia="Times New Roman" w:cs="Times New Roman"/>
                <w:sz w:val="26"/>
              </w:rPr>
              <w:t>10</w:t>
            </w:r>
          </w:p>
        </w:tc>
        <w:tc>
          <w:tcPr>
            <w:tcW w:w="709"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340C02D">
            <w:pPr>
              <w:rPr>
                <w:rFonts w:ascii="宋体" w:hAnsi="宋体" w:eastAsia="宋体" w:cs="宋体"/>
                <w:sz w:val="22"/>
              </w:rPr>
            </w:pPr>
          </w:p>
        </w:tc>
      </w:tr>
      <w:tr w14:paraId="01F5A1F4">
        <w:tblPrEx>
          <w:tblCellMar>
            <w:top w:w="0" w:type="dxa"/>
            <w:left w:w="10" w:type="dxa"/>
            <w:bottom w:w="0" w:type="dxa"/>
            <w:right w:w="10" w:type="dxa"/>
          </w:tblCellMar>
        </w:tblPrEx>
        <w:trPr>
          <w:trHeight w:val="483" w:hRule="atLeast"/>
        </w:trPr>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A906F17">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9</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74F37850">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效益　</w:t>
            </w:r>
          </w:p>
        </w:tc>
        <w:tc>
          <w:tcPr>
            <w:tcW w:w="156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61D304A6">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项目效益</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046A7808">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实施效益</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5692FA62">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30</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0A5253F0">
            <w:pPr>
              <w:spacing w:before="149" w:line="324" w:lineRule="auto"/>
              <w:ind w:right="109"/>
              <w:jc w:val="left"/>
              <w:rPr>
                <w:rFonts w:ascii="宋体" w:hAnsi="宋体" w:eastAsia="宋体" w:cs="宋体"/>
                <w:spacing w:val="4"/>
                <w:sz w:val="18"/>
              </w:rPr>
            </w:pPr>
            <w:r>
              <w:rPr>
                <w:rFonts w:ascii="宋体" w:hAnsi="宋体" w:eastAsia="宋体" w:cs="宋体"/>
                <w:spacing w:val="4"/>
                <w:sz w:val="18"/>
              </w:rPr>
              <w:t>我单位项目绩效目标的经济效益、社会效益、生态效益和可持续影响等与预期目标完全契合。</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BC6E1A8">
            <w:pPr>
              <w:jc w:val="center"/>
              <w:rPr>
                <w:rFonts w:ascii="Times New Roman" w:hAnsi="Times New Roman" w:cs="Times New Roman"/>
              </w:rPr>
            </w:pPr>
            <w:r>
              <w:rPr>
                <w:rFonts w:ascii="Times New Roman" w:hAnsi="Times New Roman" w:eastAsia="Times New Roman" w:cs="Times New Roman"/>
                <w:sz w:val="26"/>
              </w:rPr>
              <w:t>30</w:t>
            </w:r>
          </w:p>
        </w:tc>
        <w:tc>
          <w:tcPr>
            <w:tcW w:w="709"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2296FA02">
            <w:pPr>
              <w:rPr>
                <w:rFonts w:ascii="宋体" w:hAnsi="宋体" w:eastAsia="宋体" w:cs="宋体"/>
                <w:sz w:val="22"/>
              </w:rPr>
            </w:pPr>
          </w:p>
        </w:tc>
      </w:tr>
      <w:tr w14:paraId="008F85C2">
        <w:tblPrEx>
          <w:tblCellMar>
            <w:top w:w="0" w:type="dxa"/>
            <w:left w:w="10" w:type="dxa"/>
            <w:bottom w:w="0" w:type="dxa"/>
            <w:right w:w="10" w:type="dxa"/>
          </w:tblCellMar>
        </w:tblPrEx>
        <w:trPr>
          <w:trHeight w:val="683" w:hRule="atLeast"/>
        </w:trPr>
        <w:tc>
          <w:tcPr>
            <w:tcW w:w="992"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102FEDE6">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10</w:t>
            </w:r>
          </w:p>
        </w:tc>
        <w:tc>
          <w:tcPr>
            <w:tcW w:w="127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1018F06B">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效益</w:t>
            </w:r>
          </w:p>
        </w:tc>
        <w:tc>
          <w:tcPr>
            <w:tcW w:w="156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08411FF2">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项目效益</w:t>
            </w:r>
          </w:p>
        </w:tc>
        <w:tc>
          <w:tcPr>
            <w:tcW w:w="1701"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174524DD">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满意度</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571485D3">
            <w:pPr>
              <w:spacing w:before="149" w:line="324" w:lineRule="auto"/>
              <w:ind w:right="109" w:firstLine="624"/>
              <w:jc w:val="left"/>
              <w:rPr>
                <w:rFonts w:ascii="宋体" w:hAnsi="宋体" w:eastAsia="宋体" w:cs="宋体"/>
                <w:spacing w:val="4"/>
                <w:sz w:val="18"/>
              </w:rPr>
            </w:pPr>
            <w:r>
              <w:rPr>
                <w:rFonts w:ascii="宋体" w:hAnsi="宋体" w:eastAsia="宋体" w:cs="宋体"/>
                <w:spacing w:val="4"/>
                <w:sz w:val="18"/>
              </w:rPr>
              <w:t>10</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AEB8E0B">
            <w:pPr>
              <w:spacing w:before="149" w:line="324" w:lineRule="auto"/>
              <w:ind w:right="109"/>
              <w:jc w:val="left"/>
              <w:rPr>
                <w:rFonts w:ascii="宋体" w:hAnsi="宋体" w:eastAsia="宋体" w:cs="宋体"/>
                <w:spacing w:val="4"/>
                <w:sz w:val="18"/>
              </w:rPr>
            </w:pPr>
            <w:r>
              <w:rPr>
                <w:rFonts w:ascii="宋体" w:hAnsi="宋体" w:eastAsia="宋体" w:cs="宋体"/>
                <w:spacing w:val="4"/>
                <w:sz w:val="18"/>
              </w:rPr>
              <w:t>服务对象对我单位的服务时效、态度、工作效率以及对单位项目履职效果都较满意。</w:t>
            </w: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71813994">
            <w:pPr>
              <w:jc w:val="center"/>
              <w:rPr>
                <w:rFonts w:ascii="Times New Roman" w:hAnsi="Times New Roman" w:cs="Times New Roman"/>
              </w:rPr>
            </w:pPr>
            <w:r>
              <w:rPr>
                <w:rFonts w:ascii="Times New Roman" w:hAnsi="Times New Roman" w:eastAsia="Times New Roman" w:cs="Times New Roman"/>
                <w:sz w:val="26"/>
              </w:rPr>
              <w:t>10</w:t>
            </w:r>
          </w:p>
        </w:tc>
        <w:tc>
          <w:tcPr>
            <w:tcW w:w="709"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57BDB321">
            <w:pPr>
              <w:rPr>
                <w:rFonts w:ascii="宋体" w:hAnsi="宋体" w:eastAsia="宋体" w:cs="宋体"/>
                <w:sz w:val="22"/>
              </w:rPr>
            </w:pPr>
          </w:p>
        </w:tc>
      </w:tr>
      <w:tr w14:paraId="5CBD305C">
        <w:tblPrEx>
          <w:tblCellMar>
            <w:top w:w="0" w:type="dxa"/>
            <w:left w:w="10" w:type="dxa"/>
            <w:bottom w:w="0" w:type="dxa"/>
            <w:right w:w="10" w:type="dxa"/>
          </w:tblCellMar>
        </w:tblPrEx>
        <w:trPr>
          <w:trHeight w:val="518" w:hRule="atLeast"/>
        </w:trPr>
        <w:tc>
          <w:tcPr>
            <w:tcW w:w="5529" w:type="dxa"/>
            <w:gridSpan w:val="4"/>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0F267FFA">
            <w:pPr>
              <w:spacing w:before="10"/>
              <w:rPr>
                <w:rFonts w:ascii="宋体" w:hAnsi="宋体" w:eastAsia="宋体" w:cs="宋体"/>
                <w:b/>
                <w:sz w:val="16"/>
              </w:rPr>
            </w:pPr>
          </w:p>
          <w:p w14:paraId="42EC62D4">
            <w:pPr>
              <w:ind w:left="1914" w:right="1875"/>
              <w:jc w:val="center"/>
              <w:rPr>
                <w:rFonts w:ascii="宋体" w:hAnsi="宋体" w:eastAsia="宋体" w:cs="宋体"/>
              </w:rPr>
            </w:pPr>
            <w:r>
              <w:rPr>
                <w:rFonts w:ascii="宋体" w:hAnsi="宋体" w:eastAsia="宋体" w:cs="宋体"/>
                <w:b/>
                <w:sz w:val="22"/>
              </w:rPr>
              <w:t>合计</w:t>
            </w:r>
          </w:p>
        </w:tc>
        <w:tc>
          <w:tcPr>
            <w:tcW w:w="1134"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5BF93E5D">
            <w:pPr>
              <w:jc w:val="center"/>
              <w:rPr>
                <w:rFonts w:ascii="Times New Roman" w:hAnsi="Times New Roman" w:cs="Times New Roman"/>
              </w:rPr>
            </w:pPr>
            <w:r>
              <w:rPr>
                <w:rFonts w:ascii="Times New Roman" w:hAnsi="Times New Roman" w:eastAsia="Times New Roman" w:cs="Times New Roman"/>
                <w:sz w:val="26"/>
              </w:rPr>
              <w:t>100</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5D962B76">
            <w:pPr>
              <w:rPr>
                <w:rFonts w:ascii="宋体" w:hAnsi="宋体" w:eastAsia="宋体" w:cs="宋体"/>
                <w:sz w:val="22"/>
              </w:rPr>
            </w:pPr>
          </w:p>
        </w:tc>
        <w:tc>
          <w:tcPr>
            <w:tcW w:w="850"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3AAB00F">
            <w:pPr>
              <w:jc w:val="center"/>
              <w:rPr>
                <w:rFonts w:hint="default" w:ascii="Times New Roman" w:hAnsi="Times New Roman" w:eastAsia="仿宋_GB2312" w:cs="Times New Roman"/>
                <w:lang w:val="en-US" w:eastAsia="zh-CN"/>
              </w:rPr>
            </w:pPr>
            <w:r>
              <w:rPr>
                <w:rFonts w:hint="eastAsia" w:eastAsia="宋体" w:cs="Times New Roman"/>
                <w:sz w:val="26"/>
                <w:lang w:val="en-US" w:eastAsia="zh-CN"/>
              </w:rPr>
              <w:t>92.95</w:t>
            </w:r>
          </w:p>
        </w:tc>
        <w:tc>
          <w:tcPr>
            <w:tcW w:w="709" w:type="dxa"/>
            <w:tcBorders>
              <w:top w:val="single" w:color="000000" w:sz="8" w:space="0"/>
              <w:left w:val="single" w:color="000000" w:sz="8" w:space="0"/>
              <w:bottom w:val="single" w:color="000000" w:sz="8" w:space="0"/>
              <w:right w:val="single" w:color="000000" w:sz="8" w:space="0"/>
            </w:tcBorders>
            <w:shd w:val="clear" w:color="000000" w:fill="FFFFFF"/>
            <w:noWrap w:val="0"/>
            <w:tcMar>
              <w:left w:w="10" w:type="dxa"/>
              <w:right w:w="10" w:type="dxa"/>
            </w:tcMar>
            <w:vAlign w:val="top"/>
          </w:tcPr>
          <w:p w14:paraId="484FE8DD">
            <w:pPr>
              <w:rPr>
                <w:rFonts w:ascii="宋体" w:hAnsi="宋体" w:eastAsia="宋体" w:cs="宋体"/>
                <w:sz w:val="22"/>
              </w:rPr>
            </w:pPr>
          </w:p>
        </w:tc>
      </w:tr>
    </w:tbl>
    <w:p w14:paraId="2BE3EB5D">
      <w:pPr>
        <w:rPr>
          <w:rFonts w:ascii="Calibri" w:hAnsi="Calibri" w:eastAsia="Calibri" w:cs="Calibri"/>
        </w:rPr>
      </w:pPr>
    </w:p>
    <w:p w14:paraId="50D08A2E">
      <w:pPr>
        <w:numPr>
          <w:ilvl w:val="0"/>
          <w:numId w:val="0"/>
        </w:numPr>
        <w:ind w:left="640" w:leftChars="0"/>
        <w:rPr>
          <w:rFonts w:hint="eastAsia" w:ascii="仿宋_GB2312" w:hAnsi="仿宋_GB2312" w:cs="仿宋_GB2312"/>
          <w:b/>
          <w:szCs w:val="32"/>
        </w:rPr>
      </w:pPr>
    </w:p>
    <w:p w14:paraId="5F9B3F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NjNiNjE1ZmY0NmVjMTE3MWM5NTQyOTFkY2ZkODcifQ=="/>
  </w:docVars>
  <w:rsids>
    <w:rsidRoot w:val="00000000"/>
    <w:rsid w:val="054B5371"/>
    <w:rsid w:val="109404CC"/>
    <w:rsid w:val="124D44D7"/>
    <w:rsid w:val="263F6762"/>
    <w:rsid w:val="37CB5D1A"/>
    <w:rsid w:val="3DA9738E"/>
    <w:rsid w:val="614B5652"/>
    <w:rsid w:val="78BD29DD"/>
    <w:rsid w:val="7AA0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3066</Words>
  <Characters>3157</Characters>
  <Lines>0</Lines>
  <Paragraphs>0</Paragraphs>
  <TotalTime>1</TotalTime>
  <ScaleCrop>false</ScaleCrop>
  <LinksUpToDate>false</LinksUpToDate>
  <CharactersWithSpaces>3169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2024-10-15T02:49:00Z</dcterms:created>
  <dc:creator>Administrator</dc:creator>
  <cp:lastModifiedBy>如此，安好。</cp:lastModifiedBy>
  <dcterms:modified xsi:type="dcterms:W3CDTF">2024-11-12T09:14:49Z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3AD1A5E59504470BBFC54B2CBE552E93_12</vt:lpwstr>
  </property>
</Properties>
</file>