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560D659"/>
    <w:p w14:paraId="3B8DA29D"/>
    <w:p w14:paraId="613FAC41"/>
    <w:p w14:paraId="01D7FA32"/>
    <w:p w14:paraId="370ABF76"/>
    <w:p w14:paraId="15AF5247"/>
    <w:p w14:paraId="115BB2CC"/>
    <w:p w14:paraId="62EC6955"/>
    <w:p w14:paraId="17DBAA6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淮北市烈山区海童集团校2025年</w:t>
      </w:r>
    </w:p>
    <w:p w14:paraId="10F180B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预算</w:t>
      </w:r>
    </w:p>
    <w:p w14:paraId="17100FB7"/>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p w14:paraId="556E66D0"/>
    <w:p w14:paraId="6170E8DC"/>
    <w:p w14:paraId="3F205055">
      <w:pPr>
        <w:pStyle w:val="4"/>
        <w:adjustRightInd w:val="0"/>
        <w:snapToGrid w:val="0"/>
        <w:spacing w:line="560" w:lineRule="exact"/>
        <w:jc w:val="center"/>
        <w:rPr>
          <w:rFonts w:ascii="TimesNewRoman" w:hAnsi="TimesNewRoman" w:eastAsia="黑体" w:cs="TimesNewRoman"/>
          <w:bCs/>
          <w:sz w:val="44"/>
          <w:szCs w:val="44"/>
        </w:rPr>
      </w:pPr>
    </w:p>
    <w:p w14:paraId="4B5606AC">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47E79988"/>
    <w:p w14:paraId="68367EE5">
      <w:bookmarkStart w:id="1" w:name="_GoBack"/>
      <w:bookmarkEnd w:id="1"/>
    </w:p>
    <w:p w14:paraId="7BC613A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0F6CECA"/>
    <w:p w14:paraId="46B8BE3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淮北市烈山区海童集团校概况</w:t>
      </w:r>
    </w:p>
    <w:p w14:paraId="3730874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D2722F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2、预算构成</w:t>
      </w:r>
    </w:p>
    <w:p w14:paraId="2AB5B4E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A75395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2025年淮北市烈山区海童集团校预算表</w:t>
      </w:r>
    </w:p>
    <w:p w14:paraId="7EBE54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1、淮北市烈山区海童集团校2025年收支总表</w:t>
      </w:r>
    </w:p>
    <w:p w14:paraId="7DDF5B2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2、淮北市烈山区海童集团校2025年收入总表</w:t>
      </w:r>
    </w:p>
    <w:p w14:paraId="69DC67B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3、淮北市烈山区海童集团校2025年支出总表</w:t>
      </w:r>
    </w:p>
    <w:p w14:paraId="6BE30C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4、淮北市烈山区海童集团校2025年财政拨款收支总表</w:t>
      </w:r>
    </w:p>
    <w:p w14:paraId="397CD6A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5、淮北市烈山区海童集团校2025年一般公共预算支出表</w:t>
      </w:r>
    </w:p>
    <w:p w14:paraId="5235B3D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6、淮北市烈山区海童集团校2025年一般公共预算基本支出表</w:t>
      </w:r>
    </w:p>
    <w:p w14:paraId="5FC89A5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7、淮北市烈山区海童集团校2025年政府性基金预算支出表</w:t>
      </w:r>
    </w:p>
    <w:p w14:paraId="603E41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8、淮北市烈山区海童集团校2025年国有资本经营预算支出表</w:t>
      </w:r>
    </w:p>
    <w:p w14:paraId="13E37BF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9、淮北市烈山区海童集团校2025年项目支出表</w:t>
      </w:r>
    </w:p>
    <w:p w14:paraId="24D625F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10、淮北市烈山区海童集团校2025年政府采购支出表</w:t>
      </w:r>
    </w:p>
    <w:p w14:paraId="5AF4BBD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11、淮北市烈山区海童集团校2025年政府购买服务支出表</w:t>
      </w:r>
    </w:p>
    <w:p w14:paraId="08BE54A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12、淮北市烈山区海童集团校2025</w:t>
      </w:r>
      <w:r>
        <w:rPr>
          <w:rFonts w:ascii="TimesNewRoman" w:hAnsi="TimesNewRoman" w:eastAsia="仿宋_GB2312" w:cs="TimesNewRoman"/>
          <w:bCs/>
          <w:sz w:val="32"/>
          <w:szCs w:val="32"/>
        </w:rPr>
        <w:t>年通用资产配置支出表</w:t>
      </w:r>
    </w:p>
    <w:p w14:paraId="6857293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2025年淮北市烈山区海童集团校预算情况说明</w:t>
      </w:r>
    </w:p>
    <w:p w14:paraId="6E53917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3C63C2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7F642AA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180F379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508824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4B5F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2C8DE95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1CE9239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5103C2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CCC003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FF078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62E3CE5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209ACF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DC380C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5EC524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1、淮北市烈山区海童集团校2025年部门预算纳入绩效考评项目表</w:t>
      </w:r>
    </w:p>
    <w:p w14:paraId="46959C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2、淮北市烈山区海童集团校2025年部门预算专项资金管理清单（专栏公开）</w:t>
      </w:r>
    </w:p>
    <w:p w14:paraId="7E456C19">
      <w:pPr>
        <w:pStyle w:val="4"/>
        <w:adjustRightInd w:val="0"/>
        <w:snapToGrid w:val="0"/>
        <w:spacing w:line="400" w:lineRule="exact"/>
        <w:ind w:firstLine="800" w:firstLineChars="250"/>
        <w:rPr>
          <w:rFonts w:ascii="TimesNewRoman" w:hAnsi="TimesNewRoman" w:eastAsia="仿宋_GB2312" w:cs="TimesNewRoman"/>
          <w:bCs/>
          <w:sz w:val="32"/>
          <w:szCs w:val="32"/>
        </w:rPr>
      </w:pPr>
    </w:p>
    <w:p w14:paraId="3A6D182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淮北市烈山区海童集团校概况</w:t>
      </w:r>
    </w:p>
    <w:p w14:paraId="5D26A40D"/>
    <w:p w14:paraId="6C8BCE8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56A1C38">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（一）全面实施素质教育。深化教育领域综合改革，着力提高教育质量，培养学生创新精神。办好学前教育，均衡发展九年义务教育，完善终身教育体系，建设学习型社会。</w:t>
      </w:r>
    </w:p>
    <w:p w14:paraId="0F908235">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（二）大力促进教育公平。合理配置教育资源，支持特殊教育，提高家庭经济困难学生资助水平，积极推动农民工子女平等接受教育让每个孩子都能成为有用之才，鼓励引导社会力量兴办教育。</w:t>
      </w:r>
    </w:p>
    <w:p w14:paraId="524AD32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仿宋_GB2312" w:cs="TimesNewRoman"/>
          <w:sz w:val="32"/>
          <w:szCs w:val="32"/>
        </w:rPr>
        <w:t>（三）加强教育队伍建设。提高师德水平和业务能力，增加教师教书育人的荣誉感和责任感。</w:t>
      </w:r>
    </w:p>
    <w:p w14:paraId="1575507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二、淮北市烈山区海童集团校预算构成</w:t>
      </w:r>
    </w:p>
    <w:p w14:paraId="5339CD3F">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淮北市烈山区海童集团校</w:t>
      </w:r>
      <w:r>
        <w:rPr>
          <w:rFonts w:hint="eastAsia" w:ascii="TimesNewRoman" w:hAnsi="TimesNewRoman" w:eastAsia="仿宋_GB2312" w:cs="TimesNewRoman"/>
          <w:sz w:val="32"/>
          <w:szCs w:val="32"/>
        </w:rPr>
        <w:t>2025年度部门预算仅包括本级预算，无其他下属单位预算。</w:t>
      </w:r>
    </w:p>
    <w:p w14:paraId="4D505D6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654E5DAB">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（一）坚持立德树人，培养“五育”并举的建设者和接班人。</w:t>
      </w:r>
    </w:p>
    <w:p w14:paraId="12E300A4">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（二）积极营造科学健康的校园文化，让校园流动文化气息。</w:t>
      </w:r>
    </w:p>
    <w:p w14:paraId="0D265B10">
      <w:pPr>
        <w:pStyle w:val="4"/>
        <w:adjustRightInd w:val="0"/>
        <w:snapToGrid w:val="0"/>
        <w:spacing w:line="560" w:lineRule="exact"/>
        <w:ind w:firstLine="627" w:firstLineChars="196"/>
        <w:rPr>
          <w:rFonts w:ascii="TimesNewRoman" w:hAnsi="TimesNewRoman" w:eastAsia="仿宋_GB2312" w:cs="TimesNewRoman"/>
          <w:bCs/>
          <w:sz w:val="32"/>
          <w:szCs w:val="32"/>
        </w:rPr>
      </w:pPr>
    </w:p>
    <w:p w14:paraId="1C4401E0">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（三）着眼于“以教研促教学”的工作目标，服务于教师专业化成长。</w:t>
      </w:r>
    </w:p>
    <w:p w14:paraId="6486A4BB">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（四）落实落细“双减”政策，促进学生全面发展</w:t>
      </w:r>
    </w:p>
    <w:p w14:paraId="2C0E612F">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（五）全面提升安全管理实效，实现全年安全无事故。</w:t>
      </w:r>
    </w:p>
    <w:p w14:paraId="08E3BD1B">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（六）不断提升学前教育办学水平与成效，实现学前教育普及普惠优质发展。</w:t>
      </w:r>
    </w:p>
    <w:p w14:paraId="74E1CA07"/>
    <w:p w14:paraId="52F0EA3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2025年淮北市烈山区海童集团校预算表</w:t>
      </w:r>
    </w:p>
    <w:tbl>
      <w:tblPr>
        <w:tblStyle w:val="5"/>
        <w:tblW w:w="10139" w:type="dxa"/>
        <w:jc w:val="center"/>
        <w:tblLayout w:type="fixed"/>
        <w:tblCellMar>
          <w:top w:w="0" w:type="dxa"/>
          <w:left w:w="108" w:type="dxa"/>
          <w:bottom w:w="0" w:type="dxa"/>
          <w:right w:w="108" w:type="dxa"/>
        </w:tblCellMar>
      </w:tblPr>
      <w:tblGrid>
        <w:gridCol w:w="3059"/>
        <w:gridCol w:w="1827"/>
        <w:gridCol w:w="3090"/>
        <w:gridCol w:w="2163"/>
      </w:tblGrid>
      <w:tr w14:paraId="4208AF99">
        <w:tblPrEx>
          <w:tblCellMar>
            <w:top w:w="0" w:type="dxa"/>
            <w:left w:w="108" w:type="dxa"/>
            <w:bottom w:w="0" w:type="dxa"/>
            <w:right w:w="108" w:type="dxa"/>
          </w:tblCellMar>
        </w:tblPrEx>
        <w:trPr>
          <w:trHeight w:val="372" w:hRule="atLeast"/>
          <w:jc w:val="center"/>
        </w:trPr>
        <w:tc>
          <w:tcPr>
            <w:tcW w:w="3059" w:type="dxa"/>
            <w:tcBorders>
              <w:top w:val="nil"/>
              <w:left w:val="nil"/>
              <w:bottom w:val="nil"/>
              <w:right w:val="nil"/>
            </w:tcBorders>
            <w:shd w:val="clear" w:color="auto" w:fill="auto"/>
            <w:noWrap/>
            <w:vAlign w:val="bottom"/>
          </w:tcPr>
          <w:p w14:paraId="740649EE">
            <w:pPr>
              <w:widowControl/>
              <w:jc w:val="left"/>
              <w:textAlignment w:val="bottom"/>
              <w:rPr>
                <w:rFonts w:ascii="Calibri" w:hAnsi="Calibri" w:cs="Calibri"/>
                <w:color w:val="000000"/>
                <w:sz w:val="22"/>
              </w:rPr>
            </w:pPr>
            <w:r>
              <w:rPr>
                <w:rFonts w:ascii="Calibri" w:hAnsi="Calibri" w:eastAsia="宋体" w:cs="Calibri"/>
                <w:color w:val="000000"/>
                <w:kern w:val="0"/>
                <w:sz w:val="22"/>
                <w:lang w:bidi="ar"/>
              </w:rPr>
              <w:t>部门公开表1</w:t>
            </w:r>
          </w:p>
        </w:tc>
        <w:tc>
          <w:tcPr>
            <w:tcW w:w="1827" w:type="dxa"/>
            <w:tcBorders>
              <w:top w:val="nil"/>
              <w:left w:val="nil"/>
              <w:bottom w:val="nil"/>
              <w:right w:val="nil"/>
            </w:tcBorders>
            <w:shd w:val="clear" w:color="auto" w:fill="auto"/>
            <w:noWrap/>
            <w:vAlign w:val="bottom"/>
          </w:tcPr>
          <w:p w14:paraId="2535A2B5">
            <w:pPr>
              <w:rPr>
                <w:rFonts w:ascii="Calibri" w:hAnsi="Calibri" w:cs="Calibri"/>
                <w:color w:val="000000"/>
                <w:sz w:val="22"/>
              </w:rPr>
            </w:pPr>
          </w:p>
        </w:tc>
        <w:tc>
          <w:tcPr>
            <w:tcW w:w="3090" w:type="dxa"/>
            <w:tcBorders>
              <w:top w:val="nil"/>
              <w:left w:val="nil"/>
              <w:bottom w:val="nil"/>
              <w:right w:val="nil"/>
            </w:tcBorders>
            <w:shd w:val="clear" w:color="auto" w:fill="auto"/>
            <w:noWrap/>
            <w:vAlign w:val="bottom"/>
          </w:tcPr>
          <w:p w14:paraId="3FCBAC88">
            <w:pPr>
              <w:rPr>
                <w:rFonts w:ascii="Calibri" w:hAnsi="Calibri" w:cs="Calibri"/>
                <w:color w:val="000000"/>
                <w:sz w:val="22"/>
              </w:rPr>
            </w:pPr>
          </w:p>
        </w:tc>
        <w:tc>
          <w:tcPr>
            <w:tcW w:w="2163" w:type="dxa"/>
            <w:tcBorders>
              <w:top w:val="nil"/>
              <w:left w:val="nil"/>
              <w:bottom w:val="nil"/>
              <w:right w:val="nil"/>
            </w:tcBorders>
            <w:shd w:val="clear" w:color="auto" w:fill="auto"/>
            <w:noWrap/>
            <w:vAlign w:val="bottom"/>
          </w:tcPr>
          <w:p w14:paraId="240AE913">
            <w:pPr>
              <w:jc w:val="right"/>
              <w:rPr>
                <w:rFonts w:ascii="Calibri" w:hAnsi="Calibri" w:cs="Calibri"/>
                <w:color w:val="000000"/>
                <w:sz w:val="22"/>
              </w:rPr>
            </w:pPr>
          </w:p>
        </w:tc>
      </w:tr>
      <w:tr w14:paraId="027F4DC7">
        <w:tblPrEx>
          <w:tblCellMar>
            <w:top w:w="0" w:type="dxa"/>
            <w:left w:w="108" w:type="dxa"/>
            <w:bottom w:w="0" w:type="dxa"/>
            <w:right w:w="108" w:type="dxa"/>
          </w:tblCellMar>
        </w:tblPrEx>
        <w:trPr>
          <w:trHeight w:val="619" w:hRule="atLeast"/>
          <w:jc w:val="center"/>
        </w:trPr>
        <w:tc>
          <w:tcPr>
            <w:tcW w:w="10139" w:type="dxa"/>
            <w:gridSpan w:val="4"/>
            <w:tcBorders>
              <w:top w:val="nil"/>
              <w:left w:val="nil"/>
              <w:bottom w:val="nil"/>
              <w:right w:val="nil"/>
            </w:tcBorders>
            <w:shd w:val="clear" w:color="auto" w:fill="auto"/>
            <w:noWrap/>
            <w:vAlign w:val="center"/>
          </w:tcPr>
          <w:p w14:paraId="7E964A85">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2025年部门收支总表</w:t>
            </w:r>
          </w:p>
        </w:tc>
      </w:tr>
      <w:tr w14:paraId="72C9FE44">
        <w:tblPrEx>
          <w:tblCellMar>
            <w:top w:w="0" w:type="dxa"/>
            <w:left w:w="108" w:type="dxa"/>
            <w:bottom w:w="0" w:type="dxa"/>
            <w:right w:w="108" w:type="dxa"/>
          </w:tblCellMar>
        </w:tblPrEx>
        <w:trPr>
          <w:trHeight w:val="619" w:hRule="atLeast"/>
          <w:jc w:val="center"/>
        </w:trPr>
        <w:tc>
          <w:tcPr>
            <w:tcW w:w="3059" w:type="dxa"/>
            <w:tcBorders>
              <w:top w:val="nil"/>
              <w:left w:val="nil"/>
              <w:bottom w:val="nil"/>
              <w:right w:val="nil"/>
            </w:tcBorders>
            <w:shd w:val="clear" w:color="auto" w:fill="auto"/>
            <w:noWrap/>
            <w:vAlign w:val="center"/>
          </w:tcPr>
          <w:p w14:paraId="48BFBCC2">
            <w:pPr>
              <w:jc w:val="center"/>
              <w:rPr>
                <w:rFonts w:ascii="宋体" w:hAnsi="宋体" w:eastAsia="宋体" w:cs="宋体"/>
                <w:b/>
                <w:bCs/>
                <w:color w:val="000000"/>
                <w:sz w:val="44"/>
                <w:szCs w:val="44"/>
              </w:rPr>
            </w:pPr>
          </w:p>
        </w:tc>
        <w:tc>
          <w:tcPr>
            <w:tcW w:w="1827" w:type="dxa"/>
            <w:tcBorders>
              <w:top w:val="nil"/>
              <w:left w:val="nil"/>
              <w:bottom w:val="nil"/>
              <w:right w:val="nil"/>
            </w:tcBorders>
            <w:shd w:val="clear" w:color="auto" w:fill="auto"/>
            <w:noWrap/>
            <w:vAlign w:val="center"/>
          </w:tcPr>
          <w:p w14:paraId="4F8AACAC">
            <w:pPr>
              <w:jc w:val="center"/>
              <w:rPr>
                <w:rFonts w:ascii="宋体" w:hAnsi="宋体" w:eastAsia="宋体" w:cs="宋体"/>
                <w:b/>
                <w:bCs/>
                <w:color w:val="000000"/>
                <w:sz w:val="44"/>
                <w:szCs w:val="44"/>
              </w:rPr>
            </w:pPr>
          </w:p>
        </w:tc>
        <w:tc>
          <w:tcPr>
            <w:tcW w:w="3090" w:type="dxa"/>
            <w:tcBorders>
              <w:top w:val="nil"/>
              <w:left w:val="nil"/>
              <w:bottom w:val="nil"/>
              <w:right w:val="nil"/>
            </w:tcBorders>
            <w:shd w:val="clear" w:color="auto" w:fill="auto"/>
            <w:noWrap/>
            <w:vAlign w:val="center"/>
          </w:tcPr>
          <w:p w14:paraId="024534DA">
            <w:pPr>
              <w:ind w:right="420" w:rightChars="200"/>
              <w:jc w:val="center"/>
              <w:rPr>
                <w:rFonts w:ascii="宋体" w:hAnsi="宋体" w:eastAsia="宋体" w:cs="宋体"/>
                <w:b/>
                <w:bCs/>
                <w:color w:val="000000"/>
                <w:sz w:val="44"/>
                <w:szCs w:val="44"/>
              </w:rPr>
            </w:pPr>
          </w:p>
        </w:tc>
        <w:tc>
          <w:tcPr>
            <w:tcW w:w="2163" w:type="dxa"/>
            <w:tcBorders>
              <w:top w:val="nil"/>
              <w:left w:val="nil"/>
              <w:bottom w:val="nil"/>
              <w:right w:val="nil"/>
            </w:tcBorders>
            <w:shd w:val="clear" w:color="auto" w:fill="auto"/>
            <w:noWrap/>
            <w:vAlign w:val="center"/>
          </w:tcPr>
          <w:p w14:paraId="72B42A55">
            <w:pPr>
              <w:jc w:val="center"/>
              <w:rPr>
                <w:rFonts w:ascii="宋体" w:hAnsi="宋体" w:eastAsia="宋体" w:cs="宋体"/>
                <w:b/>
                <w:bCs/>
                <w:color w:val="000000"/>
                <w:sz w:val="44"/>
                <w:szCs w:val="44"/>
              </w:rPr>
            </w:pPr>
          </w:p>
        </w:tc>
      </w:tr>
      <w:tr w14:paraId="38B2FDA3">
        <w:tblPrEx>
          <w:tblCellMar>
            <w:top w:w="0" w:type="dxa"/>
            <w:left w:w="108" w:type="dxa"/>
            <w:bottom w:w="0" w:type="dxa"/>
            <w:right w:w="108" w:type="dxa"/>
          </w:tblCellMar>
        </w:tblPrEx>
        <w:trPr>
          <w:trHeight w:val="310" w:hRule="atLeast"/>
          <w:jc w:val="center"/>
        </w:trPr>
        <w:tc>
          <w:tcPr>
            <w:tcW w:w="3059" w:type="dxa"/>
            <w:tcBorders>
              <w:top w:val="nil"/>
              <w:left w:val="nil"/>
              <w:bottom w:val="nil"/>
              <w:right w:val="nil"/>
            </w:tcBorders>
            <w:shd w:val="clear" w:color="auto" w:fill="auto"/>
            <w:noWrap/>
            <w:vAlign w:val="center"/>
          </w:tcPr>
          <w:p w14:paraId="5532D387">
            <w:pPr>
              <w:widowControl/>
              <w:jc w:val="left"/>
              <w:textAlignment w:val="center"/>
              <w:rPr>
                <w:rFonts w:ascii="Calibri" w:hAnsi="Calibri" w:cs="Calibri"/>
                <w:color w:val="000000"/>
                <w:sz w:val="22"/>
              </w:rPr>
            </w:pPr>
            <w:r>
              <w:rPr>
                <w:rFonts w:ascii="Calibri" w:hAnsi="Calibri" w:eastAsia="宋体" w:cs="Calibri"/>
                <w:color w:val="000000"/>
                <w:kern w:val="0"/>
                <w:sz w:val="22"/>
                <w:lang w:bidi="ar"/>
              </w:rPr>
              <w:t>[205004]淮北市烈山区海童集团校</w:t>
            </w:r>
          </w:p>
        </w:tc>
        <w:tc>
          <w:tcPr>
            <w:tcW w:w="1827" w:type="dxa"/>
            <w:tcBorders>
              <w:top w:val="nil"/>
              <w:left w:val="nil"/>
              <w:bottom w:val="nil"/>
              <w:right w:val="nil"/>
            </w:tcBorders>
            <w:shd w:val="clear" w:color="auto" w:fill="FFFFFF"/>
            <w:noWrap/>
            <w:vAlign w:val="center"/>
          </w:tcPr>
          <w:p w14:paraId="01BD1301">
            <w:pPr>
              <w:jc w:val="left"/>
              <w:rPr>
                <w:rFonts w:ascii="宋体" w:hAnsi="宋体" w:eastAsia="宋体" w:cs="宋体"/>
                <w:color w:val="000000"/>
                <w:sz w:val="18"/>
                <w:szCs w:val="18"/>
              </w:rPr>
            </w:pPr>
          </w:p>
        </w:tc>
        <w:tc>
          <w:tcPr>
            <w:tcW w:w="3090" w:type="dxa"/>
            <w:tcBorders>
              <w:top w:val="nil"/>
              <w:left w:val="nil"/>
              <w:bottom w:val="nil"/>
              <w:right w:val="nil"/>
            </w:tcBorders>
            <w:shd w:val="clear" w:color="auto" w:fill="FFFFFF"/>
            <w:noWrap/>
            <w:vAlign w:val="center"/>
          </w:tcPr>
          <w:p w14:paraId="0DE21C4D">
            <w:pPr>
              <w:jc w:val="left"/>
              <w:rPr>
                <w:rFonts w:ascii="宋体" w:hAnsi="宋体" w:eastAsia="宋体" w:cs="宋体"/>
                <w:color w:val="000000"/>
                <w:sz w:val="18"/>
                <w:szCs w:val="18"/>
              </w:rPr>
            </w:pPr>
          </w:p>
        </w:tc>
        <w:tc>
          <w:tcPr>
            <w:tcW w:w="2163" w:type="dxa"/>
            <w:tcBorders>
              <w:top w:val="nil"/>
              <w:left w:val="nil"/>
              <w:bottom w:val="nil"/>
              <w:right w:val="nil"/>
            </w:tcBorders>
            <w:shd w:val="clear" w:color="auto" w:fill="auto"/>
            <w:noWrap/>
            <w:vAlign w:val="center"/>
          </w:tcPr>
          <w:p w14:paraId="65CED3AC">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单位：万元</w:t>
            </w:r>
          </w:p>
        </w:tc>
      </w:tr>
      <w:tr w14:paraId="441523DE">
        <w:tblPrEx>
          <w:tblCellMar>
            <w:top w:w="0" w:type="dxa"/>
            <w:left w:w="108" w:type="dxa"/>
            <w:bottom w:w="0" w:type="dxa"/>
            <w:right w:w="108" w:type="dxa"/>
          </w:tblCellMar>
        </w:tblPrEx>
        <w:trPr>
          <w:trHeight w:val="456" w:hRule="atLeast"/>
          <w:jc w:val="center"/>
        </w:trPr>
        <w:tc>
          <w:tcPr>
            <w:tcW w:w="4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35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收入</w:t>
            </w:r>
          </w:p>
        </w:tc>
        <w:tc>
          <w:tcPr>
            <w:tcW w:w="5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93B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支出</w:t>
            </w:r>
          </w:p>
        </w:tc>
      </w:tr>
      <w:tr w14:paraId="77897E5B">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9D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48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预算数</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94E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9F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预算数</w:t>
            </w:r>
          </w:p>
        </w:tc>
      </w:tr>
      <w:tr w14:paraId="0D1632AE">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1A6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一、一般公共预算收入</w:t>
            </w:r>
          </w:p>
        </w:tc>
        <w:tc>
          <w:tcPr>
            <w:tcW w:w="1827" w:type="dxa"/>
            <w:tcBorders>
              <w:top w:val="nil"/>
              <w:left w:val="nil"/>
              <w:bottom w:val="nil"/>
              <w:right w:val="nil"/>
            </w:tcBorders>
            <w:shd w:val="clear" w:color="auto" w:fill="auto"/>
            <w:noWrap/>
            <w:vAlign w:val="center"/>
          </w:tcPr>
          <w:p w14:paraId="56381E1D">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2,472.52</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49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一、一般公共服务支出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A909">
            <w:pPr>
              <w:rPr>
                <w:rFonts w:ascii="宋体" w:hAnsi="宋体" w:eastAsia="宋体" w:cs="宋体"/>
                <w:color w:val="000000"/>
                <w:sz w:val="18"/>
                <w:szCs w:val="18"/>
              </w:rPr>
            </w:pPr>
          </w:p>
        </w:tc>
      </w:tr>
      <w:tr w14:paraId="6BD62849">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867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二、政府性基金预算收入</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806C">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6F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二、外交支出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5901">
            <w:pPr>
              <w:rPr>
                <w:rFonts w:ascii="宋体" w:hAnsi="宋体" w:eastAsia="宋体" w:cs="宋体"/>
                <w:color w:val="000000"/>
                <w:sz w:val="18"/>
                <w:szCs w:val="18"/>
              </w:rPr>
            </w:pPr>
          </w:p>
        </w:tc>
      </w:tr>
      <w:tr w14:paraId="499C55C6">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37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三、国有资本经营预算拨款收入</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4850">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F3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三、国防支出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8A0">
            <w:pPr>
              <w:jc w:val="right"/>
              <w:rPr>
                <w:rFonts w:ascii="宋体" w:hAnsi="宋体" w:eastAsia="宋体" w:cs="宋体"/>
                <w:color w:val="000000"/>
                <w:sz w:val="18"/>
                <w:szCs w:val="18"/>
              </w:rPr>
            </w:pPr>
          </w:p>
        </w:tc>
      </w:tr>
      <w:tr w14:paraId="553F68FE">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382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四、财政专户管理资金</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B35F">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55.36</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521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四、公共安全支出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C550">
            <w:pPr>
              <w:jc w:val="right"/>
              <w:rPr>
                <w:rFonts w:ascii="宋体" w:hAnsi="宋体" w:eastAsia="宋体" w:cs="宋体"/>
                <w:color w:val="000000"/>
                <w:sz w:val="18"/>
                <w:szCs w:val="18"/>
              </w:rPr>
            </w:pPr>
          </w:p>
        </w:tc>
      </w:tr>
      <w:tr w14:paraId="5439979E">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78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五、其他收入安排</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0F0">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1B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五、教育支出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CDBB">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1,892.40</w:t>
            </w:r>
          </w:p>
        </w:tc>
      </w:tr>
      <w:tr w14:paraId="06029375">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06E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事业收入</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6065">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D3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六、科学技术支出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5225">
            <w:pPr>
              <w:jc w:val="right"/>
              <w:rPr>
                <w:rFonts w:ascii="宋体" w:hAnsi="宋体" w:eastAsia="宋体" w:cs="宋体"/>
                <w:color w:val="000000"/>
                <w:sz w:val="18"/>
                <w:szCs w:val="18"/>
              </w:rPr>
            </w:pPr>
          </w:p>
        </w:tc>
      </w:tr>
      <w:tr w14:paraId="05CDD719">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B7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经营收入</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516A">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20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七、文化旅游体育与传媒支出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2486">
            <w:pPr>
              <w:jc w:val="right"/>
              <w:rPr>
                <w:rFonts w:ascii="宋体" w:hAnsi="宋体" w:eastAsia="宋体" w:cs="宋体"/>
                <w:color w:val="000000"/>
                <w:sz w:val="18"/>
                <w:szCs w:val="18"/>
              </w:rPr>
            </w:pPr>
          </w:p>
        </w:tc>
      </w:tr>
      <w:tr w14:paraId="2A70DFF3">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BAF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上级补助收入</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D07">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4C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八、社会保障和就业支出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1B1B">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274.47</w:t>
            </w:r>
          </w:p>
        </w:tc>
      </w:tr>
      <w:tr w14:paraId="6F8DC03C">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27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附属单位上缴收入</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3F65">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8C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九、社会保险基金支出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4305">
            <w:pPr>
              <w:jc w:val="right"/>
              <w:rPr>
                <w:rFonts w:ascii="宋体" w:hAnsi="宋体" w:eastAsia="宋体" w:cs="宋体"/>
                <w:color w:val="000000"/>
                <w:sz w:val="18"/>
                <w:szCs w:val="18"/>
              </w:rPr>
            </w:pPr>
          </w:p>
        </w:tc>
      </w:tr>
      <w:tr w14:paraId="27294ECE">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42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BF4C">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56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十、卫生健康支出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5369">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89.87</w:t>
            </w:r>
          </w:p>
        </w:tc>
      </w:tr>
      <w:tr w14:paraId="0D267646">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0DD6">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CDBA">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AB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十一、节能环保支出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3152">
            <w:pPr>
              <w:jc w:val="right"/>
              <w:rPr>
                <w:rFonts w:ascii="宋体" w:hAnsi="宋体" w:eastAsia="宋体" w:cs="宋体"/>
                <w:color w:val="000000"/>
                <w:sz w:val="18"/>
                <w:szCs w:val="18"/>
              </w:rPr>
            </w:pPr>
          </w:p>
        </w:tc>
      </w:tr>
      <w:tr w14:paraId="484217BD">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3F66">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1BDF0">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ED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十二、城乡社区支出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979B">
            <w:pPr>
              <w:jc w:val="right"/>
              <w:rPr>
                <w:rFonts w:ascii="宋体" w:hAnsi="宋体" w:eastAsia="宋体" w:cs="宋体"/>
                <w:color w:val="000000"/>
                <w:sz w:val="18"/>
                <w:szCs w:val="18"/>
              </w:rPr>
            </w:pPr>
          </w:p>
        </w:tc>
      </w:tr>
      <w:tr w14:paraId="54BFF852">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F412">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DDED">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67C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十三、农林水支出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0CC">
            <w:pPr>
              <w:jc w:val="right"/>
              <w:rPr>
                <w:rFonts w:ascii="宋体" w:hAnsi="宋体" w:eastAsia="宋体" w:cs="宋体"/>
                <w:color w:val="000000"/>
                <w:sz w:val="18"/>
                <w:szCs w:val="18"/>
              </w:rPr>
            </w:pPr>
          </w:p>
        </w:tc>
      </w:tr>
      <w:tr w14:paraId="34F9E58A">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6868">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6590">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4A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十四、交通运输支出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A04C">
            <w:pPr>
              <w:jc w:val="right"/>
              <w:rPr>
                <w:rFonts w:ascii="宋体" w:hAnsi="宋体" w:eastAsia="宋体" w:cs="宋体"/>
                <w:color w:val="000000"/>
                <w:sz w:val="18"/>
                <w:szCs w:val="18"/>
              </w:rPr>
            </w:pPr>
          </w:p>
        </w:tc>
      </w:tr>
      <w:tr w14:paraId="04E9A78C">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6579">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36DD">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06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十五、资源勘探工业信息等支出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F614">
            <w:pPr>
              <w:jc w:val="right"/>
              <w:rPr>
                <w:rFonts w:ascii="宋体" w:hAnsi="宋体" w:eastAsia="宋体" w:cs="宋体"/>
                <w:color w:val="000000"/>
                <w:sz w:val="18"/>
                <w:szCs w:val="18"/>
              </w:rPr>
            </w:pPr>
          </w:p>
        </w:tc>
      </w:tr>
      <w:tr w14:paraId="7908F153">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0F7E">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B561">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24C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十六、商业服务业等支出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3097">
            <w:pPr>
              <w:jc w:val="right"/>
              <w:rPr>
                <w:rFonts w:ascii="宋体" w:hAnsi="宋体" w:eastAsia="宋体" w:cs="宋体"/>
                <w:color w:val="000000"/>
                <w:sz w:val="18"/>
                <w:szCs w:val="18"/>
              </w:rPr>
            </w:pPr>
          </w:p>
        </w:tc>
      </w:tr>
      <w:tr w14:paraId="0D558B25">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5A51">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020E">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74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十七、金融支出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AAD6">
            <w:pPr>
              <w:jc w:val="right"/>
              <w:rPr>
                <w:rFonts w:ascii="宋体" w:hAnsi="宋体" w:eastAsia="宋体" w:cs="宋体"/>
                <w:color w:val="000000"/>
                <w:sz w:val="18"/>
                <w:szCs w:val="18"/>
              </w:rPr>
            </w:pPr>
          </w:p>
        </w:tc>
      </w:tr>
      <w:tr w14:paraId="7DD71D24">
        <w:tblPrEx>
          <w:tblCellMar>
            <w:top w:w="0" w:type="dxa"/>
            <w:left w:w="108" w:type="dxa"/>
            <w:bottom w:w="0" w:type="dxa"/>
            <w:right w:w="108" w:type="dxa"/>
          </w:tblCellMar>
        </w:tblPrEx>
        <w:trPr>
          <w:trHeight w:val="471"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2621">
            <w:pPr>
              <w:rPr>
                <w:rFonts w:ascii="宋体" w:hAnsi="宋体" w:eastAsia="宋体" w:cs="宋体"/>
                <w:color w:val="000000"/>
                <w:sz w:val="20"/>
                <w:szCs w:val="20"/>
              </w:rPr>
            </w:pPr>
          </w:p>
        </w:tc>
        <w:tc>
          <w:tcPr>
            <w:tcW w:w="1827" w:type="dxa"/>
            <w:tcBorders>
              <w:top w:val="nil"/>
              <w:left w:val="nil"/>
              <w:bottom w:val="nil"/>
              <w:right w:val="nil"/>
            </w:tcBorders>
            <w:shd w:val="clear" w:color="auto" w:fill="auto"/>
            <w:noWrap/>
            <w:vAlign w:val="bottom"/>
          </w:tcPr>
          <w:p w14:paraId="7C6F0593">
            <w:pPr>
              <w:rPr>
                <w:rFonts w:ascii="Calibri" w:hAnsi="Calibri" w:cs="Calibri"/>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0D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十八、援助其他地区支出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0AF4">
            <w:pPr>
              <w:jc w:val="right"/>
              <w:rPr>
                <w:rFonts w:ascii="宋体" w:hAnsi="宋体" w:eastAsia="宋体" w:cs="宋体"/>
                <w:color w:val="000000"/>
                <w:sz w:val="18"/>
                <w:szCs w:val="18"/>
              </w:rPr>
            </w:pPr>
          </w:p>
        </w:tc>
      </w:tr>
      <w:tr w14:paraId="61030761">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68B8">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2004">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CC0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十九、自然资源海洋气象等支出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FE34">
            <w:pPr>
              <w:jc w:val="right"/>
              <w:rPr>
                <w:rFonts w:ascii="宋体" w:hAnsi="宋体" w:eastAsia="宋体" w:cs="宋体"/>
                <w:color w:val="000000"/>
                <w:sz w:val="18"/>
                <w:szCs w:val="18"/>
              </w:rPr>
            </w:pPr>
          </w:p>
        </w:tc>
      </w:tr>
      <w:tr w14:paraId="0D80F2E8">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B096">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71FC">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70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二十、住房保障支出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2DBA">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271.14</w:t>
            </w:r>
          </w:p>
        </w:tc>
      </w:tr>
      <w:tr w14:paraId="264D9932">
        <w:tblPrEx>
          <w:tblCellMar>
            <w:top w:w="0" w:type="dxa"/>
            <w:left w:w="108" w:type="dxa"/>
            <w:bottom w:w="0" w:type="dxa"/>
            <w:right w:w="108" w:type="dxa"/>
          </w:tblCellMar>
        </w:tblPrEx>
        <w:trPr>
          <w:trHeight w:val="530"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4475">
            <w:pPr>
              <w:rPr>
                <w:rFonts w:ascii="宋体" w:hAnsi="宋体" w:eastAsia="宋体" w:cs="宋体"/>
                <w:color w:val="000000"/>
                <w:sz w:val="20"/>
                <w:szCs w:val="20"/>
              </w:rPr>
            </w:pPr>
          </w:p>
        </w:tc>
        <w:tc>
          <w:tcPr>
            <w:tcW w:w="1827" w:type="dxa"/>
            <w:tcBorders>
              <w:top w:val="nil"/>
              <w:left w:val="nil"/>
              <w:bottom w:val="nil"/>
              <w:right w:val="nil"/>
            </w:tcBorders>
            <w:shd w:val="clear" w:color="auto" w:fill="auto"/>
            <w:noWrap/>
            <w:vAlign w:val="bottom"/>
          </w:tcPr>
          <w:p w14:paraId="5755D7AF">
            <w:pPr>
              <w:rPr>
                <w:rFonts w:ascii="Calibri" w:hAnsi="Calibri" w:cs="Calibri"/>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D9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二十一、粮油物资储备支出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07DD">
            <w:pPr>
              <w:jc w:val="right"/>
              <w:rPr>
                <w:rFonts w:ascii="宋体" w:hAnsi="宋体" w:eastAsia="宋体" w:cs="宋体"/>
                <w:color w:val="000000"/>
                <w:sz w:val="18"/>
                <w:szCs w:val="18"/>
              </w:rPr>
            </w:pPr>
          </w:p>
        </w:tc>
      </w:tr>
      <w:tr w14:paraId="48124739">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B7EA">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DEF2">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DE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二十二、国有资本经营预算支出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0D8D">
            <w:pPr>
              <w:jc w:val="right"/>
              <w:rPr>
                <w:rFonts w:ascii="宋体" w:hAnsi="宋体" w:eastAsia="宋体" w:cs="宋体"/>
                <w:color w:val="000000"/>
                <w:sz w:val="18"/>
                <w:szCs w:val="18"/>
              </w:rPr>
            </w:pPr>
          </w:p>
        </w:tc>
      </w:tr>
      <w:tr w14:paraId="3EF3B627">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20FA">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3CFE">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4F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二十三、灾害防治及应急管理支出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100B">
            <w:pPr>
              <w:jc w:val="right"/>
              <w:rPr>
                <w:rFonts w:ascii="宋体" w:hAnsi="宋体" w:eastAsia="宋体" w:cs="宋体"/>
                <w:color w:val="000000"/>
                <w:sz w:val="18"/>
                <w:szCs w:val="18"/>
              </w:rPr>
            </w:pPr>
          </w:p>
        </w:tc>
      </w:tr>
      <w:tr w14:paraId="551C6D04">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6B2F">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3B48">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62C0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二十四、预备费</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0336">
            <w:pPr>
              <w:jc w:val="right"/>
              <w:rPr>
                <w:rFonts w:ascii="宋体" w:hAnsi="宋体" w:eastAsia="宋体" w:cs="宋体"/>
                <w:color w:val="000000"/>
                <w:sz w:val="18"/>
                <w:szCs w:val="18"/>
              </w:rPr>
            </w:pPr>
          </w:p>
        </w:tc>
      </w:tr>
      <w:tr w14:paraId="68002996">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CED9">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B7CA">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76B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二十五、其他支出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C76C">
            <w:pPr>
              <w:jc w:val="right"/>
              <w:rPr>
                <w:rFonts w:ascii="宋体" w:hAnsi="宋体" w:eastAsia="宋体" w:cs="宋体"/>
                <w:color w:val="000000"/>
                <w:sz w:val="18"/>
                <w:szCs w:val="18"/>
              </w:rPr>
            </w:pPr>
          </w:p>
        </w:tc>
      </w:tr>
      <w:tr w14:paraId="4903BA3A">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789D">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7C34">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66F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二十六、转移性支出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DC8">
            <w:pPr>
              <w:jc w:val="right"/>
              <w:rPr>
                <w:rFonts w:ascii="宋体" w:hAnsi="宋体" w:eastAsia="宋体" w:cs="宋体"/>
                <w:color w:val="000000"/>
                <w:sz w:val="18"/>
                <w:szCs w:val="18"/>
              </w:rPr>
            </w:pPr>
          </w:p>
        </w:tc>
      </w:tr>
      <w:tr w14:paraId="34D44B50">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47C1">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7CDC">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97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二十七、债务还本支出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3FCC">
            <w:pPr>
              <w:jc w:val="right"/>
              <w:rPr>
                <w:rFonts w:ascii="宋体" w:hAnsi="宋体" w:eastAsia="宋体" w:cs="宋体"/>
                <w:color w:val="000000"/>
                <w:sz w:val="18"/>
                <w:szCs w:val="18"/>
              </w:rPr>
            </w:pPr>
          </w:p>
        </w:tc>
      </w:tr>
      <w:tr w14:paraId="2C790AA3">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0788">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F7DB">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F8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二十八、债务付息支出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C85E">
            <w:pPr>
              <w:jc w:val="right"/>
              <w:rPr>
                <w:rFonts w:ascii="宋体" w:hAnsi="宋体" w:eastAsia="宋体" w:cs="宋体"/>
                <w:color w:val="000000"/>
                <w:sz w:val="18"/>
                <w:szCs w:val="18"/>
              </w:rPr>
            </w:pPr>
          </w:p>
        </w:tc>
      </w:tr>
      <w:tr w14:paraId="43625074">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E1FB">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CCA4">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F7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二十九、债务发行费用支出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04C0">
            <w:pPr>
              <w:jc w:val="right"/>
              <w:rPr>
                <w:rFonts w:ascii="宋体" w:hAnsi="宋体" w:eastAsia="宋体" w:cs="宋体"/>
                <w:color w:val="000000"/>
                <w:sz w:val="18"/>
                <w:szCs w:val="18"/>
              </w:rPr>
            </w:pPr>
          </w:p>
        </w:tc>
      </w:tr>
      <w:tr w14:paraId="4EF32A4F">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E24A">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B20A">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23E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三十、抗疫特别国债安排的支出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41FE">
            <w:pPr>
              <w:jc w:val="right"/>
              <w:rPr>
                <w:rFonts w:ascii="宋体" w:hAnsi="宋体" w:eastAsia="宋体" w:cs="宋体"/>
                <w:color w:val="000000"/>
                <w:sz w:val="18"/>
                <w:szCs w:val="18"/>
              </w:rPr>
            </w:pPr>
          </w:p>
        </w:tc>
      </w:tr>
      <w:tr w14:paraId="4667DB81">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E32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本年收入小计</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AEC8">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2,527.88</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429E">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本年支出小计</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0CD3">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2,527.88</w:t>
            </w:r>
          </w:p>
        </w:tc>
      </w:tr>
      <w:tr w14:paraId="6E21778B">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EB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上年结转</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A804A">
            <w:pPr>
              <w:rPr>
                <w:rFonts w:ascii="Calibri" w:hAnsi="Calibri" w:cs="Calibri"/>
                <w:color w:val="000000"/>
                <w:sz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25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结转下年</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77CC">
            <w:pPr>
              <w:jc w:val="right"/>
              <w:rPr>
                <w:rFonts w:ascii="宋体" w:hAnsi="宋体" w:eastAsia="宋体" w:cs="宋体"/>
                <w:color w:val="000000"/>
                <w:sz w:val="18"/>
                <w:szCs w:val="18"/>
              </w:rPr>
            </w:pPr>
          </w:p>
        </w:tc>
      </w:tr>
      <w:tr w14:paraId="6604A783">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E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一般公共预算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16804">
            <w:pPr>
              <w:rPr>
                <w:rFonts w:ascii="Calibri" w:hAnsi="Calibri" w:cs="Calibri"/>
                <w:color w:val="000000"/>
                <w:sz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58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一般公共预算</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ACC7">
            <w:pPr>
              <w:jc w:val="right"/>
              <w:rPr>
                <w:rFonts w:ascii="宋体" w:hAnsi="宋体" w:eastAsia="宋体" w:cs="宋体"/>
                <w:color w:val="000000"/>
                <w:sz w:val="18"/>
                <w:szCs w:val="18"/>
              </w:rPr>
            </w:pPr>
          </w:p>
        </w:tc>
      </w:tr>
      <w:tr w14:paraId="009E1EC8">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FE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政府性基金预算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B1725">
            <w:pPr>
              <w:rPr>
                <w:rFonts w:ascii="Calibri" w:hAnsi="Calibri" w:cs="Calibri"/>
                <w:color w:val="000000"/>
                <w:sz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7A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政府性基金预算</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6B85">
            <w:pPr>
              <w:jc w:val="right"/>
              <w:rPr>
                <w:rFonts w:ascii="宋体" w:hAnsi="宋体" w:eastAsia="宋体" w:cs="宋体"/>
                <w:color w:val="000000"/>
                <w:sz w:val="18"/>
                <w:szCs w:val="18"/>
              </w:rPr>
            </w:pPr>
          </w:p>
        </w:tc>
      </w:tr>
      <w:tr w14:paraId="3CE8CDE3">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4A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国有资本经营预算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04477">
            <w:pPr>
              <w:rPr>
                <w:rFonts w:ascii="Calibri" w:hAnsi="Calibri" w:cs="Calibri"/>
                <w:color w:val="000000"/>
                <w:sz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0C6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国有资本经营预算</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5B1B">
            <w:pPr>
              <w:jc w:val="right"/>
              <w:rPr>
                <w:rFonts w:ascii="宋体" w:hAnsi="宋体" w:eastAsia="宋体" w:cs="宋体"/>
                <w:color w:val="000000"/>
                <w:sz w:val="18"/>
                <w:szCs w:val="18"/>
              </w:rPr>
            </w:pPr>
          </w:p>
        </w:tc>
      </w:tr>
      <w:tr w14:paraId="6FB5E621">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435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财政专户</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D28CF">
            <w:pPr>
              <w:rPr>
                <w:rFonts w:ascii="Calibri" w:hAnsi="Calibri" w:cs="Calibri"/>
                <w:color w:val="000000"/>
                <w:sz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A9C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财政专户</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31586">
            <w:pPr>
              <w:jc w:val="right"/>
              <w:rPr>
                <w:rFonts w:ascii="宋体" w:hAnsi="宋体" w:eastAsia="宋体" w:cs="宋体"/>
                <w:color w:val="000000"/>
                <w:sz w:val="18"/>
                <w:szCs w:val="18"/>
              </w:rPr>
            </w:pPr>
          </w:p>
        </w:tc>
      </w:tr>
      <w:tr w14:paraId="264CFFC5">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20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DA74A">
            <w:pPr>
              <w:rPr>
                <w:rFonts w:ascii="Calibri" w:hAnsi="Calibri" w:cs="Calibri"/>
                <w:color w:val="000000"/>
                <w:sz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03F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8300A">
            <w:pPr>
              <w:jc w:val="right"/>
              <w:rPr>
                <w:rFonts w:ascii="宋体" w:hAnsi="宋体" w:eastAsia="宋体" w:cs="宋体"/>
                <w:color w:val="000000"/>
                <w:sz w:val="18"/>
                <w:szCs w:val="18"/>
              </w:rPr>
            </w:pPr>
          </w:p>
        </w:tc>
      </w:tr>
      <w:tr w14:paraId="5CC97D57">
        <w:tblPrEx>
          <w:tblCellMar>
            <w:top w:w="0" w:type="dxa"/>
            <w:left w:w="108" w:type="dxa"/>
            <w:bottom w:w="0" w:type="dxa"/>
            <w:right w:w="108" w:type="dxa"/>
          </w:tblCellMar>
        </w:tblPrEx>
        <w:trPr>
          <w:trHeight w:val="45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6E7C">
            <w:pPr>
              <w:rPr>
                <w:rFonts w:ascii="宋体" w:hAnsi="宋体" w:eastAsia="宋体" w:cs="宋体"/>
                <w:color w:val="000000"/>
                <w:sz w:val="20"/>
                <w:szCs w:val="20"/>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2682">
            <w:pPr>
              <w:jc w:val="right"/>
              <w:rPr>
                <w:rFonts w:ascii="宋体" w:hAnsi="宋体" w:eastAsia="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0CD8">
            <w:pPr>
              <w:jc w:val="center"/>
              <w:rPr>
                <w:rFonts w:ascii="宋体" w:hAnsi="宋体" w:eastAsia="宋体" w:cs="宋体"/>
                <w:b/>
                <w:bCs/>
                <w:color w:val="000000"/>
                <w:sz w:val="20"/>
                <w:szCs w:val="20"/>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54035">
            <w:pPr>
              <w:rPr>
                <w:rFonts w:ascii="Calibri" w:hAnsi="Calibri" w:cs="Calibri"/>
                <w:color w:val="000000"/>
                <w:sz w:val="18"/>
                <w:szCs w:val="18"/>
              </w:rPr>
            </w:pPr>
          </w:p>
        </w:tc>
      </w:tr>
      <w:tr w14:paraId="572B6AA9">
        <w:tblPrEx>
          <w:tblCellMar>
            <w:top w:w="0" w:type="dxa"/>
            <w:left w:w="108" w:type="dxa"/>
            <w:bottom w:w="0" w:type="dxa"/>
            <w:right w:w="108" w:type="dxa"/>
          </w:tblCellMar>
        </w:tblPrEx>
        <w:trPr>
          <w:trHeight w:val="466" w:hRule="atLeast"/>
          <w:jc w:val="center"/>
        </w:trPr>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E37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收入总计</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ECA1">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2,527.88</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3572">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支出总计</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285A">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2,527.88</w:t>
            </w:r>
          </w:p>
        </w:tc>
      </w:tr>
    </w:tbl>
    <w:p w14:paraId="26329FF6">
      <w:r>
        <w:t xml:space="preserve">               </w:t>
      </w:r>
    </w:p>
    <w:p w14:paraId="1EC51A38"/>
    <w:p w14:paraId="6EA5C03A"/>
    <w:p w14:paraId="17DD252A"/>
    <w:p w14:paraId="481F0FA1">
      <w:pPr>
        <w:widowControl/>
        <w:jc w:val="left"/>
        <w:textAlignment w:val="bottom"/>
        <w:rPr>
          <w:rFonts w:ascii="Calibri" w:hAnsi="Calibri" w:eastAsia="宋体" w:cs="Calibri"/>
          <w:color w:val="000000"/>
          <w:kern w:val="0"/>
          <w:sz w:val="22"/>
          <w:lang w:bidi="ar"/>
        </w:rPr>
        <w:sectPr>
          <w:pgSz w:w="11906" w:h="16838"/>
          <w:pgMar w:top="1304" w:right="1134" w:bottom="1304" w:left="1247" w:header="851" w:footer="992" w:gutter="0"/>
          <w:cols w:space="425" w:num="1"/>
          <w:docGrid w:type="lines" w:linePitch="312" w:charSpace="0"/>
        </w:sectPr>
      </w:pPr>
    </w:p>
    <w:tbl>
      <w:tblPr>
        <w:tblStyle w:val="5"/>
        <w:tblW w:w="0" w:type="auto"/>
        <w:tblInd w:w="0" w:type="dxa"/>
        <w:tblLayout w:type="autofit"/>
        <w:tblCellMar>
          <w:top w:w="0" w:type="dxa"/>
          <w:left w:w="108" w:type="dxa"/>
          <w:bottom w:w="0" w:type="dxa"/>
          <w:right w:w="108" w:type="dxa"/>
        </w:tblCellMar>
      </w:tblPr>
      <w:tblGrid>
        <w:gridCol w:w="2501"/>
        <w:gridCol w:w="772"/>
        <w:gridCol w:w="772"/>
        <w:gridCol w:w="773"/>
        <w:gridCol w:w="358"/>
        <w:gridCol w:w="358"/>
        <w:gridCol w:w="574"/>
        <w:gridCol w:w="471"/>
        <w:gridCol w:w="727"/>
        <w:gridCol w:w="1237"/>
        <w:gridCol w:w="982"/>
        <w:gridCol w:w="1237"/>
        <w:gridCol w:w="727"/>
        <w:gridCol w:w="471"/>
        <w:gridCol w:w="344"/>
        <w:gridCol w:w="344"/>
        <w:gridCol w:w="344"/>
        <w:gridCol w:w="344"/>
        <w:gridCol w:w="1110"/>
      </w:tblGrid>
      <w:tr w14:paraId="274C3FD2">
        <w:tblPrEx>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bottom"/>
          </w:tcPr>
          <w:p w14:paraId="3867EEC2">
            <w:pPr>
              <w:widowControl/>
              <w:jc w:val="left"/>
              <w:textAlignment w:val="bottom"/>
              <w:rPr>
                <w:rFonts w:ascii="Calibri" w:hAnsi="Calibri" w:cs="Calibri"/>
                <w:color w:val="000000"/>
                <w:sz w:val="22"/>
              </w:rPr>
            </w:pPr>
            <w:r>
              <w:rPr>
                <w:rFonts w:ascii="Calibri" w:hAnsi="Calibri" w:eastAsia="宋体" w:cs="Calibri"/>
                <w:color w:val="000000"/>
                <w:kern w:val="0"/>
                <w:sz w:val="22"/>
                <w:lang w:bidi="ar"/>
              </w:rPr>
              <w:t>部门公开表2</w:t>
            </w:r>
          </w:p>
        </w:tc>
        <w:tc>
          <w:tcPr>
            <w:tcW w:w="0" w:type="auto"/>
            <w:tcBorders>
              <w:top w:val="nil"/>
              <w:left w:val="nil"/>
              <w:bottom w:val="nil"/>
              <w:right w:val="nil"/>
            </w:tcBorders>
            <w:shd w:val="clear" w:color="auto" w:fill="auto"/>
            <w:noWrap/>
            <w:vAlign w:val="bottom"/>
          </w:tcPr>
          <w:p w14:paraId="0A2B06B0">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4EF659E7">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151ED1E2">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4389C56F">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4921B238">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3DF34468">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0B255852">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355276E1">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7BADED4A">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6F96BFEF">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13844C23">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7C579CF3">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1D56AFE8">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799DC9C2">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2824E94D">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05680AEB">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6553656E">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656071E8">
            <w:pPr>
              <w:widowControl/>
              <w:jc w:val="left"/>
              <w:textAlignment w:val="bottom"/>
              <w:rPr>
                <w:rFonts w:ascii="Calibri" w:hAnsi="Calibri" w:cs="Calibri"/>
                <w:color w:val="000000"/>
                <w:sz w:val="22"/>
              </w:rPr>
            </w:pPr>
          </w:p>
        </w:tc>
      </w:tr>
      <w:tr w14:paraId="22D5D2F6">
        <w:tblPrEx>
          <w:tblCellMar>
            <w:top w:w="0" w:type="dxa"/>
            <w:left w:w="108" w:type="dxa"/>
            <w:bottom w:w="0" w:type="dxa"/>
            <w:right w:w="108" w:type="dxa"/>
          </w:tblCellMar>
        </w:tblPrEx>
        <w:trPr>
          <w:trHeight w:val="750" w:hRule="atLeast"/>
        </w:trPr>
        <w:tc>
          <w:tcPr>
            <w:tcW w:w="0" w:type="auto"/>
            <w:gridSpan w:val="13"/>
            <w:tcBorders>
              <w:top w:val="nil"/>
              <w:left w:val="nil"/>
              <w:bottom w:val="nil"/>
              <w:right w:val="nil"/>
            </w:tcBorders>
            <w:shd w:val="clear" w:color="auto" w:fill="auto"/>
            <w:noWrap/>
            <w:vAlign w:val="center"/>
          </w:tcPr>
          <w:p w14:paraId="707E83F8">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 xml:space="preserve">           2025年部门收入总表</w:t>
            </w:r>
          </w:p>
        </w:tc>
        <w:tc>
          <w:tcPr>
            <w:tcW w:w="0" w:type="auto"/>
            <w:tcBorders>
              <w:top w:val="nil"/>
              <w:left w:val="nil"/>
              <w:bottom w:val="nil"/>
              <w:right w:val="nil"/>
            </w:tcBorders>
            <w:shd w:val="clear" w:color="auto" w:fill="auto"/>
            <w:noWrap/>
            <w:vAlign w:val="bottom"/>
          </w:tcPr>
          <w:p w14:paraId="6DF49E22">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37797608">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6FA5541B">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468A4025">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0E89608A">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64268FE9">
            <w:pPr>
              <w:rPr>
                <w:rFonts w:ascii="Calibri" w:hAnsi="Calibri" w:cs="Calibri"/>
                <w:color w:val="000000"/>
                <w:sz w:val="22"/>
              </w:rPr>
            </w:pPr>
          </w:p>
        </w:tc>
      </w:tr>
      <w:tr w14:paraId="069ED6AE">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33F713A3">
            <w:pPr>
              <w:widowControl/>
              <w:jc w:val="left"/>
              <w:textAlignment w:val="center"/>
              <w:rPr>
                <w:rFonts w:ascii="Calibri" w:hAnsi="Calibri" w:cs="Calibri"/>
                <w:color w:val="000000"/>
                <w:sz w:val="22"/>
              </w:rPr>
            </w:pPr>
            <w:r>
              <w:rPr>
                <w:rFonts w:ascii="Calibri" w:hAnsi="Calibri" w:eastAsia="宋体" w:cs="Calibri"/>
                <w:color w:val="000000"/>
                <w:kern w:val="0"/>
                <w:sz w:val="22"/>
                <w:lang w:bidi="ar"/>
              </w:rPr>
              <w:t>[205004]淮北市烈山区海童集团校</w:t>
            </w:r>
          </w:p>
        </w:tc>
        <w:tc>
          <w:tcPr>
            <w:tcW w:w="0" w:type="auto"/>
            <w:tcBorders>
              <w:top w:val="nil"/>
              <w:left w:val="nil"/>
              <w:bottom w:val="nil"/>
              <w:right w:val="nil"/>
            </w:tcBorders>
            <w:shd w:val="clear" w:color="auto" w:fill="FFFFFF"/>
            <w:noWrap/>
            <w:vAlign w:val="center"/>
          </w:tcPr>
          <w:p w14:paraId="3DBAF292">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1A70601D">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3AE1E536">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auto"/>
            <w:noWrap/>
            <w:vAlign w:val="bottom"/>
          </w:tcPr>
          <w:p w14:paraId="5174F0AF">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47D56983">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6AB0D932">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400B9342">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0D886A3E">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71A2C56F">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0AD5FCF6">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77F8CC33">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450C8C94">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5BF04F44">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04B3FB2C">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1F0FE50A">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7C7CBB3D">
            <w:pPr>
              <w:rPr>
                <w:rFonts w:ascii="Calibri" w:hAnsi="Calibri" w:cs="Calibri"/>
                <w:color w:val="000000"/>
                <w:sz w:val="22"/>
              </w:rPr>
            </w:pPr>
          </w:p>
        </w:tc>
        <w:tc>
          <w:tcPr>
            <w:tcW w:w="0" w:type="auto"/>
            <w:tcBorders>
              <w:top w:val="nil"/>
              <w:left w:val="nil"/>
              <w:bottom w:val="nil"/>
              <w:right w:val="nil"/>
            </w:tcBorders>
            <w:shd w:val="clear" w:color="auto" w:fill="auto"/>
            <w:noWrap/>
            <w:vAlign w:val="bottom"/>
          </w:tcPr>
          <w:p w14:paraId="0A74656D">
            <w:pPr>
              <w:rPr>
                <w:rFonts w:ascii="Calibri" w:hAnsi="Calibri" w:cs="Calibri"/>
                <w:color w:val="000000"/>
                <w:sz w:val="22"/>
              </w:rPr>
            </w:pPr>
          </w:p>
        </w:tc>
        <w:tc>
          <w:tcPr>
            <w:tcW w:w="0" w:type="auto"/>
            <w:tcBorders>
              <w:top w:val="nil"/>
              <w:left w:val="nil"/>
              <w:bottom w:val="nil"/>
              <w:right w:val="nil"/>
            </w:tcBorders>
            <w:shd w:val="clear" w:color="auto" w:fill="auto"/>
            <w:noWrap/>
            <w:vAlign w:val="center"/>
          </w:tcPr>
          <w:p w14:paraId="307144BB">
            <w:pPr>
              <w:widowControl/>
              <w:ind w:right="360"/>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单位：万元</w:t>
            </w:r>
          </w:p>
        </w:tc>
      </w:tr>
      <w:tr w14:paraId="465F2F48">
        <w:tblPrEx>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F7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CB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0" w:type="auto"/>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D1574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本年收入</w:t>
            </w:r>
          </w:p>
        </w:tc>
      </w:tr>
      <w:tr w14:paraId="545FC331">
        <w:tblPrEx>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5640">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2CDB">
            <w:pPr>
              <w:jc w:val="center"/>
              <w:rPr>
                <w:rFonts w:ascii="宋体" w:hAnsi="宋体" w:eastAsia="宋体" w:cs="宋体"/>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C5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FF4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一般公共预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算拨款收入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566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政府性基金预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算拨款收入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FA2E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国有资本经营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预算拨款收入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F81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财政专户管理资金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95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1FBB4">
            <w:pPr>
              <w:widowControl/>
              <w:jc w:val="center"/>
              <w:textAlignment w:val="bottom"/>
              <w:rPr>
                <w:rFonts w:ascii="Calibri" w:hAnsi="Calibri" w:cs="Calibri"/>
                <w:color w:val="000000"/>
                <w:sz w:val="20"/>
                <w:szCs w:val="20"/>
              </w:rPr>
            </w:pPr>
            <w:r>
              <w:rPr>
                <w:rFonts w:ascii="Calibri" w:hAnsi="Calibri" w:eastAsia="宋体" w:cs="Calibri"/>
                <w:color w:val="000000"/>
                <w:kern w:val="0"/>
                <w:sz w:val="20"/>
                <w:szCs w:val="20"/>
                <w:lang w:bidi="ar"/>
              </w:rPr>
              <w:t>上年结转结余</w:t>
            </w:r>
          </w:p>
        </w:tc>
      </w:tr>
      <w:tr w14:paraId="7A8430DA">
        <w:tblPrEx>
          <w:tblCellMar>
            <w:top w:w="0" w:type="dxa"/>
            <w:left w:w="108" w:type="dxa"/>
            <w:bottom w:w="0" w:type="dxa"/>
            <w:right w:w="108" w:type="dxa"/>
          </w:tblCellMar>
        </w:tblPrEx>
        <w:trPr>
          <w:trHeight w:val="14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22B2">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E0B4">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A007">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06F20">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C26A3">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DF48">
            <w:pPr>
              <w:jc w:val="center"/>
              <w:rPr>
                <w:rFonts w:ascii="宋体" w:hAnsi="宋体" w:eastAsia="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133E">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EC97">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0756">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B3C9">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2BA3">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6468">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21C">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D0AB">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86CF9">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6929C">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FF6E6">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5D88F">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A2010">
            <w:pPr>
              <w:widowControl/>
              <w:jc w:val="center"/>
              <w:textAlignment w:val="center"/>
              <w:rPr>
                <w:rFonts w:ascii="Calibri" w:hAnsi="Calibri" w:cs="Calibri"/>
                <w:color w:val="000000"/>
                <w:sz w:val="18"/>
                <w:szCs w:val="18"/>
              </w:rPr>
            </w:pPr>
            <w:r>
              <w:rPr>
                <w:rFonts w:ascii="Calibri" w:hAnsi="Calibri" w:eastAsia="宋体" w:cs="Calibri"/>
                <w:color w:val="000000"/>
                <w:kern w:val="0"/>
                <w:sz w:val="18"/>
                <w:szCs w:val="18"/>
                <w:lang w:bidi="ar"/>
              </w:rPr>
              <w:t>其他资金</w:t>
            </w:r>
          </w:p>
        </w:tc>
      </w:tr>
      <w:tr w14:paraId="6332F36A">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02CA">
            <w:pPr>
              <w:widowControl/>
              <w:jc w:val="left"/>
              <w:textAlignment w:val="center"/>
              <w:rPr>
                <w:rFonts w:ascii="Calibri" w:hAnsi="Calibri" w:cs="Calibri"/>
                <w:b/>
                <w:bCs/>
                <w:color w:val="000000"/>
                <w:sz w:val="22"/>
              </w:rPr>
            </w:pPr>
            <w:r>
              <w:rPr>
                <w:rFonts w:ascii="Calibri" w:hAnsi="Calibri" w:eastAsia="宋体" w:cs="Calibri"/>
                <w:b/>
                <w:bCs/>
                <w:color w:val="000000"/>
                <w:kern w:val="0"/>
                <w:sz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A94A">
            <w:pPr>
              <w:widowControl/>
              <w:jc w:val="right"/>
              <w:textAlignment w:val="center"/>
              <w:rPr>
                <w:rFonts w:ascii="Calibri" w:hAnsi="Calibri" w:cs="Calibri"/>
                <w:b/>
                <w:bCs/>
                <w:color w:val="000000"/>
                <w:sz w:val="22"/>
              </w:rPr>
            </w:pPr>
            <w:r>
              <w:rPr>
                <w:rFonts w:ascii="Calibri" w:hAnsi="Calibri" w:eastAsia="宋体" w:cs="Calibri"/>
                <w:b/>
                <w:bCs/>
                <w:color w:val="000000"/>
                <w:kern w:val="0"/>
                <w:sz w:val="22"/>
                <w:lang w:bidi="ar"/>
              </w:rPr>
              <w:t>2,527.88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0B01">
            <w:pPr>
              <w:widowControl/>
              <w:jc w:val="right"/>
              <w:textAlignment w:val="center"/>
              <w:rPr>
                <w:rFonts w:ascii="Calibri" w:hAnsi="Calibri" w:cs="Calibri"/>
                <w:b/>
                <w:bCs/>
                <w:color w:val="000000"/>
                <w:sz w:val="22"/>
              </w:rPr>
            </w:pPr>
            <w:r>
              <w:rPr>
                <w:rFonts w:ascii="Calibri" w:hAnsi="Calibri" w:eastAsia="宋体" w:cs="Calibri"/>
                <w:b/>
                <w:bCs/>
                <w:color w:val="000000"/>
                <w:kern w:val="0"/>
                <w:sz w:val="22"/>
                <w:lang w:bidi="ar"/>
              </w:rPr>
              <w:t>2,527.88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0A66">
            <w:pPr>
              <w:widowControl/>
              <w:jc w:val="right"/>
              <w:textAlignment w:val="center"/>
              <w:rPr>
                <w:rFonts w:ascii="Calibri" w:hAnsi="Calibri" w:cs="Calibri"/>
                <w:b/>
                <w:bCs/>
                <w:color w:val="000000"/>
                <w:sz w:val="22"/>
              </w:rPr>
            </w:pPr>
            <w:r>
              <w:rPr>
                <w:rFonts w:ascii="Calibri" w:hAnsi="Calibri" w:eastAsia="宋体" w:cs="Calibri"/>
                <w:b/>
                <w:bCs/>
                <w:color w:val="000000"/>
                <w:kern w:val="0"/>
                <w:sz w:val="22"/>
                <w:lang w:bidi="ar"/>
              </w:rPr>
              <w:t>2,472.52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9BAF">
            <w:pPr>
              <w:rPr>
                <w:rFonts w:ascii="Calibri" w:hAnsi="Calibri" w:cs="Calibri"/>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C8B">
            <w:pPr>
              <w:rPr>
                <w:rFonts w:ascii="Calibri" w:hAnsi="Calibri" w:cs="Calibri"/>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05A8">
            <w:pPr>
              <w:widowControl/>
              <w:jc w:val="right"/>
              <w:textAlignment w:val="center"/>
              <w:rPr>
                <w:rFonts w:ascii="Calibri" w:hAnsi="Calibri" w:cs="Calibri"/>
                <w:b/>
                <w:bCs/>
                <w:color w:val="000000"/>
                <w:sz w:val="22"/>
              </w:rPr>
            </w:pPr>
            <w:r>
              <w:rPr>
                <w:rFonts w:ascii="Calibri" w:hAnsi="Calibri" w:eastAsia="宋体" w:cs="Calibri"/>
                <w:b/>
                <w:bCs/>
                <w:color w:val="000000"/>
                <w:kern w:val="0"/>
                <w:sz w:val="22"/>
                <w:lang w:bidi="ar"/>
              </w:rPr>
              <w:t>55.36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8302">
            <w:pPr>
              <w:rPr>
                <w:rFonts w:ascii="Calibri" w:hAnsi="Calibri" w:cs="Calibri"/>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8DBC">
            <w:pPr>
              <w:rPr>
                <w:rFonts w:ascii="Calibri" w:hAnsi="Calibri" w:cs="Calibri"/>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9535">
            <w:pPr>
              <w:rPr>
                <w:rFonts w:ascii="Calibri" w:hAnsi="Calibri" w:cs="Calibri"/>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3DCD">
            <w:pPr>
              <w:rPr>
                <w:rFonts w:ascii="Calibri" w:hAnsi="Calibri" w:cs="Calibri"/>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3B7A">
            <w:pPr>
              <w:rPr>
                <w:rFonts w:ascii="Calibri" w:hAnsi="Calibri" w:cs="Calibri"/>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23C7">
            <w:pPr>
              <w:rPr>
                <w:rFonts w:ascii="Calibri" w:hAnsi="Calibri" w:cs="Calibri"/>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D7D69">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2040B">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09C77">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ADE80">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C1C2B">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34234">
            <w:pPr>
              <w:rPr>
                <w:rFonts w:ascii="Calibri" w:hAnsi="Calibri" w:cs="Calibri"/>
                <w:color w:val="000000"/>
                <w:sz w:val="22"/>
              </w:rPr>
            </w:pPr>
          </w:p>
        </w:tc>
      </w:tr>
      <w:tr w14:paraId="1511DDD5">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40F5">
            <w:pPr>
              <w:widowControl/>
              <w:jc w:val="left"/>
              <w:textAlignment w:val="center"/>
              <w:rPr>
                <w:rFonts w:ascii="Calibri" w:hAnsi="Calibri" w:cs="Calibri"/>
                <w:color w:val="000000"/>
                <w:sz w:val="22"/>
              </w:rPr>
            </w:pPr>
            <w:r>
              <w:rPr>
                <w:rFonts w:ascii="Calibri" w:hAnsi="Calibri" w:eastAsia="宋体" w:cs="Calibri"/>
                <w:color w:val="000000"/>
                <w:kern w:val="0"/>
                <w:sz w:val="22"/>
                <w:lang w:bidi="ar"/>
              </w:rPr>
              <w:t>　淮北市烈山区海童集团校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EF5A">
            <w:pPr>
              <w:widowControl/>
              <w:jc w:val="right"/>
              <w:textAlignment w:val="center"/>
              <w:rPr>
                <w:rFonts w:ascii="Calibri" w:hAnsi="Calibri" w:cs="Calibri"/>
                <w:color w:val="000000"/>
                <w:sz w:val="22"/>
              </w:rPr>
            </w:pPr>
            <w:r>
              <w:rPr>
                <w:rFonts w:ascii="Calibri" w:hAnsi="Calibri" w:eastAsia="宋体" w:cs="Calibri"/>
                <w:color w:val="000000"/>
                <w:kern w:val="0"/>
                <w:sz w:val="22"/>
                <w:lang w:bidi="ar"/>
              </w:rPr>
              <w:t>2,527.88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5365">
            <w:pPr>
              <w:widowControl/>
              <w:jc w:val="right"/>
              <w:textAlignment w:val="center"/>
              <w:rPr>
                <w:rFonts w:ascii="Calibri" w:hAnsi="Calibri" w:cs="Calibri"/>
                <w:color w:val="000000"/>
                <w:sz w:val="22"/>
              </w:rPr>
            </w:pPr>
            <w:r>
              <w:rPr>
                <w:rFonts w:ascii="Calibri" w:hAnsi="Calibri" w:eastAsia="宋体" w:cs="Calibri"/>
                <w:color w:val="000000"/>
                <w:kern w:val="0"/>
                <w:sz w:val="22"/>
                <w:lang w:bidi="ar"/>
              </w:rPr>
              <w:t>2,527.88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FB73">
            <w:pPr>
              <w:widowControl/>
              <w:jc w:val="right"/>
              <w:textAlignment w:val="center"/>
              <w:rPr>
                <w:rFonts w:ascii="Calibri" w:hAnsi="Calibri" w:cs="Calibri"/>
                <w:color w:val="000000"/>
                <w:sz w:val="22"/>
              </w:rPr>
            </w:pPr>
            <w:r>
              <w:rPr>
                <w:rFonts w:ascii="Calibri" w:hAnsi="Calibri" w:eastAsia="宋体" w:cs="Calibri"/>
                <w:color w:val="000000"/>
                <w:kern w:val="0"/>
                <w:sz w:val="22"/>
                <w:lang w:bidi="ar"/>
              </w:rPr>
              <w:t>2,472.52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91D3">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6AEA">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CF1B">
            <w:pPr>
              <w:widowControl/>
              <w:jc w:val="right"/>
              <w:textAlignment w:val="center"/>
              <w:rPr>
                <w:rFonts w:ascii="Calibri" w:hAnsi="Calibri" w:cs="Calibri"/>
                <w:color w:val="000000"/>
                <w:sz w:val="22"/>
              </w:rPr>
            </w:pPr>
            <w:r>
              <w:rPr>
                <w:rFonts w:ascii="Calibri" w:hAnsi="Calibri" w:eastAsia="宋体" w:cs="Calibri"/>
                <w:color w:val="000000"/>
                <w:kern w:val="0"/>
                <w:sz w:val="22"/>
                <w:lang w:bidi="ar"/>
              </w:rPr>
              <w:t>55.36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0E5B">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A50A">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95AA">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8320">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F4E2">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CA69">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0F840">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83324">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CC146">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4AF4E">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3254A">
            <w:pPr>
              <w:rPr>
                <w:rFonts w:ascii="Calibri" w:hAnsi="Calibri" w:cs="Calibri"/>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4E8B1">
            <w:pPr>
              <w:rPr>
                <w:rFonts w:ascii="Calibri" w:hAnsi="Calibri" w:cs="Calibri"/>
                <w:color w:val="000000"/>
                <w:sz w:val="22"/>
              </w:rPr>
            </w:pPr>
          </w:p>
        </w:tc>
      </w:tr>
    </w:tbl>
    <w:p w14:paraId="3724FE24">
      <w:pPr>
        <w:rPr>
          <w:rFonts w:hint="eastAsia"/>
        </w:rPr>
      </w:pPr>
    </w:p>
    <w:p w14:paraId="42E0E531">
      <w:pPr>
        <w:rPr>
          <w:rFonts w:hint="eastAsia"/>
        </w:rPr>
      </w:pPr>
    </w:p>
    <w:p w14:paraId="48C55946">
      <w:pPr>
        <w:rPr>
          <w:rFonts w:hint="eastAsia"/>
        </w:rPr>
      </w:pPr>
    </w:p>
    <w:p w14:paraId="55FEAF6A">
      <w:pPr>
        <w:rPr>
          <w:rFonts w:hint="eastAsia"/>
        </w:rPr>
      </w:pPr>
    </w:p>
    <w:p w14:paraId="269C5F4F">
      <w:pPr>
        <w:rPr>
          <w:rFonts w:hint="eastAsia"/>
        </w:rPr>
      </w:pPr>
    </w:p>
    <w:p w14:paraId="5C7606FA">
      <w:pPr>
        <w:rPr>
          <w:rFonts w:hint="eastAsia"/>
        </w:rPr>
      </w:pPr>
    </w:p>
    <w:p w14:paraId="239D1A15">
      <w:pPr>
        <w:widowControl/>
        <w:jc w:val="left"/>
        <w:rPr>
          <w:rFonts w:ascii="Calibri" w:hAnsi="Calibri" w:eastAsia="宋体" w:cs="Calibri"/>
          <w:color w:val="000000"/>
          <w:kern w:val="0"/>
          <w:sz w:val="22"/>
        </w:rPr>
        <w:sectPr>
          <w:pgSz w:w="16838" w:h="11906" w:orient="landscape"/>
          <w:pgMar w:top="1247" w:right="1304" w:bottom="1134" w:left="1304" w:header="851" w:footer="992" w:gutter="0"/>
          <w:cols w:space="425" w:num="1"/>
          <w:docGrid w:type="linesAndChars" w:linePitch="312" w:charSpace="0"/>
        </w:sectPr>
      </w:pPr>
    </w:p>
    <w:tbl>
      <w:tblPr>
        <w:tblStyle w:val="5"/>
        <w:tblW w:w="4815" w:type="pct"/>
        <w:tblInd w:w="0" w:type="dxa"/>
        <w:tblLayout w:type="autofit"/>
        <w:tblCellMar>
          <w:top w:w="0" w:type="dxa"/>
          <w:left w:w="108" w:type="dxa"/>
          <w:bottom w:w="0" w:type="dxa"/>
          <w:right w:w="108" w:type="dxa"/>
        </w:tblCellMar>
      </w:tblPr>
      <w:tblGrid>
        <w:gridCol w:w="92"/>
        <w:gridCol w:w="1391"/>
        <w:gridCol w:w="1825"/>
        <w:gridCol w:w="1271"/>
        <w:gridCol w:w="225"/>
        <w:gridCol w:w="711"/>
        <w:gridCol w:w="1016"/>
        <w:gridCol w:w="713"/>
        <w:gridCol w:w="303"/>
        <w:gridCol w:w="1216"/>
        <w:gridCol w:w="222"/>
        <w:gridCol w:w="222"/>
        <w:gridCol w:w="222"/>
      </w:tblGrid>
      <w:tr w14:paraId="3BD169E9">
        <w:tblPrEx>
          <w:tblCellMar>
            <w:top w:w="0" w:type="dxa"/>
            <w:left w:w="108" w:type="dxa"/>
            <w:bottom w:w="0" w:type="dxa"/>
            <w:right w:w="108" w:type="dxa"/>
          </w:tblCellMar>
        </w:tblPrEx>
        <w:trPr>
          <w:gridAfter w:val="3"/>
          <w:wAfter w:w="1498" w:type="pct"/>
          <w:trHeight w:val="375" w:hRule="atLeast"/>
        </w:trPr>
        <w:tc>
          <w:tcPr>
            <w:tcW w:w="534" w:type="pct"/>
            <w:gridSpan w:val="2"/>
            <w:tcBorders>
              <w:top w:val="nil"/>
              <w:left w:val="nil"/>
              <w:bottom w:val="nil"/>
              <w:right w:val="nil"/>
            </w:tcBorders>
            <w:shd w:val="clear" w:color="auto" w:fill="auto"/>
            <w:noWrap/>
            <w:vAlign w:val="bottom"/>
          </w:tcPr>
          <w:p w14:paraId="2F39FEA6">
            <w:pPr>
              <w:widowControl/>
              <w:jc w:val="left"/>
              <w:rPr>
                <w:rFonts w:ascii="Calibri" w:hAnsi="Calibri" w:eastAsia="宋体" w:cs="Calibri"/>
                <w:color w:val="000000"/>
                <w:kern w:val="0"/>
                <w:sz w:val="22"/>
              </w:rPr>
            </w:pPr>
            <w:r>
              <w:rPr>
                <w:rFonts w:ascii="Calibri" w:hAnsi="Calibri" w:eastAsia="宋体" w:cs="Calibri"/>
                <w:color w:val="000000"/>
                <w:kern w:val="0"/>
                <w:sz w:val="22"/>
              </w:rPr>
              <w:t>部门公开表3</w:t>
            </w:r>
          </w:p>
        </w:tc>
        <w:tc>
          <w:tcPr>
            <w:tcW w:w="1113" w:type="pct"/>
            <w:gridSpan w:val="2"/>
            <w:tcBorders>
              <w:top w:val="nil"/>
              <w:left w:val="nil"/>
              <w:bottom w:val="nil"/>
              <w:right w:val="nil"/>
            </w:tcBorders>
            <w:shd w:val="clear" w:color="auto" w:fill="auto"/>
            <w:noWrap/>
            <w:vAlign w:val="bottom"/>
          </w:tcPr>
          <w:p w14:paraId="5EEB05D6">
            <w:pPr>
              <w:widowControl/>
              <w:jc w:val="left"/>
              <w:rPr>
                <w:rFonts w:ascii="Calibri" w:hAnsi="Calibri" w:eastAsia="宋体" w:cs="Calibri"/>
                <w:color w:val="000000"/>
                <w:kern w:val="0"/>
                <w:sz w:val="22"/>
              </w:rPr>
            </w:pPr>
          </w:p>
        </w:tc>
        <w:tc>
          <w:tcPr>
            <w:tcW w:w="520" w:type="pct"/>
            <w:gridSpan w:val="2"/>
            <w:tcBorders>
              <w:top w:val="nil"/>
              <w:left w:val="nil"/>
              <w:bottom w:val="nil"/>
              <w:right w:val="nil"/>
            </w:tcBorders>
            <w:shd w:val="clear" w:color="auto" w:fill="auto"/>
            <w:noWrap/>
            <w:vAlign w:val="bottom"/>
          </w:tcPr>
          <w:p w14:paraId="794BD348">
            <w:pPr>
              <w:widowControl/>
              <w:jc w:val="left"/>
              <w:rPr>
                <w:rFonts w:ascii="Calibri" w:hAnsi="Calibri" w:eastAsia="宋体" w:cs="Calibri"/>
                <w:color w:val="000000"/>
                <w:kern w:val="0"/>
                <w:sz w:val="22"/>
              </w:rPr>
            </w:pPr>
          </w:p>
        </w:tc>
        <w:tc>
          <w:tcPr>
            <w:tcW w:w="439" w:type="pct"/>
            <w:tcBorders>
              <w:top w:val="nil"/>
              <w:left w:val="nil"/>
              <w:bottom w:val="nil"/>
              <w:right w:val="nil"/>
            </w:tcBorders>
            <w:shd w:val="clear" w:color="auto" w:fill="auto"/>
            <w:noWrap/>
            <w:vAlign w:val="bottom"/>
          </w:tcPr>
          <w:p w14:paraId="6CF56A9D">
            <w:pPr>
              <w:widowControl/>
              <w:jc w:val="left"/>
              <w:rPr>
                <w:rFonts w:ascii="Calibri" w:hAnsi="Calibri" w:eastAsia="宋体" w:cs="Calibri"/>
                <w:color w:val="000000"/>
                <w:kern w:val="0"/>
                <w:sz w:val="22"/>
              </w:rPr>
            </w:pPr>
          </w:p>
        </w:tc>
        <w:tc>
          <w:tcPr>
            <w:tcW w:w="460" w:type="pct"/>
            <w:gridSpan w:val="2"/>
            <w:tcBorders>
              <w:top w:val="nil"/>
              <w:left w:val="nil"/>
              <w:bottom w:val="nil"/>
              <w:right w:val="nil"/>
            </w:tcBorders>
            <w:shd w:val="clear" w:color="auto" w:fill="auto"/>
            <w:noWrap/>
            <w:vAlign w:val="bottom"/>
          </w:tcPr>
          <w:p w14:paraId="1E07F3CF">
            <w:pPr>
              <w:widowControl/>
              <w:jc w:val="left"/>
              <w:rPr>
                <w:rFonts w:ascii="Calibri" w:hAnsi="Calibri" w:eastAsia="宋体" w:cs="Calibri"/>
                <w:color w:val="000000"/>
                <w:kern w:val="0"/>
                <w:sz w:val="22"/>
              </w:rPr>
            </w:pPr>
          </w:p>
        </w:tc>
        <w:tc>
          <w:tcPr>
            <w:tcW w:w="437" w:type="pct"/>
            <w:tcBorders>
              <w:top w:val="nil"/>
              <w:left w:val="nil"/>
              <w:bottom w:val="nil"/>
              <w:right w:val="nil"/>
            </w:tcBorders>
            <w:shd w:val="clear" w:color="auto" w:fill="auto"/>
            <w:noWrap/>
            <w:vAlign w:val="bottom"/>
          </w:tcPr>
          <w:p w14:paraId="32211FE5">
            <w:pPr>
              <w:widowControl/>
              <w:jc w:val="left"/>
              <w:rPr>
                <w:rFonts w:ascii="Calibri" w:hAnsi="Calibri" w:eastAsia="宋体" w:cs="Calibri"/>
                <w:color w:val="000000"/>
                <w:kern w:val="0"/>
                <w:sz w:val="22"/>
              </w:rPr>
            </w:pPr>
          </w:p>
        </w:tc>
      </w:tr>
      <w:tr w14:paraId="7A6D669A">
        <w:tblPrEx>
          <w:tblCellMar>
            <w:top w:w="0" w:type="dxa"/>
            <w:left w:w="108" w:type="dxa"/>
            <w:bottom w:w="0" w:type="dxa"/>
            <w:right w:w="108" w:type="dxa"/>
          </w:tblCellMar>
        </w:tblPrEx>
        <w:trPr>
          <w:gridAfter w:val="3"/>
          <w:wAfter w:w="1498" w:type="pct"/>
          <w:trHeight w:val="750" w:hRule="atLeast"/>
        </w:trPr>
        <w:tc>
          <w:tcPr>
            <w:tcW w:w="3065" w:type="pct"/>
            <w:gridSpan w:val="9"/>
            <w:tcBorders>
              <w:top w:val="nil"/>
              <w:left w:val="nil"/>
              <w:bottom w:val="nil"/>
              <w:right w:val="nil"/>
            </w:tcBorders>
            <w:shd w:val="clear" w:color="auto" w:fill="auto"/>
            <w:noWrap/>
            <w:vAlign w:val="center"/>
          </w:tcPr>
          <w:p w14:paraId="6BD8E1B0">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2025年支出总表</w:t>
            </w:r>
          </w:p>
        </w:tc>
        <w:tc>
          <w:tcPr>
            <w:tcW w:w="437" w:type="pct"/>
            <w:tcBorders>
              <w:top w:val="nil"/>
              <w:left w:val="nil"/>
              <w:bottom w:val="nil"/>
              <w:right w:val="nil"/>
            </w:tcBorders>
            <w:shd w:val="clear" w:color="auto" w:fill="auto"/>
            <w:noWrap/>
            <w:vAlign w:val="bottom"/>
          </w:tcPr>
          <w:p w14:paraId="7A57192A">
            <w:pPr>
              <w:widowControl/>
              <w:jc w:val="left"/>
              <w:rPr>
                <w:rFonts w:ascii="Calibri" w:hAnsi="Calibri" w:eastAsia="宋体" w:cs="Calibri"/>
                <w:color w:val="000000"/>
                <w:kern w:val="0"/>
                <w:sz w:val="22"/>
              </w:rPr>
            </w:pPr>
          </w:p>
        </w:tc>
      </w:tr>
      <w:tr w14:paraId="5FDBFAB6">
        <w:tblPrEx>
          <w:tblCellMar>
            <w:top w:w="0" w:type="dxa"/>
            <w:left w:w="108" w:type="dxa"/>
            <w:bottom w:w="0" w:type="dxa"/>
            <w:right w:w="108" w:type="dxa"/>
          </w:tblCellMar>
        </w:tblPrEx>
        <w:trPr>
          <w:gridAfter w:val="3"/>
          <w:wAfter w:w="1498" w:type="pct"/>
          <w:trHeight w:val="495" w:hRule="atLeast"/>
        </w:trPr>
        <w:tc>
          <w:tcPr>
            <w:tcW w:w="1646" w:type="pct"/>
            <w:gridSpan w:val="4"/>
            <w:tcBorders>
              <w:top w:val="nil"/>
              <w:left w:val="nil"/>
              <w:bottom w:val="nil"/>
              <w:right w:val="nil"/>
            </w:tcBorders>
            <w:shd w:val="clear" w:color="auto" w:fill="auto"/>
            <w:noWrap/>
            <w:vAlign w:val="center"/>
          </w:tcPr>
          <w:p w14:paraId="5206160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[205004]淮北市烈山区海童集团校</w:t>
            </w:r>
          </w:p>
        </w:tc>
        <w:tc>
          <w:tcPr>
            <w:tcW w:w="520" w:type="pct"/>
            <w:gridSpan w:val="2"/>
            <w:tcBorders>
              <w:top w:val="nil"/>
              <w:left w:val="nil"/>
              <w:bottom w:val="nil"/>
              <w:right w:val="nil"/>
            </w:tcBorders>
            <w:shd w:val="clear" w:color="auto" w:fill="auto"/>
            <w:noWrap/>
            <w:vAlign w:val="center"/>
          </w:tcPr>
          <w:p w14:paraId="4E873280">
            <w:pPr>
              <w:widowControl/>
              <w:jc w:val="left"/>
              <w:rPr>
                <w:rFonts w:ascii="宋体" w:hAnsi="宋体" w:eastAsia="宋体" w:cs="Arial"/>
                <w:color w:val="000000"/>
                <w:kern w:val="0"/>
                <w:sz w:val="18"/>
                <w:szCs w:val="18"/>
              </w:rPr>
            </w:pPr>
          </w:p>
        </w:tc>
        <w:tc>
          <w:tcPr>
            <w:tcW w:w="439" w:type="pct"/>
            <w:tcBorders>
              <w:top w:val="nil"/>
              <w:left w:val="nil"/>
              <w:bottom w:val="nil"/>
              <w:right w:val="nil"/>
            </w:tcBorders>
            <w:shd w:val="clear" w:color="auto" w:fill="auto"/>
            <w:noWrap/>
            <w:vAlign w:val="center"/>
          </w:tcPr>
          <w:p w14:paraId="33A9484B">
            <w:pPr>
              <w:widowControl/>
              <w:jc w:val="left"/>
              <w:rPr>
                <w:rFonts w:ascii="宋体" w:hAnsi="宋体" w:eastAsia="宋体" w:cs="Arial"/>
                <w:color w:val="000000"/>
                <w:kern w:val="0"/>
                <w:sz w:val="18"/>
                <w:szCs w:val="18"/>
              </w:rPr>
            </w:pPr>
          </w:p>
        </w:tc>
        <w:tc>
          <w:tcPr>
            <w:tcW w:w="460" w:type="pct"/>
            <w:gridSpan w:val="2"/>
            <w:tcBorders>
              <w:top w:val="nil"/>
              <w:left w:val="nil"/>
              <w:bottom w:val="nil"/>
              <w:right w:val="nil"/>
            </w:tcBorders>
            <w:shd w:val="clear" w:color="auto" w:fill="auto"/>
            <w:noWrap/>
            <w:vAlign w:val="center"/>
          </w:tcPr>
          <w:p w14:paraId="00473F64">
            <w:pPr>
              <w:widowControl/>
              <w:jc w:val="right"/>
              <w:rPr>
                <w:rFonts w:ascii="宋体" w:hAnsi="宋体" w:eastAsia="宋体" w:cs="Arial"/>
                <w:color w:val="000000"/>
                <w:kern w:val="0"/>
                <w:sz w:val="18"/>
                <w:szCs w:val="18"/>
              </w:rPr>
            </w:pPr>
          </w:p>
        </w:tc>
        <w:tc>
          <w:tcPr>
            <w:tcW w:w="437" w:type="pct"/>
            <w:tcBorders>
              <w:top w:val="nil"/>
              <w:left w:val="nil"/>
              <w:bottom w:val="nil"/>
              <w:right w:val="nil"/>
            </w:tcBorders>
            <w:shd w:val="clear" w:color="auto" w:fill="auto"/>
            <w:noWrap/>
            <w:vAlign w:val="center"/>
          </w:tcPr>
          <w:p w14:paraId="4857802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69CE81F9">
        <w:tblPrEx>
          <w:tblCellMar>
            <w:top w:w="0" w:type="dxa"/>
            <w:left w:w="108" w:type="dxa"/>
            <w:bottom w:w="0" w:type="dxa"/>
            <w:right w:w="108" w:type="dxa"/>
          </w:tblCellMar>
        </w:tblPrEx>
        <w:trPr>
          <w:gridAfter w:val="3"/>
          <w:wAfter w:w="1498" w:type="pct"/>
          <w:trHeight w:val="600" w:hRule="atLeast"/>
        </w:trPr>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F63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功能科目编码</w:t>
            </w:r>
          </w:p>
        </w:tc>
        <w:tc>
          <w:tcPr>
            <w:tcW w:w="1113" w:type="pct"/>
            <w:gridSpan w:val="2"/>
            <w:tcBorders>
              <w:top w:val="single" w:color="000000" w:sz="4" w:space="0"/>
              <w:left w:val="nil"/>
              <w:bottom w:val="single" w:color="000000" w:sz="4" w:space="0"/>
              <w:right w:val="single" w:color="000000" w:sz="4" w:space="0"/>
            </w:tcBorders>
            <w:shd w:val="clear" w:color="auto" w:fill="auto"/>
            <w:noWrap/>
            <w:vAlign w:val="center"/>
          </w:tcPr>
          <w:p w14:paraId="1F4BEE4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20" w:type="pct"/>
            <w:gridSpan w:val="2"/>
            <w:tcBorders>
              <w:top w:val="single" w:color="000000" w:sz="4" w:space="0"/>
              <w:left w:val="nil"/>
              <w:bottom w:val="single" w:color="000000" w:sz="4" w:space="0"/>
              <w:right w:val="single" w:color="000000" w:sz="4" w:space="0"/>
            </w:tcBorders>
            <w:shd w:val="clear" w:color="auto" w:fill="auto"/>
            <w:noWrap/>
            <w:vAlign w:val="center"/>
          </w:tcPr>
          <w:p w14:paraId="3F01FB0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4A0738F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460" w:type="pct"/>
            <w:gridSpan w:val="2"/>
            <w:tcBorders>
              <w:top w:val="single" w:color="000000" w:sz="4" w:space="0"/>
              <w:left w:val="nil"/>
              <w:bottom w:val="single" w:color="000000" w:sz="4" w:space="0"/>
              <w:right w:val="single" w:color="000000" w:sz="4" w:space="0"/>
            </w:tcBorders>
            <w:shd w:val="clear" w:color="auto" w:fill="auto"/>
            <w:noWrap/>
            <w:vAlign w:val="center"/>
          </w:tcPr>
          <w:p w14:paraId="12205EC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7EDFC67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备注</w:t>
            </w:r>
          </w:p>
        </w:tc>
      </w:tr>
      <w:tr w14:paraId="265735F7">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325D221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13" w:type="pct"/>
            <w:gridSpan w:val="2"/>
            <w:tcBorders>
              <w:top w:val="nil"/>
              <w:left w:val="nil"/>
              <w:bottom w:val="single" w:color="000000" w:sz="4" w:space="0"/>
              <w:right w:val="single" w:color="000000" w:sz="4" w:space="0"/>
            </w:tcBorders>
            <w:shd w:val="clear" w:color="auto" w:fill="auto"/>
            <w:noWrap/>
            <w:vAlign w:val="center"/>
          </w:tcPr>
          <w:p w14:paraId="39F2D1F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520" w:type="pct"/>
            <w:gridSpan w:val="2"/>
            <w:tcBorders>
              <w:top w:val="nil"/>
              <w:left w:val="nil"/>
              <w:bottom w:val="single" w:color="000000" w:sz="4" w:space="0"/>
              <w:right w:val="single" w:color="000000" w:sz="4" w:space="0"/>
            </w:tcBorders>
            <w:shd w:val="clear" w:color="auto" w:fill="auto"/>
            <w:noWrap/>
            <w:vAlign w:val="center"/>
          </w:tcPr>
          <w:p w14:paraId="336E786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2,527.88</w:t>
            </w:r>
          </w:p>
        </w:tc>
        <w:tc>
          <w:tcPr>
            <w:tcW w:w="439" w:type="pct"/>
            <w:tcBorders>
              <w:top w:val="nil"/>
              <w:left w:val="nil"/>
              <w:bottom w:val="single" w:color="000000" w:sz="4" w:space="0"/>
              <w:right w:val="single" w:color="000000" w:sz="4" w:space="0"/>
            </w:tcBorders>
            <w:shd w:val="clear" w:color="auto" w:fill="auto"/>
            <w:noWrap/>
            <w:vAlign w:val="center"/>
          </w:tcPr>
          <w:p w14:paraId="300DE8A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2,443.48</w:t>
            </w:r>
          </w:p>
        </w:tc>
        <w:tc>
          <w:tcPr>
            <w:tcW w:w="460" w:type="pct"/>
            <w:gridSpan w:val="2"/>
            <w:tcBorders>
              <w:top w:val="nil"/>
              <w:left w:val="nil"/>
              <w:bottom w:val="single" w:color="000000" w:sz="4" w:space="0"/>
              <w:right w:val="single" w:color="000000" w:sz="4" w:space="0"/>
            </w:tcBorders>
            <w:shd w:val="clear" w:color="auto" w:fill="auto"/>
            <w:noWrap/>
            <w:vAlign w:val="center"/>
          </w:tcPr>
          <w:p w14:paraId="20A405D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84.40</w:t>
            </w:r>
          </w:p>
        </w:tc>
        <w:tc>
          <w:tcPr>
            <w:tcW w:w="437" w:type="pct"/>
            <w:tcBorders>
              <w:top w:val="nil"/>
              <w:left w:val="nil"/>
              <w:bottom w:val="single" w:color="000000" w:sz="4" w:space="0"/>
              <w:right w:val="single" w:color="000000" w:sz="4" w:space="0"/>
            </w:tcBorders>
            <w:shd w:val="clear" w:color="auto" w:fill="auto"/>
            <w:noWrap/>
            <w:vAlign w:val="center"/>
          </w:tcPr>
          <w:p w14:paraId="4F8116D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BD297E2">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7ABE0D1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w:t>
            </w:r>
          </w:p>
        </w:tc>
        <w:tc>
          <w:tcPr>
            <w:tcW w:w="1113" w:type="pct"/>
            <w:gridSpan w:val="2"/>
            <w:tcBorders>
              <w:top w:val="nil"/>
              <w:left w:val="nil"/>
              <w:bottom w:val="single" w:color="000000" w:sz="4" w:space="0"/>
              <w:right w:val="single" w:color="000000" w:sz="4" w:space="0"/>
            </w:tcBorders>
            <w:shd w:val="clear" w:color="auto" w:fill="auto"/>
            <w:noWrap/>
            <w:vAlign w:val="center"/>
          </w:tcPr>
          <w:p w14:paraId="6809D6D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教育支出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5C83F70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1,892.40</w:t>
            </w:r>
          </w:p>
        </w:tc>
        <w:tc>
          <w:tcPr>
            <w:tcW w:w="439" w:type="pct"/>
            <w:tcBorders>
              <w:top w:val="nil"/>
              <w:left w:val="nil"/>
              <w:bottom w:val="single" w:color="000000" w:sz="4" w:space="0"/>
              <w:right w:val="single" w:color="000000" w:sz="4" w:space="0"/>
            </w:tcBorders>
            <w:shd w:val="clear" w:color="auto" w:fill="auto"/>
            <w:noWrap/>
            <w:vAlign w:val="center"/>
          </w:tcPr>
          <w:p w14:paraId="4DA9C51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1,808.00</w:t>
            </w:r>
          </w:p>
        </w:tc>
        <w:tc>
          <w:tcPr>
            <w:tcW w:w="460" w:type="pct"/>
            <w:gridSpan w:val="2"/>
            <w:tcBorders>
              <w:top w:val="nil"/>
              <w:left w:val="nil"/>
              <w:bottom w:val="single" w:color="000000" w:sz="4" w:space="0"/>
              <w:right w:val="single" w:color="000000" w:sz="4" w:space="0"/>
            </w:tcBorders>
            <w:shd w:val="clear" w:color="auto" w:fill="auto"/>
            <w:noWrap/>
            <w:vAlign w:val="center"/>
          </w:tcPr>
          <w:p w14:paraId="04FA66D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84.40</w:t>
            </w:r>
          </w:p>
        </w:tc>
        <w:tc>
          <w:tcPr>
            <w:tcW w:w="437" w:type="pct"/>
            <w:tcBorders>
              <w:top w:val="nil"/>
              <w:left w:val="nil"/>
              <w:bottom w:val="single" w:color="000000" w:sz="4" w:space="0"/>
              <w:right w:val="single" w:color="000000" w:sz="4" w:space="0"/>
            </w:tcBorders>
            <w:shd w:val="clear" w:color="auto" w:fill="auto"/>
            <w:noWrap/>
            <w:vAlign w:val="center"/>
          </w:tcPr>
          <w:p w14:paraId="1546E52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80606F2">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39199D3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w:t>
            </w:r>
          </w:p>
        </w:tc>
        <w:tc>
          <w:tcPr>
            <w:tcW w:w="1113" w:type="pct"/>
            <w:gridSpan w:val="2"/>
            <w:tcBorders>
              <w:top w:val="nil"/>
              <w:left w:val="nil"/>
              <w:bottom w:val="single" w:color="000000" w:sz="4" w:space="0"/>
              <w:right w:val="single" w:color="000000" w:sz="4" w:space="0"/>
            </w:tcBorders>
            <w:shd w:val="clear" w:color="auto" w:fill="auto"/>
            <w:noWrap/>
            <w:vAlign w:val="center"/>
          </w:tcPr>
          <w:p w14:paraId="26B0C78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普通教育</w:t>
            </w:r>
          </w:p>
        </w:tc>
        <w:tc>
          <w:tcPr>
            <w:tcW w:w="520" w:type="pct"/>
            <w:gridSpan w:val="2"/>
            <w:tcBorders>
              <w:top w:val="nil"/>
              <w:left w:val="nil"/>
              <w:bottom w:val="single" w:color="000000" w:sz="4" w:space="0"/>
              <w:right w:val="single" w:color="000000" w:sz="4" w:space="0"/>
            </w:tcBorders>
            <w:shd w:val="clear" w:color="auto" w:fill="auto"/>
            <w:noWrap/>
            <w:vAlign w:val="center"/>
          </w:tcPr>
          <w:p w14:paraId="66E2841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1,786.92</w:t>
            </w:r>
          </w:p>
        </w:tc>
        <w:tc>
          <w:tcPr>
            <w:tcW w:w="439" w:type="pct"/>
            <w:tcBorders>
              <w:top w:val="nil"/>
              <w:left w:val="nil"/>
              <w:bottom w:val="single" w:color="000000" w:sz="4" w:space="0"/>
              <w:right w:val="single" w:color="000000" w:sz="4" w:space="0"/>
            </w:tcBorders>
            <w:shd w:val="clear" w:color="auto" w:fill="auto"/>
            <w:noWrap/>
            <w:vAlign w:val="center"/>
          </w:tcPr>
          <w:p w14:paraId="1AF34E1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1,702.52</w:t>
            </w:r>
          </w:p>
        </w:tc>
        <w:tc>
          <w:tcPr>
            <w:tcW w:w="460" w:type="pct"/>
            <w:gridSpan w:val="2"/>
            <w:tcBorders>
              <w:top w:val="nil"/>
              <w:left w:val="nil"/>
              <w:bottom w:val="single" w:color="000000" w:sz="4" w:space="0"/>
              <w:right w:val="single" w:color="000000" w:sz="4" w:space="0"/>
            </w:tcBorders>
            <w:shd w:val="clear" w:color="auto" w:fill="auto"/>
            <w:noWrap/>
            <w:vAlign w:val="center"/>
          </w:tcPr>
          <w:p w14:paraId="03077E0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84.40</w:t>
            </w:r>
          </w:p>
        </w:tc>
        <w:tc>
          <w:tcPr>
            <w:tcW w:w="437" w:type="pct"/>
            <w:tcBorders>
              <w:top w:val="nil"/>
              <w:left w:val="nil"/>
              <w:bottom w:val="single" w:color="000000" w:sz="4" w:space="0"/>
              <w:right w:val="single" w:color="000000" w:sz="4" w:space="0"/>
            </w:tcBorders>
            <w:shd w:val="clear" w:color="auto" w:fill="auto"/>
            <w:noWrap/>
            <w:vAlign w:val="center"/>
          </w:tcPr>
          <w:p w14:paraId="5179C84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2FBDCE2">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2A453BA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2050201</w:t>
            </w:r>
          </w:p>
        </w:tc>
        <w:tc>
          <w:tcPr>
            <w:tcW w:w="1113" w:type="pct"/>
            <w:gridSpan w:val="2"/>
            <w:tcBorders>
              <w:top w:val="nil"/>
              <w:left w:val="nil"/>
              <w:bottom w:val="single" w:color="000000" w:sz="4" w:space="0"/>
              <w:right w:val="single" w:color="000000" w:sz="4" w:space="0"/>
            </w:tcBorders>
            <w:shd w:val="clear" w:color="auto" w:fill="auto"/>
            <w:noWrap/>
            <w:vAlign w:val="center"/>
          </w:tcPr>
          <w:p w14:paraId="3D0DF89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学前教育</w:t>
            </w:r>
          </w:p>
        </w:tc>
        <w:tc>
          <w:tcPr>
            <w:tcW w:w="520" w:type="pct"/>
            <w:gridSpan w:val="2"/>
            <w:tcBorders>
              <w:top w:val="nil"/>
              <w:left w:val="nil"/>
              <w:bottom w:val="single" w:color="000000" w:sz="4" w:space="0"/>
              <w:right w:val="single" w:color="000000" w:sz="4" w:space="0"/>
            </w:tcBorders>
            <w:shd w:val="clear" w:color="auto" w:fill="auto"/>
            <w:noWrap/>
            <w:vAlign w:val="center"/>
          </w:tcPr>
          <w:p w14:paraId="5C0695E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82.00</w:t>
            </w:r>
          </w:p>
        </w:tc>
        <w:tc>
          <w:tcPr>
            <w:tcW w:w="439" w:type="pct"/>
            <w:tcBorders>
              <w:top w:val="nil"/>
              <w:left w:val="nil"/>
              <w:bottom w:val="single" w:color="000000" w:sz="4" w:space="0"/>
              <w:right w:val="single" w:color="000000" w:sz="4" w:space="0"/>
            </w:tcBorders>
            <w:shd w:val="clear" w:color="auto" w:fill="auto"/>
            <w:noWrap/>
            <w:vAlign w:val="center"/>
          </w:tcPr>
          <w:p w14:paraId="03B222C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0" w:type="pct"/>
            <w:gridSpan w:val="2"/>
            <w:tcBorders>
              <w:top w:val="nil"/>
              <w:left w:val="nil"/>
              <w:bottom w:val="single" w:color="000000" w:sz="4" w:space="0"/>
              <w:right w:val="single" w:color="000000" w:sz="4" w:space="0"/>
            </w:tcBorders>
            <w:shd w:val="clear" w:color="auto" w:fill="auto"/>
            <w:noWrap/>
            <w:vAlign w:val="center"/>
          </w:tcPr>
          <w:p w14:paraId="63ECEDE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82.00</w:t>
            </w:r>
          </w:p>
        </w:tc>
        <w:tc>
          <w:tcPr>
            <w:tcW w:w="437" w:type="pct"/>
            <w:tcBorders>
              <w:top w:val="nil"/>
              <w:left w:val="nil"/>
              <w:bottom w:val="single" w:color="000000" w:sz="4" w:space="0"/>
              <w:right w:val="single" w:color="000000" w:sz="4" w:space="0"/>
            </w:tcBorders>
            <w:shd w:val="clear" w:color="auto" w:fill="auto"/>
            <w:noWrap/>
            <w:vAlign w:val="center"/>
          </w:tcPr>
          <w:p w14:paraId="1370A1C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52465AA">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7355B8C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2050202</w:t>
            </w:r>
          </w:p>
        </w:tc>
        <w:tc>
          <w:tcPr>
            <w:tcW w:w="1113" w:type="pct"/>
            <w:gridSpan w:val="2"/>
            <w:tcBorders>
              <w:top w:val="nil"/>
              <w:left w:val="nil"/>
              <w:bottom w:val="single" w:color="000000" w:sz="4" w:space="0"/>
              <w:right w:val="single" w:color="000000" w:sz="4" w:space="0"/>
            </w:tcBorders>
            <w:shd w:val="clear" w:color="auto" w:fill="auto"/>
            <w:noWrap/>
            <w:vAlign w:val="center"/>
          </w:tcPr>
          <w:p w14:paraId="3A9E424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小学教育</w:t>
            </w:r>
          </w:p>
        </w:tc>
        <w:tc>
          <w:tcPr>
            <w:tcW w:w="520" w:type="pct"/>
            <w:gridSpan w:val="2"/>
            <w:tcBorders>
              <w:top w:val="nil"/>
              <w:left w:val="nil"/>
              <w:bottom w:val="single" w:color="000000" w:sz="4" w:space="0"/>
              <w:right w:val="single" w:color="000000" w:sz="4" w:space="0"/>
            </w:tcBorders>
            <w:shd w:val="clear" w:color="auto" w:fill="auto"/>
            <w:noWrap/>
            <w:vAlign w:val="center"/>
          </w:tcPr>
          <w:p w14:paraId="64612FB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w:t>
            </w:r>
          </w:p>
        </w:tc>
        <w:tc>
          <w:tcPr>
            <w:tcW w:w="439" w:type="pct"/>
            <w:tcBorders>
              <w:top w:val="nil"/>
              <w:left w:val="nil"/>
              <w:bottom w:val="single" w:color="000000" w:sz="4" w:space="0"/>
              <w:right w:val="single" w:color="000000" w:sz="4" w:space="0"/>
            </w:tcBorders>
            <w:shd w:val="clear" w:color="auto" w:fill="auto"/>
            <w:noWrap/>
            <w:vAlign w:val="center"/>
          </w:tcPr>
          <w:p w14:paraId="7F6FCFA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0" w:type="pct"/>
            <w:gridSpan w:val="2"/>
            <w:tcBorders>
              <w:top w:val="nil"/>
              <w:left w:val="nil"/>
              <w:bottom w:val="single" w:color="000000" w:sz="4" w:space="0"/>
              <w:right w:val="single" w:color="000000" w:sz="4" w:space="0"/>
            </w:tcBorders>
            <w:shd w:val="clear" w:color="auto" w:fill="auto"/>
            <w:noWrap/>
            <w:vAlign w:val="center"/>
          </w:tcPr>
          <w:p w14:paraId="7F7EFE0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w:t>
            </w:r>
          </w:p>
        </w:tc>
        <w:tc>
          <w:tcPr>
            <w:tcW w:w="437" w:type="pct"/>
            <w:tcBorders>
              <w:top w:val="nil"/>
              <w:left w:val="nil"/>
              <w:bottom w:val="single" w:color="000000" w:sz="4" w:space="0"/>
              <w:right w:val="single" w:color="000000" w:sz="4" w:space="0"/>
            </w:tcBorders>
            <w:shd w:val="clear" w:color="auto" w:fill="auto"/>
            <w:noWrap/>
            <w:vAlign w:val="center"/>
          </w:tcPr>
          <w:p w14:paraId="45E45F2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370EFAB">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405D118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2050203</w:t>
            </w:r>
          </w:p>
        </w:tc>
        <w:tc>
          <w:tcPr>
            <w:tcW w:w="1113" w:type="pct"/>
            <w:gridSpan w:val="2"/>
            <w:tcBorders>
              <w:top w:val="nil"/>
              <w:left w:val="nil"/>
              <w:bottom w:val="single" w:color="000000" w:sz="4" w:space="0"/>
              <w:right w:val="single" w:color="000000" w:sz="4" w:space="0"/>
            </w:tcBorders>
            <w:shd w:val="clear" w:color="auto" w:fill="auto"/>
            <w:noWrap/>
            <w:vAlign w:val="center"/>
          </w:tcPr>
          <w:p w14:paraId="4D777CE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初中教育</w:t>
            </w:r>
          </w:p>
        </w:tc>
        <w:tc>
          <w:tcPr>
            <w:tcW w:w="520" w:type="pct"/>
            <w:gridSpan w:val="2"/>
            <w:tcBorders>
              <w:top w:val="nil"/>
              <w:left w:val="nil"/>
              <w:bottom w:val="single" w:color="000000" w:sz="4" w:space="0"/>
              <w:right w:val="single" w:color="000000" w:sz="4" w:space="0"/>
            </w:tcBorders>
            <w:shd w:val="clear" w:color="auto" w:fill="auto"/>
            <w:noWrap/>
            <w:vAlign w:val="center"/>
          </w:tcPr>
          <w:p w14:paraId="7BFEAD1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1,242.96</w:t>
            </w:r>
          </w:p>
        </w:tc>
        <w:tc>
          <w:tcPr>
            <w:tcW w:w="439" w:type="pct"/>
            <w:tcBorders>
              <w:top w:val="nil"/>
              <w:left w:val="nil"/>
              <w:bottom w:val="single" w:color="000000" w:sz="4" w:space="0"/>
              <w:right w:val="single" w:color="000000" w:sz="4" w:space="0"/>
            </w:tcBorders>
            <w:shd w:val="clear" w:color="auto" w:fill="auto"/>
            <w:noWrap/>
            <w:vAlign w:val="center"/>
          </w:tcPr>
          <w:p w14:paraId="74430DA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1,242.34</w:t>
            </w:r>
          </w:p>
        </w:tc>
        <w:tc>
          <w:tcPr>
            <w:tcW w:w="460" w:type="pct"/>
            <w:gridSpan w:val="2"/>
            <w:tcBorders>
              <w:top w:val="nil"/>
              <w:left w:val="nil"/>
              <w:bottom w:val="single" w:color="000000" w:sz="4" w:space="0"/>
              <w:right w:val="single" w:color="000000" w:sz="4" w:space="0"/>
            </w:tcBorders>
            <w:shd w:val="clear" w:color="auto" w:fill="auto"/>
            <w:noWrap/>
            <w:vAlign w:val="center"/>
          </w:tcPr>
          <w:p w14:paraId="4B70298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0.62</w:t>
            </w:r>
          </w:p>
        </w:tc>
        <w:tc>
          <w:tcPr>
            <w:tcW w:w="437" w:type="pct"/>
            <w:tcBorders>
              <w:top w:val="nil"/>
              <w:left w:val="nil"/>
              <w:bottom w:val="single" w:color="000000" w:sz="4" w:space="0"/>
              <w:right w:val="single" w:color="000000" w:sz="4" w:space="0"/>
            </w:tcBorders>
            <w:shd w:val="clear" w:color="auto" w:fill="auto"/>
            <w:noWrap/>
            <w:vAlign w:val="center"/>
          </w:tcPr>
          <w:p w14:paraId="28F5A96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BCFCB99">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4EA75AB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2050299</w:t>
            </w:r>
          </w:p>
        </w:tc>
        <w:tc>
          <w:tcPr>
            <w:tcW w:w="1113" w:type="pct"/>
            <w:gridSpan w:val="2"/>
            <w:tcBorders>
              <w:top w:val="nil"/>
              <w:left w:val="nil"/>
              <w:bottom w:val="single" w:color="000000" w:sz="4" w:space="0"/>
              <w:right w:val="single" w:color="000000" w:sz="4" w:space="0"/>
            </w:tcBorders>
            <w:shd w:val="clear" w:color="auto" w:fill="auto"/>
            <w:noWrap/>
            <w:vAlign w:val="center"/>
          </w:tcPr>
          <w:p w14:paraId="0551335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其他普通教育支出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172A93C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460.18</w:t>
            </w:r>
          </w:p>
        </w:tc>
        <w:tc>
          <w:tcPr>
            <w:tcW w:w="439" w:type="pct"/>
            <w:tcBorders>
              <w:top w:val="nil"/>
              <w:left w:val="nil"/>
              <w:bottom w:val="single" w:color="000000" w:sz="4" w:space="0"/>
              <w:right w:val="single" w:color="000000" w:sz="4" w:space="0"/>
            </w:tcBorders>
            <w:shd w:val="clear" w:color="auto" w:fill="auto"/>
            <w:noWrap/>
            <w:vAlign w:val="center"/>
          </w:tcPr>
          <w:p w14:paraId="5773FB9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460.18</w:t>
            </w:r>
          </w:p>
        </w:tc>
        <w:tc>
          <w:tcPr>
            <w:tcW w:w="460" w:type="pct"/>
            <w:gridSpan w:val="2"/>
            <w:tcBorders>
              <w:top w:val="nil"/>
              <w:left w:val="nil"/>
              <w:bottom w:val="single" w:color="000000" w:sz="4" w:space="0"/>
              <w:right w:val="single" w:color="000000" w:sz="4" w:space="0"/>
            </w:tcBorders>
            <w:shd w:val="clear" w:color="auto" w:fill="auto"/>
            <w:noWrap/>
            <w:vAlign w:val="center"/>
          </w:tcPr>
          <w:p w14:paraId="178839A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6017CAE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E9D3DDA">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3DC2719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20599</w:t>
            </w:r>
          </w:p>
        </w:tc>
        <w:tc>
          <w:tcPr>
            <w:tcW w:w="1113" w:type="pct"/>
            <w:gridSpan w:val="2"/>
            <w:tcBorders>
              <w:top w:val="nil"/>
              <w:left w:val="nil"/>
              <w:bottom w:val="single" w:color="000000" w:sz="4" w:space="0"/>
              <w:right w:val="single" w:color="000000" w:sz="4" w:space="0"/>
            </w:tcBorders>
            <w:shd w:val="clear" w:color="auto" w:fill="auto"/>
            <w:noWrap/>
            <w:vAlign w:val="center"/>
          </w:tcPr>
          <w:p w14:paraId="678C92D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其他教育支出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16EAD61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439" w:type="pct"/>
            <w:tcBorders>
              <w:top w:val="nil"/>
              <w:left w:val="nil"/>
              <w:bottom w:val="single" w:color="000000" w:sz="4" w:space="0"/>
              <w:right w:val="single" w:color="000000" w:sz="4" w:space="0"/>
            </w:tcBorders>
            <w:shd w:val="clear" w:color="auto" w:fill="auto"/>
            <w:noWrap/>
            <w:vAlign w:val="center"/>
          </w:tcPr>
          <w:p w14:paraId="4A23235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460" w:type="pct"/>
            <w:gridSpan w:val="2"/>
            <w:tcBorders>
              <w:top w:val="nil"/>
              <w:left w:val="nil"/>
              <w:bottom w:val="single" w:color="000000" w:sz="4" w:space="0"/>
              <w:right w:val="single" w:color="000000" w:sz="4" w:space="0"/>
            </w:tcBorders>
            <w:shd w:val="clear" w:color="auto" w:fill="auto"/>
            <w:noWrap/>
            <w:vAlign w:val="center"/>
          </w:tcPr>
          <w:p w14:paraId="410FA04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0F850F0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46F92CB">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715ABFA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2059999</w:t>
            </w:r>
          </w:p>
        </w:tc>
        <w:tc>
          <w:tcPr>
            <w:tcW w:w="1113" w:type="pct"/>
            <w:gridSpan w:val="2"/>
            <w:tcBorders>
              <w:top w:val="nil"/>
              <w:left w:val="nil"/>
              <w:bottom w:val="single" w:color="000000" w:sz="4" w:space="0"/>
              <w:right w:val="single" w:color="000000" w:sz="4" w:space="0"/>
            </w:tcBorders>
            <w:shd w:val="clear" w:color="auto" w:fill="auto"/>
            <w:noWrap/>
            <w:vAlign w:val="center"/>
          </w:tcPr>
          <w:p w14:paraId="4176E28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其他教育支出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08DE0B5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439" w:type="pct"/>
            <w:tcBorders>
              <w:top w:val="nil"/>
              <w:left w:val="nil"/>
              <w:bottom w:val="single" w:color="000000" w:sz="4" w:space="0"/>
              <w:right w:val="single" w:color="000000" w:sz="4" w:space="0"/>
            </w:tcBorders>
            <w:shd w:val="clear" w:color="auto" w:fill="auto"/>
            <w:noWrap/>
            <w:vAlign w:val="center"/>
          </w:tcPr>
          <w:p w14:paraId="4965294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460" w:type="pct"/>
            <w:gridSpan w:val="2"/>
            <w:tcBorders>
              <w:top w:val="nil"/>
              <w:left w:val="nil"/>
              <w:bottom w:val="single" w:color="000000" w:sz="4" w:space="0"/>
              <w:right w:val="single" w:color="000000" w:sz="4" w:space="0"/>
            </w:tcBorders>
            <w:shd w:val="clear" w:color="auto" w:fill="auto"/>
            <w:noWrap/>
            <w:vAlign w:val="center"/>
          </w:tcPr>
          <w:p w14:paraId="48EE20A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72676A8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9840393">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475F3B0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1113" w:type="pct"/>
            <w:gridSpan w:val="2"/>
            <w:tcBorders>
              <w:top w:val="nil"/>
              <w:left w:val="nil"/>
              <w:bottom w:val="single" w:color="000000" w:sz="4" w:space="0"/>
              <w:right w:val="single" w:color="000000" w:sz="4" w:space="0"/>
            </w:tcBorders>
            <w:shd w:val="clear" w:color="auto" w:fill="auto"/>
            <w:noWrap/>
            <w:vAlign w:val="center"/>
          </w:tcPr>
          <w:p w14:paraId="2B69629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04F8719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274.47</w:t>
            </w:r>
          </w:p>
        </w:tc>
        <w:tc>
          <w:tcPr>
            <w:tcW w:w="439" w:type="pct"/>
            <w:tcBorders>
              <w:top w:val="nil"/>
              <w:left w:val="nil"/>
              <w:bottom w:val="single" w:color="000000" w:sz="4" w:space="0"/>
              <w:right w:val="single" w:color="000000" w:sz="4" w:space="0"/>
            </w:tcBorders>
            <w:shd w:val="clear" w:color="auto" w:fill="auto"/>
            <w:noWrap/>
            <w:vAlign w:val="center"/>
          </w:tcPr>
          <w:p w14:paraId="4A2B21F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274.47</w:t>
            </w:r>
          </w:p>
        </w:tc>
        <w:tc>
          <w:tcPr>
            <w:tcW w:w="460" w:type="pct"/>
            <w:gridSpan w:val="2"/>
            <w:tcBorders>
              <w:top w:val="nil"/>
              <w:left w:val="nil"/>
              <w:bottom w:val="single" w:color="000000" w:sz="4" w:space="0"/>
              <w:right w:val="single" w:color="000000" w:sz="4" w:space="0"/>
            </w:tcBorders>
            <w:shd w:val="clear" w:color="auto" w:fill="auto"/>
            <w:noWrap/>
            <w:vAlign w:val="center"/>
          </w:tcPr>
          <w:p w14:paraId="73C31F0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1F8B2E8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08FC87E">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1889E9C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1113" w:type="pct"/>
            <w:gridSpan w:val="2"/>
            <w:tcBorders>
              <w:top w:val="nil"/>
              <w:left w:val="nil"/>
              <w:bottom w:val="single" w:color="000000" w:sz="4" w:space="0"/>
              <w:right w:val="single" w:color="000000" w:sz="4" w:space="0"/>
            </w:tcBorders>
            <w:shd w:val="clear" w:color="auto" w:fill="auto"/>
            <w:noWrap/>
            <w:vAlign w:val="center"/>
          </w:tcPr>
          <w:p w14:paraId="7DDA6D2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3F9A66A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211.48</w:t>
            </w:r>
          </w:p>
        </w:tc>
        <w:tc>
          <w:tcPr>
            <w:tcW w:w="439" w:type="pct"/>
            <w:tcBorders>
              <w:top w:val="nil"/>
              <w:left w:val="nil"/>
              <w:bottom w:val="single" w:color="000000" w:sz="4" w:space="0"/>
              <w:right w:val="single" w:color="000000" w:sz="4" w:space="0"/>
            </w:tcBorders>
            <w:shd w:val="clear" w:color="auto" w:fill="auto"/>
            <w:noWrap/>
            <w:vAlign w:val="center"/>
          </w:tcPr>
          <w:p w14:paraId="21610DA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211.48</w:t>
            </w:r>
          </w:p>
        </w:tc>
        <w:tc>
          <w:tcPr>
            <w:tcW w:w="460" w:type="pct"/>
            <w:gridSpan w:val="2"/>
            <w:tcBorders>
              <w:top w:val="nil"/>
              <w:left w:val="nil"/>
              <w:bottom w:val="single" w:color="000000" w:sz="4" w:space="0"/>
              <w:right w:val="single" w:color="000000" w:sz="4" w:space="0"/>
            </w:tcBorders>
            <w:shd w:val="clear" w:color="auto" w:fill="auto"/>
            <w:noWrap/>
            <w:vAlign w:val="center"/>
          </w:tcPr>
          <w:p w14:paraId="23568D1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4A6FDD7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E6B26B6">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670B4E5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1113" w:type="pct"/>
            <w:gridSpan w:val="2"/>
            <w:tcBorders>
              <w:top w:val="nil"/>
              <w:left w:val="nil"/>
              <w:bottom w:val="single" w:color="000000" w:sz="4" w:space="0"/>
              <w:right w:val="single" w:color="000000" w:sz="4" w:space="0"/>
            </w:tcBorders>
            <w:shd w:val="clear" w:color="auto" w:fill="auto"/>
            <w:noWrap/>
            <w:vAlign w:val="center"/>
          </w:tcPr>
          <w:p w14:paraId="37C8F47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3356333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140.99</w:t>
            </w:r>
          </w:p>
        </w:tc>
        <w:tc>
          <w:tcPr>
            <w:tcW w:w="439" w:type="pct"/>
            <w:tcBorders>
              <w:top w:val="nil"/>
              <w:left w:val="nil"/>
              <w:bottom w:val="single" w:color="000000" w:sz="4" w:space="0"/>
              <w:right w:val="single" w:color="000000" w:sz="4" w:space="0"/>
            </w:tcBorders>
            <w:shd w:val="clear" w:color="auto" w:fill="auto"/>
            <w:noWrap/>
            <w:vAlign w:val="center"/>
          </w:tcPr>
          <w:p w14:paraId="0CF6DC1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140.99</w:t>
            </w:r>
          </w:p>
        </w:tc>
        <w:tc>
          <w:tcPr>
            <w:tcW w:w="460" w:type="pct"/>
            <w:gridSpan w:val="2"/>
            <w:tcBorders>
              <w:top w:val="nil"/>
              <w:left w:val="nil"/>
              <w:bottom w:val="single" w:color="000000" w:sz="4" w:space="0"/>
              <w:right w:val="single" w:color="000000" w:sz="4" w:space="0"/>
            </w:tcBorders>
            <w:shd w:val="clear" w:color="auto" w:fill="auto"/>
            <w:noWrap/>
            <w:vAlign w:val="center"/>
          </w:tcPr>
          <w:p w14:paraId="7565E01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60523FE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28BB779">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7FB8F61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1113" w:type="pct"/>
            <w:gridSpan w:val="2"/>
            <w:tcBorders>
              <w:top w:val="nil"/>
              <w:left w:val="nil"/>
              <w:bottom w:val="single" w:color="000000" w:sz="4" w:space="0"/>
              <w:right w:val="single" w:color="000000" w:sz="4" w:space="0"/>
            </w:tcBorders>
            <w:shd w:val="clear" w:color="auto" w:fill="auto"/>
            <w:noWrap/>
            <w:vAlign w:val="center"/>
          </w:tcPr>
          <w:p w14:paraId="75C6F39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机关事业单位职业年金缴费支出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6C7B596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70.49</w:t>
            </w:r>
          </w:p>
        </w:tc>
        <w:tc>
          <w:tcPr>
            <w:tcW w:w="439" w:type="pct"/>
            <w:tcBorders>
              <w:top w:val="nil"/>
              <w:left w:val="nil"/>
              <w:bottom w:val="single" w:color="000000" w:sz="4" w:space="0"/>
              <w:right w:val="single" w:color="000000" w:sz="4" w:space="0"/>
            </w:tcBorders>
            <w:shd w:val="clear" w:color="auto" w:fill="auto"/>
            <w:noWrap/>
            <w:vAlign w:val="center"/>
          </w:tcPr>
          <w:p w14:paraId="53214F6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70.49</w:t>
            </w:r>
          </w:p>
        </w:tc>
        <w:tc>
          <w:tcPr>
            <w:tcW w:w="460" w:type="pct"/>
            <w:gridSpan w:val="2"/>
            <w:tcBorders>
              <w:top w:val="nil"/>
              <w:left w:val="nil"/>
              <w:bottom w:val="single" w:color="000000" w:sz="4" w:space="0"/>
              <w:right w:val="single" w:color="000000" w:sz="4" w:space="0"/>
            </w:tcBorders>
            <w:shd w:val="clear" w:color="auto" w:fill="auto"/>
            <w:noWrap/>
            <w:vAlign w:val="center"/>
          </w:tcPr>
          <w:p w14:paraId="3FF123C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20F6439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0AFE3ED">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650A589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20899</w:t>
            </w:r>
          </w:p>
        </w:tc>
        <w:tc>
          <w:tcPr>
            <w:tcW w:w="1113" w:type="pct"/>
            <w:gridSpan w:val="2"/>
            <w:tcBorders>
              <w:top w:val="nil"/>
              <w:left w:val="nil"/>
              <w:bottom w:val="single" w:color="000000" w:sz="4" w:space="0"/>
              <w:right w:val="single" w:color="000000" w:sz="4" w:space="0"/>
            </w:tcBorders>
            <w:shd w:val="clear" w:color="auto" w:fill="auto"/>
            <w:noWrap/>
            <w:vAlign w:val="center"/>
          </w:tcPr>
          <w:p w14:paraId="58F5D5E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6A1BBD1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439" w:type="pct"/>
            <w:tcBorders>
              <w:top w:val="nil"/>
              <w:left w:val="nil"/>
              <w:bottom w:val="single" w:color="000000" w:sz="4" w:space="0"/>
              <w:right w:val="single" w:color="000000" w:sz="4" w:space="0"/>
            </w:tcBorders>
            <w:shd w:val="clear" w:color="auto" w:fill="auto"/>
            <w:noWrap/>
            <w:vAlign w:val="center"/>
          </w:tcPr>
          <w:p w14:paraId="4532ABD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460" w:type="pct"/>
            <w:gridSpan w:val="2"/>
            <w:tcBorders>
              <w:top w:val="nil"/>
              <w:left w:val="nil"/>
              <w:bottom w:val="single" w:color="000000" w:sz="4" w:space="0"/>
              <w:right w:val="single" w:color="000000" w:sz="4" w:space="0"/>
            </w:tcBorders>
            <w:shd w:val="clear" w:color="auto" w:fill="auto"/>
            <w:noWrap/>
            <w:vAlign w:val="center"/>
          </w:tcPr>
          <w:p w14:paraId="43F8558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28F66C9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3DD4785">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46C7A82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2089999</w:t>
            </w:r>
          </w:p>
        </w:tc>
        <w:tc>
          <w:tcPr>
            <w:tcW w:w="1113" w:type="pct"/>
            <w:gridSpan w:val="2"/>
            <w:tcBorders>
              <w:top w:val="nil"/>
              <w:left w:val="nil"/>
              <w:bottom w:val="single" w:color="000000" w:sz="4" w:space="0"/>
              <w:right w:val="single" w:color="000000" w:sz="4" w:space="0"/>
            </w:tcBorders>
            <w:shd w:val="clear" w:color="auto" w:fill="auto"/>
            <w:noWrap/>
            <w:vAlign w:val="center"/>
          </w:tcPr>
          <w:p w14:paraId="7489DA3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678492B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439" w:type="pct"/>
            <w:tcBorders>
              <w:top w:val="nil"/>
              <w:left w:val="nil"/>
              <w:bottom w:val="single" w:color="000000" w:sz="4" w:space="0"/>
              <w:right w:val="single" w:color="000000" w:sz="4" w:space="0"/>
            </w:tcBorders>
            <w:shd w:val="clear" w:color="auto" w:fill="auto"/>
            <w:noWrap/>
            <w:vAlign w:val="center"/>
          </w:tcPr>
          <w:p w14:paraId="63FC8B1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460" w:type="pct"/>
            <w:gridSpan w:val="2"/>
            <w:tcBorders>
              <w:top w:val="nil"/>
              <w:left w:val="nil"/>
              <w:bottom w:val="single" w:color="000000" w:sz="4" w:space="0"/>
              <w:right w:val="single" w:color="000000" w:sz="4" w:space="0"/>
            </w:tcBorders>
            <w:shd w:val="clear" w:color="auto" w:fill="auto"/>
            <w:noWrap/>
            <w:vAlign w:val="center"/>
          </w:tcPr>
          <w:p w14:paraId="6A717FD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1F42770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98BFA4F">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6B0D9C7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1113" w:type="pct"/>
            <w:gridSpan w:val="2"/>
            <w:tcBorders>
              <w:top w:val="nil"/>
              <w:left w:val="nil"/>
              <w:bottom w:val="single" w:color="000000" w:sz="4" w:space="0"/>
              <w:right w:val="single" w:color="000000" w:sz="4" w:space="0"/>
            </w:tcBorders>
            <w:shd w:val="clear" w:color="auto" w:fill="auto"/>
            <w:noWrap/>
            <w:vAlign w:val="center"/>
          </w:tcPr>
          <w:p w14:paraId="0437A72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6614E9B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439" w:type="pct"/>
            <w:tcBorders>
              <w:top w:val="nil"/>
              <w:left w:val="nil"/>
              <w:bottom w:val="single" w:color="000000" w:sz="4" w:space="0"/>
              <w:right w:val="single" w:color="000000" w:sz="4" w:space="0"/>
            </w:tcBorders>
            <w:shd w:val="clear" w:color="auto" w:fill="auto"/>
            <w:noWrap/>
            <w:vAlign w:val="center"/>
          </w:tcPr>
          <w:p w14:paraId="4B57348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460" w:type="pct"/>
            <w:gridSpan w:val="2"/>
            <w:tcBorders>
              <w:top w:val="nil"/>
              <w:left w:val="nil"/>
              <w:bottom w:val="single" w:color="000000" w:sz="4" w:space="0"/>
              <w:right w:val="single" w:color="000000" w:sz="4" w:space="0"/>
            </w:tcBorders>
            <w:shd w:val="clear" w:color="auto" w:fill="auto"/>
            <w:noWrap/>
            <w:vAlign w:val="center"/>
          </w:tcPr>
          <w:p w14:paraId="6B86DC1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2FB6F97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495BE5D">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2A0E5A2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1113" w:type="pct"/>
            <w:gridSpan w:val="2"/>
            <w:tcBorders>
              <w:top w:val="nil"/>
              <w:left w:val="nil"/>
              <w:bottom w:val="single" w:color="000000" w:sz="4" w:space="0"/>
              <w:right w:val="single" w:color="000000" w:sz="4" w:space="0"/>
            </w:tcBorders>
            <w:shd w:val="clear" w:color="auto" w:fill="auto"/>
            <w:noWrap/>
            <w:vAlign w:val="center"/>
          </w:tcPr>
          <w:p w14:paraId="03A55F8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520" w:type="pct"/>
            <w:gridSpan w:val="2"/>
            <w:tcBorders>
              <w:top w:val="nil"/>
              <w:left w:val="nil"/>
              <w:bottom w:val="single" w:color="000000" w:sz="4" w:space="0"/>
              <w:right w:val="single" w:color="000000" w:sz="4" w:space="0"/>
            </w:tcBorders>
            <w:shd w:val="clear" w:color="auto" w:fill="auto"/>
            <w:noWrap/>
            <w:vAlign w:val="center"/>
          </w:tcPr>
          <w:p w14:paraId="7A4DFA2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439" w:type="pct"/>
            <w:tcBorders>
              <w:top w:val="nil"/>
              <w:left w:val="nil"/>
              <w:bottom w:val="single" w:color="000000" w:sz="4" w:space="0"/>
              <w:right w:val="single" w:color="000000" w:sz="4" w:space="0"/>
            </w:tcBorders>
            <w:shd w:val="clear" w:color="auto" w:fill="auto"/>
            <w:noWrap/>
            <w:vAlign w:val="center"/>
          </w:tcPr>
          <w:p w14:paraId="1C82BB0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460" w:type="pct"/>
            <w:gridSpan w:val="2"/>
            <w:tcBorders>
              <w:top w:val="nil"/>
              <w:left w:val="nil"/>
              <w:bottom w:val="single" w:color="000000" w:sz="4" w:space="0"/>
              <w:right w:val="single" w:color="000000" w:sz="4" w:space="0"/>
            </w:tcBorders>
            <w:shd w:val="clear" w:color="auto" w:fill="auto"/>
            <w:noWrap/>
            <w:vAlign w:val="center"/>
          </w:tcPr>
          <w:p w14:paraId="5E4CF38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4928281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9BE54A4">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1FB4B36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1113" w:type="pct"/>
            <w:gridSpan w:val="2"/>
            <w:tcBorders>
              <w:top w:val="nil"/>
              <w:left w:val="nil"/>
              <w:bottom w:val="single" w:color="000000" w:sz="4" w:space="0"/>
              <w:right w:val="single" w:color="000000" w:sz="4" w:space="0"/>
            </w:tcBorders>
            <w:shd w:val="clear" w:color="auto" w:fill="auto"/>
            <w:noWrap/>
            <w:vAlign w:val="center"/>
          </w:tcPr>
          <w:p w14:paraId="72524F8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事业单位医疗</w:t>
            </w:r>
          </w:p>
        </w:tc>
        <w:tc>
          <w:tcPr>
            <w:tcW w:w="520" w:type="pct"/>
            <w:gridSpan w:val="2"/>
            <w:tcBorders>
              <w:top w:val="nil"/>
              <w:left w:val="nil"/>
              <w:bottom w:val="single" w:color="000000" w:sz="4" w:space="0"/>
              <w:right w:val="single" w:color="000000" w:sz="4" w:space="0"/>
            </w:tcBorders>
            <w:shd w:val="clear" w:color="auto" w:fill="auto"/>
            <w:noWrap/>
            <w:vAlign w:val="center"/>
          </w:tcPr>
          <w:p w14:paraId="5AC2C0B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63.44</w:t>
            </w:r>
          </w:p>
        </w:tc>
        <w:tc>
          <w:tcPr>
            <w:tcW w:w="439" w:type="pct"/>
            <w:tcBorders>
              <w:top w:val="nil"/>
              <w:left w:val="nil"/>
              <w:bottom w:val="single" w:color="000000" w:sz="4" w:space="0"/>
              <w:right w:val="single" w:color="000000" w:sz="4" w:space="0"/>
            </w:tcBorders>
            <w:shd w:val="clear" w:color="auto" w:fill="auto"/>
            <w:noWrap/>
            <w:vAlign w:val="center"/>
          </w:tcPr>
          <w:p w14:paraId="7C682D4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63.44</w:t>
            </w:r>
          </w:p>
        </w:tc>
        <w:tc>
          <w:tcPr>
            <w:tcW w:w="460" w:type="pct"/>
            <w:gridSpan w:val="2"/>
            <w:tcBorders>
              <w:top w:val="nil"/>
              <w:left w:val="nil"/>
              <w:bottom w:val="single" w:color="000000" w:sz="4" w:space="0"/>
              <w:right w:val="single" w:color="000000" w:sz="4" w:space="0"/>
            </w:tcBorders>
            <w:shd w:val="clear" w:color="auto" w:fill="auto"/>
            <w:noWrap/>
            <w:vAlign w:val="center"/>
          </w:tcPr>
          <w:p w14:paraId="439E063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2061246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04D6389">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25C1ED8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2101103</w:t>
            </w:r>
          </w:p>
        </w:tc>
        <w:tc>
          <w:tcPr>
            <w:tcW w:w="1113" w:type="pct"/>
            <w:gridSpan w:val="2"/>
            <w:tcBorders>
              <w:top w:val="nil"/>
              <w:left w:val="nil"/>
              <w:bottom w:val="single" w:color="000000" w:sz="4" w:space="0"/>
              <w:right w:val="single" w:color="000000" w:sz="4" w:space="0"/>
            </w:tcBorders>
            <w:shd w:val="clear" w:color="auto" w:fill="auto"/>
            <w:noWrap/>
            <w:vAlign w:val="center"/>
          </w:tcPr>
          <w:p w14:paraId="1BC1EE4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公务员医疗补助</w:t>
            </w:r>
          </w:p>
        </w:tc>
        <w:tc>
          <w:tcPr>
            <w:tcW w:w="520" w:type="pct"/>
            <w:gridSpan w:val="2"/>
            <w:tcBorders>
              <w:top w:val="nil"/>
              <w:left w:val="nil"/>
              <w:bottom w:val="single" w:color="000000" w:sz="4" w:space="0"/>
              <w:right w:val="single" w:color="000000" w:sz="4" w:space="0"/>
            </w:tcBorders>
            <w:shd w:val="clear" w:color="auto" w:fill="auto"/>
            <w:noWrap/>
            <w:vAlign w:val="center"/>
          </w:tcPr>
          <w:p w14:paraId="79DE969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26.43</w:t>
            </w:r>
          </w:p>
        </w:tc>
        <w:tc>
          <w:tcPr>
            <w:tcW w:w="439" w:type="pct"/>
            <w:tcBorders>
              <w:top w:val="nil"/>
              <w:left w:val="nil"/>
              <w:bottom w:val="single" w:color="000000" w:sz="4" w:space="0"/>
              <w:right w:val="single" w:color="000000" w:sz="4" w:space="0"/>
            </w:tcBorders>
            <w:shd w:val="clear" w:color="auto" w:fill="auto"/>
            <w:noWrap/>
            <w:vAlign w:val="center"/>
          </w:tcPr>
          <w:p w14:paraId="6B43402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26.43</w:t>
            </w:r>
          </w:p>
        </w:tc>
        <w:tc>
          <w:tcPr>
            <w:tcW w:w="460" w:type="pct"/>
            <w:gridSpan w:val="2"/>
            <w:tcBorders>
              <w:top w:val="nil"/>
              <w:left w:val="nil"/>
              <w:bottom w:val="single" w:color="000000" w:sz="4" w:space="0"/>
              <w:right w:val="single" w:color="000000" w:sz="4" w:space="0"/>
            </w:tcBorders>
            <w:shd w:val="clear" w:color="auto" w:fill="auto"/>
            <w:noWrap/>
            <w:vAlign w:val="center"/>
          </w:tcPr>
          <w:p w14:paraId="0E00B4D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4C27720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99CD184">
        <w:tblPrEx>
          <w:tblCellMar>
            <w:top w:w="0" w:type="dxa"/>
            <w:left w:w="108" w:type="dxa"/>
            <w:bottom w:w="0" w:type="dxa"/>
            <w:right w:w="108" w:type="dxa"/>
          </w:tblCellMar>
        </w:tblPrEx>
        <w:trPr>
          <w:gridAfter w:val="3"/>
          <w:wAfter w:w="1498" w:type="pct"/>
          <w:trHeight w:val="351"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53F04A1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1113" w:type="pct"/>
            <w:gridSpan w:val="2"/>
            <w:tcBorders>
              <w:top w:val="nil"/>
              <w:left w:val="nil"/>
              <w:bottom w:val="single" w:color="000000" w:sz="4" w:space="0"/>
              <w:right w:val="single" w:color="000000" w:sz="4" w:space="0"/>
            </w:tcBorders>
            <w:shd w:val="clear" w:color="auto" w:fill="auto"/>
            <w:noWrap/>
            <w:vAlign w:val="center"/>
          </w:tcPr>
          <w:p w14:paraId="4456836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45FD0C9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439" w:type="pct"/>
            <w:tcBorders>
              <w:top w:val="nil"/>
              <w:left w:val="nil"/>
              <w:bottom w:val="single" w:color="000000" w:sz="4" w:space="0"/>
              <w:right w:val="single" w:color="000000" w:sz="4" w:space="0"/>
            </w:tcBorders>
            <w:shd w:val="clear" w:color="auto" w:fill="auto"/>
            <w:noWrap/>
            <w:vAlign w:val="center"/>
          </w:tcPr>
          <w:p w14:paraId="17D80F5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460" w:type="pct"/>
            <w:gridSpan w:val="2"/>
            <w:tcBorders>
              <w:top w:val="nil"/>
              <w:left w:val="nil"/>
              <w:bottom w:val="single" w:color="000000" w:sz="4" w:space="0"/>
              <w:right w:val="single" w:color="000000" w:sz="4" w:space="0"/>
            </w:tcBorders>
            <w:shd w:val="clear" w:color="auto" w:fill="auto"/>
            <w:noWrap/>
            <w:vAlign w:val="center"/>
          </w:tcPr>
          <w:p w14:paraId="56D0347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0C79D99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7522281">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501E8B1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1113" w:type="pct"/>
            <w:gridSpan w:val="2"/>
            <w:tcBorders>
              <w:top w:val="nil"/>
              <w:left w:val="nil"/>
              <w:bottom w:val="single" w:color="000000" w:sz="4" w:space="0"/>
              <w:right w:val="single" w:color="000000" w:sz="4" w:space="0"/>
            </w:tcBorders>
            <w:shd w:val="clear" w:color="auto" w:fill="auto"/>
            <w:noWrap/>
            <w:vAlign w:val="center"/>
          </w:tcPr>
          <w:p w14:paraId="3ECBF9C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520" w:type="pct"/>
            <w:gridSpan w:val="2"/>
            <w:tcBorders>
              <w:top w:val="nil"/>
              <w:left w:val="nil"/>
              <w:bottom w:val="single" w:color="000000" w:sz="4" w:space="0"/>
              <w:right w:val="single" w:color="000000" w:sz="4" w:space="0"/>
            </w:tcBorders>
            <w:shd w:val="clear" w:color="auto" w:fill="auto"/>
            <w:noWrap/>
            <w:vAlign w:val="center"/>
          </w:tcPr>
          <w:p w14:paraId="3239449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439" w:type="pct"/>
            <w:tcBorders>
              <w:top w:val="nil"/>
              <w:left w:val="nil"/>
              <w:bottom w:val="single" w:color="000000" w:sz="4" w:space="0"/>
              <w:right w:val="single" w:color="000000" w:sz="4" w:space="0"/>
            </w:tcBorders>
            <w:shd w:val="clear" w:color="auto" w:fill="auto"/>
            <w:noWrap/>
            <w:vAlign w:val="center"/>
          </w:tcPr>
          <w:p w14:paraId="5A0A43A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460" w:type="pct"/>
            <w:gridSpan w:val="2"/>
            <w:tcBorders>
              <w:top w:val="nil"/>
              <w:left w:val="nil"/>
              <w:bottom w:val="single" w:color="000000" w:sz="4" w:space="0"/>
              <w:right w:val="single" w:color="000000" w:sz="4" w:space="0"/>
            </w:tcBorders>
            <w:shd w:val="clear" w:color="auto" w:fill="auto"/>
            <w:noWrap/>
            <w:vAlign w:val="center"/>
          </w:tcPr>
          <w:p w14:paraId="56D1565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37EA6C8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231E6D7">
        <w:tblPrEx>
          <w:tblCellMar>
            <w:top w:w="0" w:type="dxa"/>
            <w:left w:w="108" w:type="dxa"/>
            <w:bottom w:w="0" w:type="dxa"/>
            <w:right w:w="108" w:type="dxa"/>
          </w:tblCellMar>
        </w:tblPrEx>
        <w:trPr>
          <w:gridAfter w:val="3"/>
          <w:wAfter w:w="1498" w:type="pct"/>
          <w:trHeight w:val="540" w:hRule="atLeast"/>
        </w:trPr>
        <w:tc>
          <w:tcPr>
            <w:tcW w:w="534" w:type="pct"/>
            <w:gridSpan w:val="2"/>
            <w:tcBorders>
              <w:top w:val="nil"/>
              <w:left w:val="single" w:color="000000" w:sz="4" w:space="0"/>
              <w:bottom w:val="single" w:color="000000" w:sz="4" w:space="0"/>
              <w:right w:val="single" w:color="000000" w:sz="4" w:space="0"/>
            </w:tcBorders>
            <w:shd w:val="clear" w:color="auto" w:fill="auto"/>
            <w:noWrap/>
            <w:vAlign w:val="center"/>
          </w:tcPr>
          <w:p w14:paraId="65026FD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1113" w:type="pct"/>
            <w:gridSpan w:val="2"/>
            <w:tcBorders>
              <w:top w:val="nil"/>
              <w:left w:val="nil"/>
              <w:bottom w:val="single" w:color="000000" w:sz="4" w:space="0"/>
              <w:right w:val="single" w:color="000000" w:sz="4" w:space="0"/>
            </w:tcBorders>
            <w:shd w:val="clear" w:color="auto" w:fill="auto"/>
            <w:noWrap/>
            <w:vAlign w:val="center"/>
          </w:tcPr>
          <w:p w14:paraId="2988DE0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住房公积金</w:t>
            </w:r>
          </w:p>
        </w:tc>
        <w:tc>
          <w:tcPr>
            <w:tcW w:w="520" w:type="pct"/>
            <w:gridSpan w:val="2"/>
            <w:tcBorders>
              <w:top w:val="nil"/>
              <w:left w:val="nil"/>
              <w:bottom w:val="single" w:color="000000" w:sz="4" w:space="0"/>
              <w:right w:val="single" w:color="000000" w:sz="4" w:space="0"/>
            </w:tcBorders>
            <w:shd w:val="clear" w:color="auto" w:fill="auto"/>
            <w:noWrap/>
            <w:vAlign w:val="center"/>
          </w:tcPr>
          <w:p w14:paraId="02B9728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439" w:type="pct"/>
            <w:tcBorders>
              <w:top w:val="nil"/>
              <w:left w:val="nil"/>
              <w:bottom w:val="single" w:color="000000" w:sz="4" w:space="0"/>
              <w:right w:val="single" w:color="000000" w:sz="4" w:space="0"/>
            </w:tcBorders>
            <w:shd w:val="clear" w:color="auto" w:fill="auto"/>
            <w:noWrap/>
            <w:vAlign w:val="center"/>
          </w:tcPr>
          <w:p w14:paraId="1F6A83C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460" w:type="pct"/>
            <w:gridSpan w:val="2"/>
            <w:tcBorders>
              <w:top w:val="nil"/>
              <w:left w:val="nil"/>
              <w:bottom w:val="single" w:color="000000" w:sz="4" w:space="0"/>
              <w:right w:val="single" w:color="000000" w:sz="4" w:space="0"/>
            </w:tcBorders>
            <w:shd w:val="clear" w:color="auto" w:fill="auto"/>
            <w:noWrap/>
            <w:vAlign w:val="center"/>
          </w:tcPr>
          <w:p w14:paraId="544F072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7" w:type="pct"/>
            <w:tcBorders>
              <w:top w:val="nil"/>
              <w:left w:val="nil"/>
              <w:bottom w:val="single" w:color="000000" w:sz="4" w:space="0"/>
              <w:right w:val="single" w:color="000000" w:sz="4" w:space="0"/>
            </w:tcBorders>
            <w:shd w:val="clear" w:color="auto" w:fill="auto"/>
            <w:noWrap/>
            <w:vAlign w:val="center"/>
          </w:tcPr>
          <w:p w14:paraId="76D205B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9330AC8">
        <w:tblPrEx>
          <w:tblCellMar>
            <w:top w:w="0" w:type="dxa"/>
            <w:left w:w="108" w:type="dxa"/>
            <w:bottom w:w="0" w:type="dxa"/>
            <w:right w:w="108" w:type="dxa"/>
          </w:tblCellMar>
        </w:tblPrEx>
        <w:trPr>
          <w:gridBefore w:val="1"/>
          <w:wBefore w:w="33" w:type="pct"/>
          <w:trHeight w:val="375" w:hRule="atLeast"/>
        </w:trPr>
        <w:tc>
          <w:tcPr>
            <w:tcW w:w="1157" w:type="pct"/>
            <w:gridSpan w:val="2"/>
            <w:tcBorders>
              <w:top w:val="nil"/>
              <w:left w:val="nil"/>
              <w:bottom w:val="nil"/>
              <w:right w:val="nil"/>
            </w:tcBorders>
            <w:shd w:val="clear" w:color="auto" w:fill="auto"/>
            <w:noWrap/>
            <w:vAlign w:val="bottom"/>
          </w:tcPr>
          <w:p w14:paraId="3C1ACC30">
            <w:pPr>
              <w:widowControl/>
              <w:jc w:val="left"/>
              <w:rPr>
                <w:rFonts w:ascii="Calibri" w:hAnsi="Calibri" w:eastAsia="宋体" w:cs="Calibri"/>
                <w:color w:val="000000"/>
                <w:kern w:val="0"/>
                <w:sz w:val="22"/>
              </w:rPr>
            </w:pPr>
          </w:p>
        </w:tc>
        <w:tc>
          <w:tcPr>
            <w:tcW w:w="582" w:type="pct"/>
            <w:gridSpan w:val="2"/>
            <w:tcBorders>
              <w:top w:val="nil"/>
              <w:left w:val="nil"/>
              <w:bottom w:val="nil"/>
              <w:right w:val="nil"/>
            </w:tcBorders>
            <w:shd w:val="clear" w:color="auto" w:fill="auto"/>
            <w:noWrap/>
            <w:vAlign w:val="bottom"/>
          </w:tcPr>
          <w:p w14:paraId="6B1825A0">
            <w:pPr>
              <w:widowControl/>
              <w:jc w:val="left"/>
              <w:rPr>
                <w:rFonts w:ascii="Calibri" w:hAnsi="Calibri" w:eastAsia="宋体" w:cs="Calibri"/>
                <w:color w:val="000000"/>
                <w:kern w:val="0"/>
                <w:sz w:val="22"/>
              </w:rPr>
            </w:pPr>
          </w:p>
        </w:tc>
        <w:tc>
          <w:tcPr>
            <w:tcW w:w="1157" w:type="pct"/>
            <w:gridSpan w:val="3"/>
            <w:tcBorders>
              <w:top w:val="nil"/>
              <w:left w:val="nil"/>
              <w:bottom w:val="nil"/>
              <w:right w:val="nil"/>
            </w:tcBorders>
            <w:shd w:val="clear" w:color="auto" w:fill="auto"/>
            <w:noWrap/>
            <w:vAlign w:val="bottom"/>
          </w:tcPr>
          <w:p w14:paraId="18686350">
            <w:pPr>
              <w:widowControl/>
              <w:jc w:val="left"/>
              <w:rPr>
                <w:rFonts w:ascii="Calibri" w:hAnsi="Calibri" w:eastAsia="宋体" w:cs="Calibri"/>
                <w:color w:val="000000"/>
                <w:kern w:val="0"/>
                <w:sz w:val="22"/>
              </w:rPr>
            </w:pPr>
          </w:p>
        </w:tc>
        <w:tc>
          <w:tcPr>
            <w:tcW w:w="647" w:type="pct"/>
            <w:gridSpan w:val="2"/>
            <w:tcBorders>
              <w:top w:val="nil"/>
              <w:left w:val="nil"/>
              <w:bottom w:val="nil"/>
              <w:right w:val="nil"/>
            </w:tcBorders>
            <w:shd w:val="clear" w:color="auto" w:fill="auto"/>
            <w:noWrap/>
            <w:vAlign w:val="bottom"/>
          </w:tcPr>
          <w:p w14:paraId="77B6B506">
            <w:pPr>
              <w:widowControl/>
              <w:jc w:val="left"/>
              <w:rPr>
                <w:rFonts w:ascii="Calibri" w:hAnsi="Calibri" w:eastAsia="宋体" w:cs="Calibri"/>
                <w:color w:val="000000"/>
                <w:kern w:val="0"/>
                <w:sz w:val="22"/>
              </w:rPr>
            </w:pPr>
          </w:p>
        </w:tc>
        <w:tc>
          <w:tcPr>
            <w:tcW w:w="532" w:type="pct"/>
            <w:tcBorders>
              <w:top w:val="nil"/>
              <w:left w:val="nil"/>
              <w:bottom w:val="nil"/>
              <w:right w:val="nil"/>
            </w:tcBorders>
            <w:shd w:val="clear" w:color="auto" w:fill="auto"/>
            <w:noWrap/>
            <w:vAlign w:val="bottom"/>
          </w:tcPr>
          <w:p w14:paraId="374B9387">
            <w:pPr>
              <w:widowControl/>
              <w:jc w:val="left"/>
              <w:rPr>
                <w:rFonts w:ascii="Calibri" w:hAnsi="Calibri" w:eastAsia="宋体" w:cs="Calibri"/>
                <w:color w:val="000000"/>
                <w:kern w:val="0"/>
                <w:sz w:val="22"/>
              </w:rPr>
            </w:pPr>
          </w:p>
        </w:tc>
        <w:tc>
          <w:tcPr>
            <w:tcW w:w="460" w:type="pct"/>
            <w:tcBorders>
              <w:top w:val="nil"/>
              <w:left w:val="nil"/>
              <w:bottom w:val="nil"/>
              <w:right w:val="nil"/>
            </w:tcBorders>
            <w:shd w:val="clear" w:color="auto" w:fill="auto"/>
            <w:noWrap/>
            <w:vAlign w:val="bottom"/>
          </w:tcPr>
          <w:p w14:paraId="69676E8B">
            <w:pPr>
              <w:widowControl/>
              <w:jc w:val="left"/>
              <w:rPr>
                <w:rFonts w:ascii="Calibri" w:hAnsi="Calibri" w:eastAsia="宋体" w:cs="Calibri"/>
                <w:color w:val="000000"/>
                <w:kern w:val="0"/>
                <w:sz w:val="22"/>
              </w:rPr>
            </w:pPr>
          </w:p>
        </w:tc>
        <w:tc>
          <w:tcPr>
            <w:tcW w:w="432" w:type="pct"/>
            <w:tcBorders>
              <w:top w:val="nil"/>
              <w:left w:val="nil"/>
              <w:bottom w:val="nil"/>
              <w:right w:val="nil"/>
            </w:tcBorders>
            <w:shd w:val="clear" w:color="auto" w:fill="auto"/>
            <w:noWrap/>
            <w:vAlign w:val="bottom"/>
          </w:tcPr>
          <w:p w14:paraId="4008B5CB">
            <w:pPr>
              <w:widowControl/>
              <w:jc w:val="left"/>
              <w:rPr>
                <w:rFonts w:ascii="Calibri" w:hAnsi="Calibri" w:eastAsia="宋体" w:cs="Calibri"/>
                <w:color w:val="000000"/>
                <w:kern w:val="0"/>
                <w:sz w:val="22"/>
              </w:rPr>
            </w:pPr>
          </w:p>
        </w:tc>
      </w:tr>
    </w:tbl>
    <w:p w14:paraId="6431B7F1">
      <w:pPr>
        <w:rPr>
          <w:rFonts w:hint="eastAsia"/>
        </w:rPr>
      </w:pPr>
    </w:p>
    <w:tbl>
      <w:tblPr>
        <w:tblStyle w:val="5"/>
        <w:tblW w:w="5000" w:type="pct"/>
        <w:tblInd w:w="0" w:type="dxa"/>
        <w:tblLayout w:type="autofit"/>
        <w:tblCellMar>
          <w:top w:w="0" w:type="dxa"/>
          <w:left w:w="108" w:type="dxa"/>
          <w:bottom w:w="0" w:type="dxa"/>
          <w:right w:w="108" w:type="dxa"/>
        </w:tblCellMar>
      </w:tblPr>
      <w:tblGrid>
        <w:gridCol w:w="2688"/>
        <w:gridCol w:w="928"/>
        <w:gridCol w:w="2865"/>
        <w:gridCol w:w="928"/>
        <w:gridCol w:w="928"/>
        <w:gridCol w:w="393"/>
        <w:gridCol w:w="1011"/>
      </w:tblGrid>
      <w:tr w14:paraId="24656D51">
        <w:tblPrEx>
          <w:tblCellMar>
            <w:top w:w="0" w:type="dxa"/>
            <w:left w:w="108" w:type="dxa"/>
            <w:bottom w:w="0" w:type="dxa"/>
            <w:right w:w="108" w:type="dxa"/>
          </w:tblCellMar>
        </w:tblPrEx>
        <w:trPr>
          <w:trHeight w:val="375" w:hRule="atLeast"/>
        </w:trPr>
        <w:tc>
          <w:tcPr>
            <w:tcW w:w="1165" w:type="pct"/>
            <w:tcBorders>
              <w:top w:val="nil"/>
              <w:left w:val="nil"/>
              <w:bottom w:val="nil"/>
              <w:right w:val="nil"/>
            </w:tcBorders>
            <w:shd w:val="clear" w:color="auto" w:fill="auto"/>
            <w:noWrap/>
            <w:vAlign w:val="bottom"/>
          </w:tcPr>
          <w:p w14:paraId="718A459E">
            <w:pPr>
              <w:widowControl/>
              <w:jc w:val="left"/>
              <w:rPr>
                <w:rFonts w:ascii="Calibri" w:hAnsi="Calibri" w:eastAsia="宋体" w:cs="Calibri"/>
                <w:color w:val="000000"/>
                <w:kern w:val="0"/>
                <w:sz w:val="22"/>
              </w:rPr>
            </w:pPr>
            <w:r>
              <w:rPr>
                <w:rFonts w:ascii="Calibri" w:hAnsi="Calibri" w:eastAsia="宋体" w:cs="Calibri"/>
                <w:color w:val="000000"/>
                <w:kern w:val="0"/>
                <w:sz w:val="22"/>
              </w:rPr>
              <w:t>部门公开表4</w:t>
            </w:r>
          </w:p>
        </w:tc>
        <w:tc>
          <w:tcPr>
            <w:tcW w:w="586" w:type="pct"/>
            <w:tcBorders>
              <w:top w:val="nil"/>
              <w:left w:val="nil"/>
              <w:bottom w:val="nil"/>
              <w:right w:val="nil"/>
            </w:tcBorders>
            <w:shd w:val="clear" w:color="auto" w:fill="auto"/>
            <w:noWrap/>
            <w:vAlign w:val="bottom"/>
          </w:tcPr>
          <w:p w14:paraId="609DB190">
            <w:pPr>
              <w:widowControl/>
              <w:jc w:val="left"/>
              <w:rPr>
                <w:rFonts w:ascii="Calibri" w:hAnsi="Calibri" w:eastAsia="宋体" w:cs="Calibri"/>
                <w:color w:val="000000"/>
                <w:kern w:val="0"/>
                <w:sz w:val="22"/>
              </w:rPr>
            </w:pPr>
          </w:p>
        </w:tc>
        <w:tc>
          <w:tcPr>
            <w:tcW w:w="1165" w:type="pct"/>
            <w:tcBorders>
              <w:top w:val="nil"/>
              <w:left w:val="nil"/>
              <w:bottom w:val="nil"/>
              <w:right w:val="nil"/>
            </w:tcBorders>
            <w:shd w:val="clear" w:color="auto" w:fill="auto"/>
            <w:noWrap/>
            <w:vAlign w:val="bottom"/>
          </w:tcPr>
          <w:p w14:paraId="1CB1C232">
            <w:pPr>
              <w:widowControl/>
              <w:jc w:val="left"/>
              <w:rPr>
                <w:rFonts w:ascii="Calibri" w:hAnsi="Calibri" w:eastAsia="宋体" w:cs="Calibri"/>
                <w:color w:val="000000"/>
                <w:kern w:val="0"/>
                <w:sz w:val="22"/>
              </w:rPr>
            </w:pPr>
          </w:p>
        </w:tc>
        <w:tc>
          <w:tcPr>
            <w:tcW w:w="651" w:type="pct"/>
            <w:tcBorders>
              <w:top w:val="nil"/>
              <w:left w:val="nil"/>
              <w:bottom w:val="nil"/>
              <w:right w:val="nil"/>
            </w:tcBorders>
            <w:shd w:val="clear" w:color="auto" w:fill="auto"/>
            <w:noWrap/>
            <w:vAlign w:val="bottom"/>
          </w:tcPr>
          <w:p w14:paraId="6A73CCAE">
            <w:pPr>
              <w:widowControl/>
              <w:jc w:val="left"/>
              <w:rPr>
                <w:rFonts w:ascii="Calibri" w:hAnsi="Calibri" w:eastAsia="宋体" w:cs="Calibri"/>
                <w:color w:val="000000"/>
                <w:kern w:val="0"/>
                <w:sz w:val="22"/>
              </w:rPr>
            </w:pPr>
          </w:p>
        </w:tc>
        <w:tc>
          <w:tcPr>
            <w:tcW w:w="535" w:type="pct"/>
            <w:tcBorders>
              <w:top w:val="nil"/>
              <w:left w:val="nil"/>
              <w:bottom w:val="nil"/>
              <w:right w:val="nil"/>
            </w:tcBorders>
            <w:shd w:val="clear" w:color="auto" w:fill="auto"/>
            <w:noWrap/>
            <w:vAlign w:val="bottom"/>
          </w:tcPr>
          <w:p w14:paraId="77802B37">
            <w:pPr>
              <w:widowControl/>
              <w:jc w:val="left"/>
              <w:rPr>
                <w:rFonts w:ascii="Calibri" w:hAnsi="Calibri" w:eastAsia="宋体" w:cs="Calibri"/>
                <w:color w:val="000000"/>
                <w:kern w:val="0"/>
                <w:sz w:val="22"/>
              </w:rPr>
            </w:pPr>
          </w:p>
        </w:tc>
        <w:tc>
          <w:tcPr>
            <w:tcW w:w="463" w:type="pct"/>
            <w:tcBorders>
              <w:top w:val="nil"/>
              <w:left w:val="nil"/>
              <w:bottom w:val="nil"/>
              <w:right w:val="nil"/>
            </w:tcBorders>
            <w:shd w:val="clear" w:color="auto" w:fill="auto"/>
            <w:noWrap/>
            <w:vAlign w:val="bottom"/>
          </w:tcPr>
          <w:p w14:paraId="0B06CE6D">
            <w:pPr>
              <w:widowControl/>
              <w:jc w:val="left"/>
              <w:rPr>
                <w:rFonts w:ascii="Calibri" w:hAnsi="Calibri" w:eastAsia="宋体" w:cs="Calibri"/>
                <w:color w:val="000000"/>
                <w:kern w:val="0"/>
                <w:sz w:val="22"/>
              </w:rPr>
            </w:pPr>
          </w:p>
        </w:tc>
        <w:tc>
          <w:tcPr>
            <w:tcW w:w="434" w:type="pct"/>
            <w:tcBorders>
              <w:top w:val="nil"/>
              <w:left w:val="nil"/>
              <w:bottom w:val="nil"/>
              <w:right w:val="nil"/>
            </w:tcBorders>
            <w:shd w:val="clear" w:color="auto" w:fill="auto"/>
            <w:noWrap/>
            <w:vAlign w:val="bottom"/>
          </w:tcPr>
          <w:p w14:paraId="1F29DF3A">
            <w:pPr>
              <w:widowControl/>
              <w:jc w:val="left"/>
              <w:rPr>
                <w:rFonts w:ascii="Calibri" w:hAnsi="Calibri" w:eastAsia="宋体" w:cs="Calibri"/>
                <w:color w:val="000000"/>
                <w:kern w:val="0"/>
                <w:sz w:val="22"/>
              </w:rPr>
            </w:pPr>
          </w:p>
        </w:tc>
      </w:tr>
      <w:tr w14:paraId="6F870F60">
        <w:tblPrEx>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auto"/>
            <w:noWrap/>
            <w:vAlign w:val="center"/>
          </w:tcPr>
          <w:p w14:paraId="621F8D92">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2025年部门财政拨款收支总表</w:t>
            </w:r>
          </w:p>
        </w:tc>
      </w:tr>
      <w:tr w14:paraId="602B2CE2">
        <w:tblPrEx>
          <w:tblCellMar>
            <w:top w:w="0" w:type="dxa"/>
            <w:left w:w="108" w:type="dxa"/>
            <w:bottom w:w="0" w:type="dxa"/>
            <w:right w:w="108" w:type="dxa"/>
          </w:tblCellMar>
        </w:tblPrEx>
        <w:trPr>
          <w:trHeight w:val="300" w:hRule="atLeast"/>
        </w:trPr>
        <w:tc>
          <w:tcPr>
            <w:tcW w:w="1165" w:type="pct"/>
            <w:tcBorders>
              <w:top w:val="nil"/>
              <w:left w:val="nil"/>
              <w:bottom w:val="nil"/>
              <w:right w:val="nil"/>
            </w:tcBorders>
            <w:shd w:val="clear" w:color="auto" w:fill="auto"/>
            <w:noWrap/>
            <w:vAlign w:val="center"/>
          </w:tcPr>
          <w:p w14:paraId="2B65C0F3">
            <w:pPr>
              <w:widowControl/>
              <w:jc w:val="center"/>
              <w:rPr>
                <w:rFonts w:ascii="宋体" w:hAnsi="宋体" w:eastAsia="宋体" w:cs="Arial"/>
                <w:b/>
                <w:bCs/>
                <w:color w:val="000000"/>
                <w:kern w:val="0"/>
                <w:sz w:val="44"/>
                <w:szCs w:val="44"/>
              </w:rPr>
            </w:pPr>
          </w:p>
        </w:tc>
        <w:tc>
          <w:tcPr>
            <w:tcW w:w="586" w:type="pct"/>
            <w:tcBorders>
              <w:top w:val="nil"/>
              <w:left w:val="nil"/>
              <w:bottom w:val="nil"/>
              <w:right w:val="nil"/>
            </w:tcBorders>
            <w:shd w:val="clear" w:color="auto" w:fill="auto"/>
            <w:noWrap/>
            <w:vAlign w:val="center"/>
          </w:tcPr>
          <w:p w14:paraId="79A7F37B">
            <w:pPr>
              <w:widowControl/>
              <w:jc w:val="center"/>
              <w:rPr>
                <w:rFonts w:ascii="宋体" w:hAnsi="宋体" w:eastAsia="宋体" w:cs="Arial"/>
                <w:b/>
                <w:bCs/>
                <w:color w:val="000000"/>
                <w:kern w:val="0"/>
                <w:sz w:val="44"/>
                <w:szCs w:val="44"/>
              </w:rPr>
            </w:pPr>
          </w:p>
        </w:tc>
        <w:tc>
          <w:tcPr>
            <w:tcW w:w="1165" w:type="pct"/>
            <w:tcBorders>
              <w:top w:val="nil"/>
              <w:left w:val="nil"/>
              <w:bottom w:val="nil"/>
              <w:right w:val="nil"/>
            </w:tcBorders>
            <w:shd w:val="clear" w:color="auto" w:fill="auto"/>
            <w:noWrap/>
            <w:vAlign w:val="center"/>
          </w:tcPr>
          <w:p w14:paraId="3B34A148">
            <w:pPr>
              <w:widowControl/>
              <w:jc w:val="center"/>
              <w:rPr>
                <w:rFonts w:ascii="宋体" w:hAnsi="宋体" w:eastAsia="宋体" w:cs="Arial"/>
                <w:b/>
                <w:bCs/>
                <w:color w:val="000000"/>
                <w:kern w:val="0"/>
                <w:sz w:val="44"/>
                <w:szCs w:val="44"/>
              </w:rPr>
            </w:pPr>
          </w:p>
        </w:tc>
        <w:tc>
          <w:tcPr>
            <w:tcW w:w="651" w:type="pct"/>
            <w:tcBorders>
              <w:top w:val="nil"/>
              <w:left w:val="nil"/>
              <w:bottom w:val="nil"/>
              <w:right w:val="nil"/>
            </w:tcBorders>
            <w:shd w:val="clear" w:color="auto" w:fill="auto"/>
            <w:noWrap/>
            <w:vAlign w:val="center"/>
          </w:tcPr>
          <w:p w14:paraId="6D1C1AB3">
            <w:pPr>
              <w:widowControl/>
              <w:jc w:val="center"/>
              <w:rPr>
                <w:rFonts w:ascii="宋体" w:hAnsi="宋体" w:eastAsia="宋体" w:cs="Arial"/>
                <w:b/>
                <w:bCs/>
                <w:color w:val="000000"/>
                <w:kern w:val="0"/>
                <w:sz w:val="44"/>
                <w:szCs w:val="44"/>
              </w:rPr>
            </w:pPr>
          </w:p>
        </w:tc>
        <w:tc>
          <w:tcPr>
            <w:tcW w:w="535" w:type="pct"/>
            <w:tcBorders>
              <w:top w:val="nil"/>
              <w:left w:val="nil"/>
              <w:bottom w:val="nil"/>
              <w:right w:val="nil"/>
            </w:tcBorders>
            <w:shd w:val="clear" w:color="auto" w:fill="auto"/>
            <w:noWrap/>
            <w:vAlign w:val="center"/>
          </w:tcPr>
          <w:p w14:paraId="6A39332B">
            <w:pPr>
              <w:widowControl/>
              <w:jc w:val="center"/>
              <w:rPr>
                <w:rFonts w:ascii="宋体" w:hAnsi="宋体" w:eastAsia="宋体" w:cs="Arial"/>
                <w:b/>
                <w:bCs/>
                <w:color w:val="000000"/>
                <w:kern w:val="0"/>
                <w:sz w:val="44"/>
                <w:szCs w:val="44"/>
              </w:rPr>
            </w:pPr>
          </w:p>
        </w:tc>
        <w:tc>
          <w:tcPr>
            <w:tcW w:w="463" w:type="pct"/>
            <w:tcBorders>
              <w:top w:val="nil"/>
              <w:left w:val="nil"/>
              <w:bottom w:val="nil"/>
              <w:right w:val="nil"/>
            </w:tcBorders>
            <w:shd w:val="clear" w:color="auto" w:fill="auto"/>
            <w:noWrap/>
            <w:vAlign w:val="center"/>
          </w:tcPr>
          <w:p w14:paraId="2F6CF946">
            <w:pPr>
              <w:widowControl/>
              <w:jc w:val="center"/>
              <w:rPr>
                <w:rFonts w:ascii="宋体" w:hAnsi="宋体" w:eastAsia="宋体" w:cs="Arial"/>
                <w:b/>
                <w:bCs/>
                <w:color w:val="000000"/>
                <w:kern w:val="0"/>
                <w:sz w:val="44"/>
                <w:szCs w:val="44"/>
              </w:rPr>
            </w:pPr>
          </w:p>
        </w:tc>
        <w:tc>
          <w:tcPr>
            <w:tcW w:w="434" w:type="pct"/>
            <w:tcBorders>
              <w:top w:val="nil"/>
              <w:left w:val="nil"/>
              <w:bottom w:val="nil"/>
              <w:right w:val="nil"/>
            </w:tcBorders>
            <w:shd w:val="clear" w:color="auto" w:fill="auto"/>
            <w:noWrap/>
            <w:vAlign w:val="center"/>
          </w:tcPr>
          <w:p w14:paraId="02A3C78D">
            <w:pPr>
              <w:widowControl/>
              <w:jc w:val="center"/>
              <w:rPr>
                <w:rFonts w:ascii="宋体" w:hAnsi="宋体" w:eastAsia="宋体" w:cs="Arial"/>
                <w:b/>
                <w:bCs/>
                <w:color w:val="000000"/>
                <w:kern w:val="0"/>
                <w:sz w:val="44"/>
                <w:szCs w:val="44"/>
              </w:rPr>
            </w:pPr>
          </w:p>
        </w:tc>
      </w:tr>
      <w:tr w14:paraId="4A0BEF81">
        <w:tblPrEx>
          <w:tblCellMar>
            <w:top w:w="0" w:type="dxa"/>
            <w:left w:w="108" w:type="dxa"/>
            <w:bottom w:w="0" w:type="dxa"/>
            <w:right w:w="108" w:type="dxa"/>
          </w:tblCellMar>
        </w:tblPrEx>
        <w:trPr>
          <w:trHeight w:val="300" w:hRule="atLeast"/>
        </w:trPr>
        <w:tc>
          <w:tcPr>
            <w:tcW w:w="3567" w:type="pct"/>
            <w:gridSpan w:val="4"/>
            <w:tcBorders>
              <w:top w:val="nil"/>
              <w:left w:val="nil"/>
              <w:bottom w:val="nil"/>
              <w:right w:val="nil"/>
            </w:tcBorders>
            <w:shd w:val="clear" w:color="auto" w:fill="auto"/>
            <w:noWrap/>
            <w:vAlign w:val="center"/>
          </w:tcPr>
          <w:p w14:paraId="7365D0F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[205004]淮北市烈山区海童集团校</w:t>
            </w:r>
          </w:p>
        </w:tc>
        <w:tc>
          <w:tcPr>
            <w:tcW w:w="535" w:type="pct"/>
            <w:tcBorders>
              <w:top w:val="nil"/>
              <w:left w:val="nil"/>
              <w:bottom w:val="nil"/>
              <w:right w:val="nil"/>
            </w:tcBorders>
            <w:shd w:val="clear" w:color="auto" w:fill="auto"/>
            <w:noWrap/>
            <w:vAlign w:val="bottom"/>
          </w:tcPr>
          <w:p w14:paraId="240D7B2E">
            <w:pPr>
              <w:widowControl/>
              <w:jc w:val="left"/>
              <w:rPr>
                <w:rFonts w:ascii="Calibri" w:hAnsi="Calibri" w:eastAsia="宋体" w:cs="Calibri"/>
                <w:color w:val="000000"/>
                <w:kern w:val="0"/>
                <w:sz w:val="22"/>
              </w:rPr>
            </w:pPr>
          </w:p>
        </w:tc>
        <w:tc>
          <w:tcPr>
            <w:tcW w:w="463" w:type="pct"/>
            <w:tcBorders>
              <w:top w:val="nil"/>
              <w:left w:val="nil"/>
              <w:bottom w:val="nil"/>
              <w:right w:val="nil"/>
            </w:tcBorders>
            <w:shd w:val="clear" w:color="auto" w:fill="auto"/>
            <w:noWrap/>
            <w:vAlign w:val="bottom"/>
          </w:tcPr>
          <w:p w14:paraId="343B4E15">
            <w:pPr>
              <w:widowControl/>
              <w:jc w:val="left"/>
              <w:rPr>
                <w:rFonts w:ascii="Calibri" w:hAnsi="Calibri" w:eastAsia="宋体" w:cs="Calibri"/>
                <w:color w:val="000000"/>
                <w:kern w:val="0"/>
                <w:sz w:val="22"/>
              </w:rPr>
            </w:pPr>
          </w:p>
        </w:tc>
        <w:tc>
          <w:tcPr>
            <w:tcW w:w="434" w:type="pct"/>
            <w:tcBorders>
              <w:top w:val="nil"/>
              <w:left w:val="nil"/>
              <w:bottom w:val="nil"/>
              <w:right w:val="nil"/>
            </w:tcBorders>
            <w:shd w:val="clear" w:color="auto" w:fill="auto"/>
            <w:noWrap/>
            <w:vAlign w:val="center"/>
          </w:tcPr>
          <w:p w14:paraId="622F423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57E427D5">
        <w:tblPrEx>
          <w:tblCellMar>
            <w:top w:w="0" w:type="dxa"/>
            <w:left w:w="108" w:type="dxa"/>
            <w:bottom w:w="0" w:type="dxa"/>
            <w:right w:w="108" w:type="dxa"/>
          </w:tblCellMar>
        </w:tblPrEx>
        <w:trPr>
          <w:trHeight w:val="450" w:hRule="atLeast"/>
        </w:trPr>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F23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3249" w:type="pct"/>
            <w:gridSpan w:val="5"/>
            <w:tcBorders>
              <w:top w:val="single" w:color="000000" w:sz="4" w:space="0"/>
              <w:left w:val="nil"/>
              <w:bottom w:val="single" w:color="000000" w:sz="4" w:space="0"/>
              <w:right w:val="single" w:color="000000" w:sz="4" w:space="0"/>
            </w:tcBorders>
            <w:shd w:val="clear" w:color="auto" w:fill="auto"/>
            <w:noWrap/>
            <w:vAlign w:val="center"/>
          </w:tcPr>
          <w:p w14:paraId="7E2B22D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14:paraId="430CE165">
        <w:tblPrEx>
          <w:tblCellMar>
            <w:top w:w="0" w:type="dxa"/>
            <w:left w:w="108" w:type="dxa"/>
            <w:bottom w:w="0" w:type="dxa"/>
            <w:right w:w="108" w:type="dxa"/>
          </w:tblCellMar>
        </w:tblPrEx>
        <w:trPr>
          <w:trHeight w:val="7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66D90A2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项目</w:t>
            </w:r>
          </w:p>
        </w:tc>
        <w:tc>
          <w:tcPr>
            <w:tcW w:w="586" w:type="pct"/>
            <w:tcBorders>
              <w:top w:val="nil"/>
              <w:left w:val="nil"/>
              <w:bottom w:val="single" w:color="000000" w:sz="4" w:space="0"/>
              <w:right w:val="single" w:color="000000" w:sz="4" w:space="0"/>
            </w:tcBorders>
            <w:shd w:val="clear" w:color="auto" w:fill="auto"/>
            <w:vAlign w:val="center"/>
          </w:tcPr>
          <w:p w14:paraId="2F66F94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预算数</w:t>
            </w:r>
          </w:p>
        </w:tc>
        <w:tc>
          <w:tcPr>
            <w:tcW w:w="1165" w:type="pct"/>
            <w:tcBorders>
              <w:top w:val="nil"/>
              <w:left w:val="nil"/>
              <w:bottom w:val="single" w:color="000000" w:sz="4" w:space="0"/>
              <w:right w:val="single" w:color="000000" w:sz="4" w:space="0"/>
            </w:tcBorders>
            <w:shd w:val="clear" w:color="auto" w:fill="auto"/>
            <w:noWrap/>
            <w:vAlign w:val="center"/>
          </w:tcPr>
          <w:p w14:paraId="1C759F0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项目</w:t>
            </w:r>
          </w:p>
        </w:tc>
        <w:tc>
          <w:tcPr>
            <w:tcW w:w="651" w:type="pct"/>
            <w:tcBorders>
              <w:top w:val="nil"/>
              <w:left w:val="nil"/>
              <w:bottom w:val="single" w:color="000000" w:sz="4" w:space="0"/>
              <w:right w:val="single" w:color="000000" w:sz="4" w:space="0"/>
            </w:tcBorders>
            <w:shd w:val="clear" w:color="auto" w:fill="auto"/>
            <w:noWrap/>
            <w:vAlign w:val="center"/>
          </w:tcPr>
          <w:p w14:paraId="676212D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535" w:type="pct"/>
            <w:tcBorders>
              <w:top w:val="nil"/>
              <w:left w:val="nil"/>
              <w:bottom w:val="single" w:color="000000" w:sz="4" w:space="0"/>
              <w:right w:val="single" w:color="000000" w:sz="4" w:space="0"/>
            </w:tcBorders>
            <w:shd w:val="clear" w:color="auto" w:fill="auto"/>
            <w:vAlign w:val="center"/>
          </w:tcPr>
          <w:p w14:paraId="387A0A1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预算拨款</w:t>
            </w:r>
          </w:p>
        </w:tc>
        <w:tc>
          <w:tcPr>
            <w:tcW w:w="463" w:type="pct"/>
            <w:tcBorders>
              <w:top w:val="nil"/>
              <w:left w:val="nil"/>
              <w:bottom w:val="single" w:color="000000" w:sz="4" w:space="0"/>
              <w:right w:val="single" w:color="000000" w:sz="4" w:space="0"/>
            </w:tcBorders>
            <w:shd w:val="clear" w:color="auto" w:fill="auto"/>
            <w:vAlign w:val="center"/>
          </w:tcPr>
          <w:p w14:paraId="3CE1E67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预算拨款</w:t>
            </w:r>
          </w:p>
        </w:tc>
        <w:tc>
          <w:tcPr>
            <w:tcW w:w="434" w:type="pct"/>
            <w:tcBorders>
              <w:top w:val="nil"/>
              <w:left w:val="nil"/>
              <w:bottom w:val="single" w:color="000000" w:sz="4" w:space="0"/>
              <w:right w:val="single" w:color="000000" w:sz="4" w:space="0"/>
            </w:tcBorders>
            <w:shd w:val="clear" w:color="auto" w:fill="auto"/>
            <w:vAlign w:val="center"/>
          </w:tcPr>
          <w:p w14:paraId="4153B32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营预算拨款</w:t>
            </w:r>
          </w:p>
        </w:tc>
      </w:tr>
      <w:tr w14:paraId="306EA3B7">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000000" w:fill="FFFFFF"/>
            <w:noWrap/>
            <w:vAlign w:val="center"/>
          </w:tcPr>
          <w:p w14:paraId="602FADB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一、一般公共预算拨款收入</w:t>
            </w:r>
          </w:p>
        </w:tc>
        <w:tc>
          <w:tcPr>
            <w:tcW w:w="586" w:type="pct"/>
            <w:tcBorders>
              <w:top w:val="nil"/>
              <w:left w:val="nil"/>
              <w:bottom w:val="single" w:color="000000" w:sz="4" w:space="0"/>
              <w:right w:val="single" w:color="000000" w:sz="4" w:space="0"/>
            </w:tcBorders>
            <w:shd w:val="clear" w:color="auto" w:fill="auto"/>
            <w:vAlign w:val="center"/>
          </w:tcPr>
          <w:p w14:paraId="20273C8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2,472.52</w:t>
            </w:r>
          </w:p>
        </w:tc>
        <w:tc>
          <w:tcPr>
            <w:tcW w:w="1165" w:type="pct"/>
            <w:tcBorders>
              <w:top w:val="nil"/>
              <w:left w:val="nil"/>
              <w:bottom w:val="single" w:color="000000" w:sz="4" w:space="0"/>
              <w:right w:val="single" w:color="000000" w:sz="4" w:space="0"/>
            </w:tcBorders>
            <w:shd w:val="clear" w:color="auto" w:fill="auto"/>
            <w:noWrap/>
            <w:vAlign w:val="center"/>
          </w:tcPr>
          <w:p w14:paraId="1C4945E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651" w:type="pct"/>
            <w:tcBorders>
              <w:top w:val="nil"/>
              <w:left w:val="nil"/>
              <w:bottom w:val="single" w:color="000000" w:sz="4" w:space="0"/>
              <w:right w:val="single" w:color="000000" w:sz="4" w:space="0"/>
            </w:tcBorders>
            <w:shd w:val="clear" w:color="auto" w:fill="auto"/>
            <w:vAlign w:val="center"/>
          </w:tcPr>
          <w:p w14:paraId="420C9B3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78AB926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691D4CB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24140E2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C318FDB">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000000" w:fill="FFFFFF"/>
            <w:noWrap/>
            <w:vAlign w:val="center"/>
          </w:tcPr>
          <w:p w14:paraId="1F8B5EE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其中：国库管理非税收入</w:t>
            </w:r>
          </w:p>
        </w:tc>
        <w:tc>
          <w:tcPr>
            <w:tcW w:w="586" w:type="pct"/>
            <w:tcBorders>
              <w:top w:val="nil"/>
              <w:left w:val="nil"/>
              <w:bottom w:val="single" w:color="000000" w:sz="4" w:space="0"/>
              <w:right w:val="single" w:color="000000" w:sz="4" w:space="0"/>
            </w:tcBorders>
            <w:shd w:val="clear" w:color="auto" w:fill="auto"/>
            <w:vAlign w:val="center"/>
          </w:tcPr>
          <w:p w14:paraId="40C478F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5" w:type="pct"/>
            <w:tcBorders>
              <w:top w:val="nil"/>
              <w:left w:val="nil"/>
              <w:bottom w:val="single" w:color="000000" w:sz="4" w:space="0"/>
              <w:right w:val="single" w:color="000000" w:sz="4" w:space="0"/>
            </w:tcBorders>
            <w:shd w:val="clear" w:color="auto" w:fill="auto"/>
            <w:noWrap/>
            <w:vAlign w:val="center"/>
          </w:tcPr>
          <w:p w14:paraId="4C618CA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651" w:type="pct"/>
            <w:tcBorders>
              <w:top w:val="nil"/>
              <w:left w:val="nil"/>
              <w:bottom w:val="single" w:color="000000" w:sz="4" w:space="0"/>
              <w:right w:val="single" w:color="000000" w:sz="4" w:space="0"/>
            </w:tcBorders>
            <w:shd w:val="clear" w:color="auto" w:fill="auto"/>
            <w:vAlign w:val="center"/>
          </w:tcPr>
          <w:p w14:paraId="555D8BE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00CC0CD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2F1515E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56F6268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6205C73">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000000" w:fill="FFFFFF"/>
            <w:noWrap/>
            <w:vAlign w:val="center"/>
          </w:tcPr>
          <w:p w14:paraId="54688F4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二、政府性基金预算拨款收入</w:t>
            </w:r>
          </w:p>
        </w:tc>
        <w:tc>
          <w:tcPr>
            <w:tcW w:w="586" w:type="pct"/>
            <w:tcBorders>
              <w:top w:val="nil"/>
              <w:left w:val="nil"/>
              <w:bottom w:val="single" w:color="000000" w:sz="4" w:space="0"/>
              <w:right w:val="single" w:color="000000" w:sz="4" w:space="0"/>
            </w:tcBorders>
            <w:shd w:val="clear" w:color="auto" w:fill="auto"/>
            <w:vAlign w:val="center"/>
          </w:tcPr>
          <w:p w14:paraId="4A4CDAD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5" w:type="pct"/>
            <w:tcBorders>
              <w:top w:val="nil"/>
              <w:left w:val="nil"/>
              <w:bottom w:val="single" w:color="000000" w:sz="4" w:space="0"/>
              <w:right w:val="single" w:color="000000" w:sz="4" w:space="0"/>
            </w:tcBorders>
            <w:shd w:val="clear" w:color="auto" w:fill="auto"/>
            <w:noWrap/>
            <w:vAlign w:val="center"/>
          </w:tcPr>
          <w:p w14:paraId="0174AB0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651" w:type="pct"/>
            <w:tcBorders>
              <w:top w:val="nil"/>
              <w:left w:val="nil"/>
              <w:bottom w:val="single" w:color="000000" w:sz="4" w:space="0"/>
              <w:right w:val="single" w:color="000000" w:sz="4" w:space="0"/>
            </w:tcBorders>
            <w:shd w:val="clear" w:color="auto" w:fill="auto"/>
            <w:vAlign w:val="center"/>
          </w:tcPr>
          <w:p w14:paraId="73D2BAA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764EB96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452CC1C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61138D4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5F9FD26">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000000" w:fill="FFFFFF"/>
            <w:noWrap/>
            <w:vAlign w:val="center"/>
          </w:tcPr>
          <w:p w14:paraId="6287785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三、国有资本经营预算拨款收入</w:t>
            </w:r>
          </w:p>
        </w:tc>
        <w:tc>
          <w:tcPr>
            <w:tcW w:w="586" w:type="pct"/>
            <w:tcBorders>
              <w:top w:val="nil"/>
              <w:left w:val="nil"/>
              <w:bottom w:val="single" w:color="000000" w:sz="4" w:space="0"/>
              <w:right w:val="single" w:color="000000" w:sz="4" w:space="0"/>
            </w:tcBorders>
            <w:shd w:val="clear" w:color="auto" w:fill="auto"/>
            <w:vAlign w:val="center"/>
          </w:tcPr>
          <w:p w14:paraId="021FEC1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5" w:type="pct"/>
            <w:tcBorders>
              <w:top w:val="nil"/>
              <w:left w:val="nil"/>
              <w:bottom w:val="single" w:color="000000" w:sz="4" w:space="0"/>
              <w:right w:val="single" w:color="000000" w:sz="4" w:space="0"/>
            </w:tcBorders>
            <w:shd w:val="clear" w:color="auto" w:fill="auto"/>
            <w:noWrap/>
            <w:vAlign w:val="center"/>
          </w:tcPr>
          <w:p w14:paraId="1DB1AD7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651" w:type="pct"/>
            <w:tcBorders>
              <w:top w:val="nil"/>
              <w:left w:val="nil"/>
              <w:bottom w:val="single" w:color="000000" w:sz="4" w:space="0"/>
              <w:right w:val="single" w:color="000000" w:sz="4" w:space="0"/>
            </w:tcBorders>
            <w:shd w:val="clear" w:color="auto" w:fill="auto"/>
            <w:vAlign w:val="center"/>
          </w:tcPr>
          <w:p w14:paraId="44595A8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32F377F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414D0C2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43D8F9F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CC94AD1">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12719025">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29B3A027">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6B13C14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651" w:type="pct"/>
            <w:tcBorders>
              <w:top w:val="nil"/>
              <w:left w:val="nil"/>
              <w:bottom w:val="single" w:color="000000" w:sz="4" w:space="0"/>
              <w:right w:val="single" w:color="000000" w:sz="4" w:space="0"/>
            </w:tcBorders>
            <w:shd w:val="clear" w:color="auto" w:fill="auto"/>
            <w:vAlign w:val="center"/>
          </w:tcPr>
          <w:p w14:paraId="6FEB653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1,837.04</w:t>
            </w:r>
          </w:p>
        </w:tc>
        <w:tc>
          <w:tcPr>
            <w:tcW w:w="535" w:type="pct"/>
            <w:tcBorders>
              <w:top w:val="nil"/>
              <w:left w:val="nil"/>
              <w:bottom w:val="single" w:color="000000" w:sz="4" w:space="0"/>
              <w:right w:val="single" w:color="000000" w:sz="4" w:space="0"/>
            </w:tcBorders>
            <w:shd w:val="clear" w:color="auto" w:fill="auto"/>
            <w:noWrap/>
            <w:vAlign w:val="center"/>
          </w:tcPr>
          <w:p w14:paraId="3497ACE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1,837.04</w:t>
            </w:r>
          </w:p>
        </w:tc>
        <w:tc>
          <w:tcPr>
            <w:tcW w:w="463" w:type="pct"/>
            <w:tcBorders>
              <w:top w:val="nil"/>
              <w:left w:val="nil"/>
              <w:bottom w:val="single" w:color="000000" w:sz="4" w:space="0"/>
              <w:right w:val="single" w:color="000000" w:sz="4" w:space="0"/>
            </w:tcBorders>
            <w:shd w:val="clear" w:color="auto" w:fill="auto"/>
            <w:noWrap/>
            <w:vAlign w:val="center"/>
          </w:tcPr>
          <w:p w14:paraId="39D0E85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1E6F3EC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D6E7259">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4147EF9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二、上年结转</w:t>
            </w:r>
          </w:p>
        </w:tc>
        <w:tc>
          <w:tcPr>
            <w:tcW w:w="586" w:type="pct"/>
            <w:tcBorders>
              <w:top w:val="nil"/>
              <w:left w:val="nil"/>
              <w:bottom w:val="single" w:color="000000" w:sz="4" w:space="0"/>
              <w:right w:val="single" w:color="000000" w:sz="4" w:space="0"/>
            </w:tcBorders>
            <w:shd w:val="clear" w:color="auto" w:fill="auto"/>
            <w:noWrap/>
            <w:vAlign w:val="center"/>
          </w:tcPr>
          <w:p w14:paraId="7FBE7DF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5" w:type="pct"/>
            <w:tcBorders>
              <w:top w:val="nil"/>
              <w:left w:val="nil"/>
              <w:bottom w:val="single" w:color="000000" w:sz="4" w:space="0"/>
              <w:right w:val="single" w:color="000000" w:sz="4" w:space="0"/>
            </w:tcBorders>
            <w:shd w:val="clear" w:color="auto" w:fill="auto"/>
            <w:noWrap/>
            <w:vAlign w:val="center"/>
          </w:tcPr>
          <w:p w14:paraId="49F45DD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651" w:type="pct"/>
            <w:tcBorders>
              <w:top w:val="nil"/>
              <w:left w:val="nil"/>
              <w:bottom w:val="single" w:color="000000" w:sz="4" w:space="0"/>
              <w:right w:val="single" w:color="000000" w:sz="4" w:space="0"/>
            </w:tcBorders>
            <w:shd w:val="clear" w:color="auto" w:fill="auto"/>
            <w:vAlign w:val="center"/>
          </w:tcPr>
          <w:p w14:paraId="3EC05EB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74FE5E0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5D69502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2C35223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1B6A973">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6125760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（一）一般公共预算拨款</w:t>
            </w:r>
          </w:p>
        </w:tc>
        <w:tc>
          <w:tcPr>
            <w:tcW w:w="586" w:type="pct"/>
            <w:tcBorders>
              <w:top w:val="nil"/>
              <w:left w:val="nil"/>
              <w:bottom w:val="single" w:color="000000" w:sz="4" w:space="0"/>
              <w:right w:val="single" w:color="000000" w:sz="4" w:space="0"/>
            </w:tcBorders>
            <w:shd w:val="clear" w:color="auto" w:fill="auto"/>
            <w:noWrap/>
            <w:vAlign w:val="center"/>
          </w:tcPr>
          <w:p w14:paraId="752ED9F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5" w:type="pct"/>
            <w:tcBorders>
              <w:top w:val="nil"/>
              <w:left w:val="nil"/>
              <w:bottom w:val="single" w:color="000000" w:sz="4" w:space="0"/>
              <w:right w:val="single" w:color="000000" w:sz="4" w:space="0"/>
            </w:tcBorders>
            <w:shd w:val="clear" w:color="auto" w:fill="auto"/>
            <w:noWrap/>
            <w:vAlign w:val="center"/>
          </w:tcPr>
          <w:p w14:paraId="216DB62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七、文化旅游体育与传媒支出</w:t>
            </w:r>
          </w:p>
        </w:tc>
        <w:tc>
          <w:tcPr>
            <w:tcW w:w="651" w:type="pct"/>
            <w:tcBorders>
              <w:top w:val="nil"/>
              <w:left w:val="nil"/>
              <w:bottom w:val="single" w:color="000000" w:sz="4" w:space="0"/>
              <w:right w:val="single" w:color="000000" w:sz="4" w:space="0"/>
            </w:tcBorders>
            <w:shd w:val="clear" w:color="auto" w:fill="auto"/>
            <w:vAlign w:val="center"/>
          </w:tcPr>
          <w:p w14:paraId="08F09CC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11BC40A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7E0870B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24D95C4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6DF5DC0">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178F727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（二）政府性基金预算拨款</w:t>
            </w:r>
          </w:p>
        </w:tc>
        <w:tc>
          <w:tcPr>
            <w:tcW w:w="586" w:type="pct"/>
            <w:tcBorders>
              <w:top w:val="nil"/>
              <w:left w:val="nil"/>
              <w:bottom w:val="single" w:color="000000" w:sz="4" w:space="0"/>
              <w:right w:val="single" w:color="000000" w:sz="4" w:space="0"/>
            </w:tcBorders>
            <w:shd w:val="clear" w:color="auto" w:fill="auto"/>
            <w:noWrap/>
            <w:vAlign w:val="center"/>
          </w:tcPr>
          <w:p w14:paraId="75267F2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5" w:type="pct"/>
            <w:tcBorders>
              <w:top w:val="nil"/>
              <w:left w:val="nil"/>
              <w:bottom w:val="single" w:color="000000" w:sz="4" w:space="0"/>
              <w:right w:val="single" w:color="000000" w:sz="4" w:space="0"/>
            </w:tcBorders>
            <w:shd w:val="clear" w:color="auto" w:fill="auto"/>
            <w:noWrap/>
            <w:vAlign w:val="center"/>
          </w:tcPr>
          <w:p w14:paraId="60E962D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651" w:type="pct"/>
            <w:tcBorders>
              <w:top w:val="nil"/>
              <w:left w:val="nil"/>
              <w:bottom w:val="single" w:color="000000" w:sz="4" w:space="0"/>
              <w:right w:val="single" w:color="000000" w:sz="4" w:space="0"/>
            </w:tcBorders>
            <w:shd w:val="clear" w:color="auto" w:fill="auto"/>
            <w:vAlign w:val="center"/>
          </w:tcPr>
          <w:p w14:paraId="7481EA9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274.47</w:t>
            </w:r>
          </w:p>
        </w:tc>
        <w:tc>
          <w:tcPr>
            <w:tcW w:w="535" w:type="pct"/>
            <w:tcBorders>
              <w:top w:val="nil"/>
              <w:left w:val="nil"/>
              <w:bottom w:val="single" w:color="000000" w:sz="4" w:space="0"/>
              <w:right w:val="single" w:color="000000" w:sz="4" w:space="0"/>
            </w:tcBorders>
            <w:shd w:val="clear" w:color="auto" w:fill="auto"/>
            <w:noWrap/>
            <w:vAlign w:val="center"/>
          </w:tcPr>
          <w:p w14:paraId="3711487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274.47</w:t>
            </w:r>
          </w:p>
        </w:tc>
        <w:tc>
          <w:tcPr>
            <w:tcW w:w="463" w:type="pct"/>
            <w:tcBorders>
              <w:top w:val="nil"/>
              <w:left w:val="nil"/>
              <w:bottom w:val="single" w:color="000000" w:sz="4" w:space="0"/>
              <w:right w:val="single" w:color="000000" w:sz="4" w:space="0"/>
            </w:tcBorders>
            <w:shd w:val="clear" w:color="auto" w:fill="auto"/>
            <w:noWrap/>
            <w:vAlign w:val="center"/>
          </w:tcPr>
          <w:p w14:paraId="2D16047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40B690D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1FB48F0">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321C59D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（三）国有资本经营预算拨款</w:t>
            </w:r>
          </w:p>
        </w:tc>
        <w:tc>
          <w:tcPr>
            <w:tcW w:w="586" w:type="pct"/>
            <w:tcBorders>
              <w:top w:val="nil"/>
              <w:left w:val="nil"/>
              <w:bottom w:val="single" w:color="000000" w:sz="4" w:space="0"/>
              <w:right w:val="single" w:color="000000" w:sz="4" w:space="0"/>
            </w:tcBorders>
            <w:shd w:val="clear" w:color="auto" w:fill="auto"/>
            <w:noWrap/>
            <w:vAlign w:val="center"/>
          </w:tcPr>
          <w:p w14:paraId="04AEF40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5" w:type="pct"/>
            <w:tcBorders>
              <w:top w:val="nil"/>
              <w:left w:val="nil"/>
              <w:bottom w:val="single" w:color="000000" w:sz="4" w:space="0"/>
              <w:right w:val="single" w:color="000000" w:sz="4" w:space="0"/>
            </w:tcBorders>
            <w:shd w:val="clear" w:color="auto" w:fill="auto"/>
            <w:noWrap/>
            <w:vAlign w:val="center"/>
          </w:tcPr>
          <w:p w14:paraId="46D3A9F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九、社会保险基金支出</w:t>
            </w:r>
          </w:p>
        </w:tc>
        <w:tc>
          <w:tcPr>
            <w:tcW w:w="651" w:type="pct"/>
            <w:tcBorders>
              <w:top w:val="nil"/>
              <w:left w:val="nil"/>
              <w:bottom w:val="single" w:color="000000" w:sz="4" w:space="0"/>
              <w:right w:val="single" w:color="000000" w:sz="4" w:space="0"/>
            </w:tcBorders>
            <w:shd w:val="clear" w:color="auto" w:fill="auto"/>
            <w:vAlign w:val="center"/>
          </w:tcPr>
          <w:p w14:paraId="412C869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6434B74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5568303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190F109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24E05D7">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502A1D37">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noWrap/>
            <w:vAlign w:val="bottom"/>
          </w:tcPr>
          <w:p w14:paraId="7AAFB4BF">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41B6078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十、卫生健康支出</w:t>
            </w:r>
          </w:p>
        </w:tc>
        <w:tc>
          <w:tcPr>
            <w:tcW w:w="651" w:type="pct"/>
            <w:tcBorders>
              <w:top w:val="nil"/>
              <w:left w:val="nil"/>
              <w:bottom w:val="single" w:color="000000" w:sz="4" w:space="0"/>
              <w:right w:val="single" w:color="000000" w:sz="4" w:space="0"/>
            </w:tcBorders>
            <w:shd w:val="clear" w:color="auto" w:fill="auto"/>
            <w:vAlign w:val="center"/>
          </w:tcPr>
          <w:p w14:paraId="7F4CE2A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535" w:type="pct"/>
            <w:tcBorders>
              <w:top w:val="nil"/>
              <w:left w:val="nil"/>
              <w:bottom w:val="single" w:color="000000" w:sz="4" w:space="0"/>
              <w:right w:val="single" w:color="000000" w:sz="4" w:space="0"/>
            </w:tcBorders>
            <w:shd w:val="clear" w:color="auto" w:fill="auto"/>
            <w:noWrap/>
            <w:vAlign w:val="center"/>
          </w:tcPr>
          <w:p w14:paraId="43A0C5A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463" w:type="pct"/>
            <w:tcBorders>
              <w:top w:val="nil"/>
              <w:left w:val="nil"/>
              <w:bottom w:val="single" w:color="000000" w:sz="4" w:space="0"/>
              <w:right w:val="single" w:color="000000" w:sz="4" w:space="0"/>
            </w:tcBorders>
            <w:shd w:val="clear" w:color="auto" w:fill="auto"/>
            <w:noWrap/>
            <w:vAlign w:val="center"/>
          </w:tcPr>
          <w:p w14:paraId="09CAE04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470B948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E4B7142">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2642DA2E">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noWrap/>
            <w:vAlign w:val="bottom"/>
          </w:tcPr>
          <w:p w14:paraId="6DB8DEB7">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684501A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十一、节能环保支出</w:t>
            </w:r>
          </w:p>
        </w:tc>
        <w:tc>
          <w:tcPr>
            <w:tcW w:w="651" w:type="pct"/>
            <w:tcBorders>
              <w:top w:val="nil"/>
              <w:left w:val="nil"/>
              <w:bottom w:val="single" w:color="000000" w:sz="4" w:space="0"/>
              <w:right w:val="single" w:color="000000" w:sz="4" w:space="0"/>
            </w:tcBorders>
            <w:shd w:val="clear" w:color="auto" w:fill="auto"/>
            <w:vAlign w:val="center"/>
          </w:tcPr>
          <w:p w14:paraId="3A5E129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45FC861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03B132F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3FFDFFC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3D72CE9">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7F44A845">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noWrap/>
            <w:vAlign w:val="bottom"/>
          </w:tcPr>
          <w:p w14:paraId="07F86138">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5EB6687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十二、城乡社区支出</w:t>
            </w:r>
          </w:p>
        </w:tc>
        <w:tc>
          <w:tcPr>
            <w:tcW w:w="651" w:type="pct"/>
            <w:tcBorders>
              <w:top w:val="nil"/>
              <w:left w:val="nil"/>
              <w:bottom w:val="single" w:color="000000" w:sz="4" w:space="0"/>
              <w:right w:val="single" w:color="000000" w:sz="4" w:space="0"/>
            </w:tcBorders>
            <w:shd w:val="clear" w:color="auto" w:fill="auto"/>
            <w:vAlign w:val="center"/>
          </w:tcPr>
          <w:p w14:paraId="16D1EC1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0E5A8F1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433108D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4B2C76D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BDA47E0">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70E29938">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noWrap/>
            <w:vAlign w:val="bottom"/>
          </w:tcPr>
          <w:p w14:paraId="401CEA7C">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305C7B8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十三、农林水支出</w:t>
            </w:r>
          </w:p>
        </w:tc>
        <w:tc>
          <w:tcPr>
            <w:tcW w:w="651" w:type="pct"/>
            <w:tcBorders>
              <w:top w:val="nil"/>
              <w:left w:val="nil"/>
              <w:bottom w:val="single" w:color="000000" w:sz="4" w:space="0"/>
              <w:right w:val="single" w:color="000000" w:sz="4" w:space="0"/>
            </w:tcBorders>
            <w:shd w:val="clear" w:color="auto" w:fill="auto"/>
            <w:vAlign w:val="center"/>
          </w:tcPr>
          <w:p w14:paraId="66FBB3C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612C829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039A44D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504F436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9D647AD">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50041459">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noWrap/>
            <w:vAlign w:val="bottom"/>
          </w:tcPr>
          <w:p w14:paraId="478D681C">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16DFC27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十四、交通运输支出</w:t>
            </w:r>
          </w:p>
        </w:tc>
        <w:tc>
          <w:tcPr>
            <w:tcW w:w="651" w:type="pct"/>
            <w:tcBorders>
              <w:top w:val="nil"/>
              <w:left w:val="nil"/>
              <w:bottom w:val="single" w:color="000000" w:sz="4" w:space="0"/>
              <w:right w:val="single" w:color="000000" w:sz="4" w:space="0"/>
            </w:tcBorders>
            <w:shd w:val="clear" w:color="auto" w:fill="auto"/>
            <w:vAlign w:val="center"/>
          </w:tcPr>
          <w:p w14:paraId="2134A70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7BF86FD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04E6683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1638BDC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281AE60">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4C888865">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noWrap/>
            <w:vAlign w:val="bottom"/>
          </w:tcPr>
          <w:p w14:paraId="2CE56EA6">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78D2959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十五、资源勘探工业信息等支出</w:t>
            </w:r>
          </w:p>
        </w:tc>
        <w:tc>
          <w:tcPr>
            <w:tcW w:w="651" w:type="pct"/>
            <w:tcBorders>
              <w:top w:val="nil"/>
              <w:left w:val="nil"/>
              <w:bottom w:val="single" w:color="000000" w:sz="4" w:space="0"/>
              <w:right w:val="single" w:color="000000" w:sz="4" w:space="0"/>
            </w:tcBorders>
            <w:shd w:val="clear" w:color="auto" w:fill="auto"/>
            <w:vAlign w:val="center"/>
          </w:tcPr>
          <w:p w14:paraId="41C2BAE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6688BDA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26DFAC8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6DEB2F4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C0DA27A">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740B952E">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7B66ECBC">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3694DF3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十六、商业服务业等支出</w:t>
            </w:r>
          </w:p>
        </w:tc>
        <w:tc>
          <w:tcPr>
            <w:tcW w:w="651" w:type="pct"/>
            <w:tcBorders>
              <w:top w:val="nil"/>
              <w:left w:val="nil"/>
              <w:bottom w:val="single" w:color="000000" w:sz="4" w:space="0"/>
              <w:right w:val="single" w:color="000000" w:sz="4" w:space="0"/>
            </w:tcBorders>
            <w:shd w:val="clear" w:color="auto" w:fill="auto"/>
            <w:vAlign w:val="center"/>
          </w:tcPr>
          <w:p w14:paraId="0843D84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2DCD2EC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338956D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36D59DA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C6599D2">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721EEC7F">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2763BD99">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386D5AF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十七、金融支出</w:t>
            </w:r>
          </w:p>
        </w:tc>
        <w:tc>
          <w:tcPr>
            <w:tcW w:w="651" w:type="pct"/>
            <w:tcBorders>
              <w:top w:val="nil"/>
              <w:left w:val="nil"/>
              <w:bottom w:val="single" w:color="000000" w:sz="4" w:space="0"/>
              <w:right w:val="single" w:color="000000" w:sz="4" w:space="0"/>
            </w:tcBorders>
            <w:shd w:val="clear" w:color="auto" w:fill="auto"/>
            <w:vAlign w:val="center"/>
          </w:tcPr>
          <w:p w14:paraId="564895E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39AB40F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79E733B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35B7EF5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CF5CB59">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vAlign w:val="center"/>
          </w:tcPr>
          <w:p w14:paraId="10CAF67E">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nil"/>
              <w:right w:val="nil"/>
            </w:tcBorders>
            <w:shd w:val="clear" w:color="auto" w:fill="auto"/>
            <w:noWrap/>
            <w:vAlign w:val="bottom"/>
          </w:tcPr>
          <w:p w14:paraId="555EF426">
            <w:pPr>
              <w:widowControl/>
              <w:jc w:val="left"/>
              <w:rPr>
                <w:rFonts w:ascii="Calibri" w:hAnsi="Calibri" w:eastAsia="宋体" w:cs="Calibri"/>
                <w:color w:val="000000"/>
                <w:kern w:val="0"/>
                <w:sz w:val="22"/>
              </w:rPr>
            </w:pPr>
          </w:p>
        </w:tc>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36C92E5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十八、援助其他地区支出</w:t>
            </w:r>
          </w:p>
        </w:tc>
        <w:tc>
          <w:tcPr>
            <w:tcW w:w="651" w:type="pct"/>
            <w:tcBorders>
              <w:top w:val="nil"/>
              <w:left w:val="nil"/>
              <w:bottom w:val="single" w:color="000000" w:sz="4" w:space="0"/>
              <w:right w:val="single" w:color="000000" w:sz="4" w:space="0"/>
            </w:tcBorders>
            <w:shd w:val="clear" w:color="auto" w:fill="auto"/>
            <w:vAlign w:val="center"/>
          </w:tcPr>
          <w:p w14:paraId="5F04C0C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5465BE4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5E41BE6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1B314A2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8E8830B">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0C86FCBD">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single" w:color="000000" w:sz="4" w:space="0"/>
              <w:left w:val="nil"/>
              <w:bottom w:val="single" w:color="000000" w:sz="4" w:space="0"/>
              <w:right w:val="single" w:color="000000" w:sz="4" w:space="0"/>
            </w:tcBorders>
            <w:shd w:val="clear" w:color="auto" w:fill="auto"/>
            <w:vAlign w:val="center"/>
          </w:tcPr>
          <w:p w14:paraId="319A8540">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0FF6B0A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十九、自然资源海洋气象等支出</w:t>
            </w:r>
          </w:p>
        </w:tc>
        <w:tc>
          <w:tcPr>
            <w:tcW w:w="651" w:type="pct"/>
            <w:tcBorders>
              <w:top w:val="nil"/>
              <w:left w:val="nil"/>
              <w:bottom w:val="single" w:color="000000" w:sz="4" w:space="0"/>
              <w:right w:val="single" w:color="000000" w:sz="4" w:space="0"/>
            </w:tcBorders>
            <w:shd w:val="clear" w:color="auto" w:fill="auto"/>
            <w:vAlign w:val="center"/>
          </w:tcPr>
          <w:p w14:paraId="05E2FC2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6FF08B6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7A20FEC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5EDBFF9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D99E2A6">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4AF81244">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29E1894E">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4C5D3D9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二十、住房保障支出</w:t>
            </w:r>
          </w:p>
        </w:tc>
        <w:tc>
          <w:tcPr>
            <w:tcW w:w="651" w:type="pct"/>
            <w:tcBorders>
              <w:top w:val="nil"/>
              <w:left w:val="nil"/>
              <w:bottom w:val="single" w:color="000000" w:sz="4" w:space="0"/>
              <w:right w:val="single" w:color="000000" w:sz="4" w:space="0"/>
            </w:tcBorders>
            <w:shd w:val="clear" w:color="auto" w:fill="auto"/>
            <w:vAlign w:val="center"/>
          </w:tcPr>
          <w:p w14:paraId="300FC16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535" w:type="pct"/>
            <w:tcBorders>
              <w:top w:val="nil"/>
              <w:left w:val="nil"/>
              <w:bottom w:val="single" w:color="000000" w:sz="4" w:space="0"/>
              <w:right w:val="single" w:color="000000" w:sz="4" w:space="0"/>
            </w:tcBorders>
            <w:shd w:val="clear" w:color="auto" w:fill="auto"/>
            <w:noWrap/>
            <w:vAlign w:val="center"/>
          </w:tcPr>
          <w:p w14:paraId="677BBBE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463" w:type="pct"/>
            <w:tcBorders>
              <w:top w:val="nil"/>
              <w:left w:val="nil"/>
              <w:bottom w:val="single" w:color="000000" w:sz="4" w:space="0"/>
              <w:right w:val="single" w:color="000000" w:sz="4" w:space="0"/>
            </w:tcBorders>
            <w:shd w:val="clear" w:color="auto" w:fill="auto"/>
            <w:noWrap/>
            <w:vAlign w:val="center"/>
          </w:tcPr>
          <w:p w14:paraId="10E44FD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21D759B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611756F">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vAlign w:val="center"/>
          </w:tcPr>
          <w:p w14:paraId="7398EF57">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nil"/>
              <w:right w:val="nil"/>
            </w:tcBorders>
            <w:shd w:val="clear" w:color="auto" w:fill="auto"/>
            <w:noWrap/>
            <w:vAlign w:val="bottom"/>
          </w:tcPr>
          <w:p w14:paraId="4D22D22B">
            <w:pPr>
              <w:widowControl/>
              <w:jc w:val="left"/>
              <w:rPr>
                <w:rFonts w:ascii="Calibri" w:hAnsi="Calibri" w:eastAsia="宋体" w:cs="Calibri"/>
                <w:color w:val="000000"/>
                <w:kern w:val="0"/>
                <w:sz w:val="22"/>
              </w:rPr>
            </w:pPr>
          </w:p>
        </w:tc>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4BE5954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二十一、粮油物资储备支出</w:t>
            </w:r>
          </w:p>
        </w:tc>
        <w:tc>
          <w:tcPr>
            <w:tcW w:w="651" w:type="pct"/>
            <w:tcBorders>
              <w:top w:val="nil"/>
              <w:left w:val="nil"/>
              <w:bottom w:val="single" w:color="000000" w:sz="4" w:space="0"/>
              <w:right w:val="single" w:color="000000" w:sz="4" w:space="0"/>
            </w:tcBorders>
            <w:shd w:val="clear" w:color="auto" w:fill="auto"/>
            <w:vAlign w:val="center"/>
          </w:tcPr>
          <w:p w14:paraId="419DE1C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60EC30B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6016B67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62641F4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4FDC80A">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56D30076">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single" w:color="000000" w:sz="4" w:space="0"/>
              <w:left w:val="nil"/>
              <w:bottom w:val="single" w:color="000000" w:sz="4" w:space="0"/>
              <w:right w:val="single" w:color="000000" w:sz="4" w:space="0"/>
            </w:tcBorders>
            <w:shd w:val="clear" w:color="auto" w:fill="auto"/>
            <w:vAlign w:val="center"/>
          </w:tcPr>
          <w:p w14:paraId="77C5803C">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6ED5880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二十二、国有资本经营预算支出</w:t>
            </w:r>
          </w:p>
        </w:tc>
        <w:tc>
          <w:tcPr>
            <w:tcW w:w="651" w:type="pct"/>
            <w:tcBorders>
              <w:top w:val="nil"/>
              <w:left w:val="nil"/>
              <w:bottom w:val="single" w:color="000000" w:sz="4" w:space="0"/>
              <w:right w:val="single" w:color="000000" w:sz="4" w:space="0"/>
            </w:tcBorders>
            <w:shd w:val="clear" w:color="auto" w:fill="auto"/>
            <w:vAlign w:val="center"/>
          </w:tcPr>
          <w:p w14:paraId="10D0C66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3458C82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4D03F68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2C15A23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2A4697C">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26F00538">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61050A29">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1963B86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二十三、灾害防治及应急管理支出</w:t>
            </w:r>
          </w:p>
        </w:tc>
        <w:tc>
          <w:tcPr>
            <w:tcW w:w="651" w:type="pct"/>
            <w:tcBorders>
              <w:top w:val="nil"/>
              <w:left w:val="nil"/>
              <w:bottom w:val="single" w:color="000000" w:sz="4" w:space="0"/>
              <w:right w:val="single" w:color="000000" w:sz="4" w:space="0"/>
            </w:tcBorders>
            <w:shd w:val="clear" w:color="auto" w:fill="auto"/>
            <w:vAlign w:val="center"/>
          </w:tcPr>
          <w:p w14:paraId="21A6751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09E741F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07D93F5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346004C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77475E1">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586FAB6A">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4F0FD487">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000000" w:fill="FFFFFF"/>
            <w:noWrap/>
            <w:vAlign w:val="center"/>
          </w:tcPr>
          <w:p w14:paraId="2D5922C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二十四、预备费</w:t>
            </w:r>
          </w:p>
        </w:tc>
        <w:tc>
          <w:tcPr>
            <w:tcW w:w="651" w:type="pct"/>
            <w:tcBorders>
              <w:top w:val="nil"/>
              <w:left w:val="nil"/>
              <w:bottom w:val="single" w:color="000000" w:sz="4" w:space="0"/>
              <w:right w:val="single" w:color="000000" w:sz="4" w:space="0"/>
            </w:tcBorders>
            <w:shd w:val="clear" w:color="auto" w:fill="auto"/>
            <w:vAlign w:val="center"/>
          </w:tcPr>
          <w:p w14:paraId="4F97D6B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0F1489E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21FAA2C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274399E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B5BE0C9">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79DB2AB3">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68021FCB">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000000" w:fill="FFFFFF"/>
            <w:noWrap/>
            <w:vAlign w:val="center"/>
          </w:tcPr>
          <w:p w14:paraId="348A97D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二十五、其他支出</w:t>
            </w:r>
          </w:p>
        </w:tc>
        <w:tc>
          <w:tcPr>
            <w:tcW w:w="651" w:type="pct"/>
            <w:tcBorders>
              <w:top w:val="nil"/>
              <w:left w:val="nil"/>
              <w:bottom w:val="single" w:color="000000" w:sz="4" w:space="0"/>
              <w:right w:val="single" w:color="000000" w:sz="4" w:space="0"/>
            </w:tcBorders>
            <w:shd w:val="clear" w:color="auto" w:fill="auto"/>
            <w:vAlign w:val="center"/>
          </w:tcPr>
          <w:p w14:paraId="43F119C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1376EA5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5408FFE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784DCA6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D9257D7">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6ECB5E67">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0AF17807">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6C96598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二十六、转移性支出</w:t>
            </w:r>
          </w:p>
        </w:tc>
        <w:tc>
          <w:tcPr>
            <w:tcW w:w="651" w:type="pct"/>
            <w:tcBorders>
              <w:top w:val="nil"/>
              <w:left w:val="nil"/>
              <w:bottom w:val="single" w:color="000000" w:sz="4" w:space="0"/>
              <w:right w:val="single" w:color="000000" w:sz="4" w:space="0"/>
            </w:tcBorders>
            <w:shd w:val="clear" w:color="auto" w:fill="auto"/>
            <w:vAlign w:val="center"/>
          </w:tcPr>
          <w:p w14:paraId="5EF506E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79169F9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73F61FC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442D012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9FA682C">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424093B2">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426EDD2B">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32279BB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二十七、债务还本支出</w:t>
            </w:r>
          </w:p>
        </w:tc>
        <w:tc>
          <w:tcPr>
            <w:tcW w:w="651" w:type="pct"/>
            <w:tcBorders>
              <w:top w:val="nil"/>
              <w:left w:val="nil"/>
              <w:bottom w:val="single" w:color="000000" w:sz="4" w:space="0"/>
              <w:right w:val="single" w:color="000000" w:sz="4" w:space="0"/>
            </w:tcBorders>
            <w:shd w:val="clear" w:color="auto" w:fill="auto"/>
            <w:vAlign w:val="center"/>
          </w:tcPr>
          <w:p w14:paraId="348E17F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4A3B5AE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621BB59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5C1197D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FF6A023">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067B36C1">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3FF04AA0">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006BC50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二十八、债务付息支出</w:t>
            </w:r>
          </w:p>
        </w:tc>
        <w:tc>
          <w:tcPr>
            <w:tcW w:w="651" w:type="pct"/>
            <w:tcBorders>
              <w:top w:val="nil"/>
              <w:left w:val="nil"/>
              <w:bottom w:val="single" w:color="000000" w:sz="4" w:space="0"/>
              <w:right w:val="single" w:color="000000" w:sz="4" w:space="0"/>
            </w:tcBorders>
            <w:shd w:val="clear" w:color="auto" w:fill="auto"/>
            <w:vAlign w:val="center"/>
          </w:tcPr>
          <w:p w14:paraId="41725C6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5B4FEAD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23F0C5A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66DB23B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C9D9BD5">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336A4B70">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0FDCD0BF">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2540E6B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二十九、债务发行费用支出</w:t>
            </w:r>
          </w:p>
        </w:tc>
        <w:tc>
          <w:tcPr>
            <w:tcW w:w="651" w:type="pct"/>
            <w:tcBorders>
              <w:top w:val="nil"/>
              <w:left w:val="nil"/>
              <w:bottom w:val="single" w:color="000000" w:sz="4" w:space="0"/>
              <w:right w:val="single" w:color="000000" w:sz="4" w:space="0"/>
            </w:tcBorders>
            <w:shd w:val="clear" w:color="auto" w:fill="auto"/>
            <w:vAlign w:val="center"/>
          </w:tcPr>
          <w:p w14:paraId="45DEA35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092DEDD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42094C4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79BF57F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A34FCC4">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057007C9">
            <w:pPr>
              <w:widowControl/>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586" w:type="pct"/>
            <w:tcBorders>
              <w:top w:val="nil"/>
              <w:left w:val="nil"/>
              <w:bottom w:val="single" w:color="000000" w:sz="4" w:space="0"/>
              <w:right w:val="single" w:color="000000" w:sz="4" w:space="0"/>
            </w:tcBorders>
            <w:shd w:val="clear" w:color="auto" w:fill="auto"/>
            <w:vAlign w:val="center"/>
          </w:tcPr>
          <w:p w14:paraId="35E74F7C">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05E11AF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三十、抗疫特别国债安排的支出</w:t>
            </w:r>
          </w:p>
        </w:tc>
        <w:tc>
          <w:tcPr>
            <w:tcW w:w="651" w:type="pct"/>
            <w:tcBorders>
              <w:top w:val="nil"/>
              <w:left w:val="nil"/>
              <w:bottom w:val="single" w:color="000000" w:sz="4" w:space="0"/>
              <w:right w:val="single" w:color="000000" w:sz="4" w:space="0"/>
            </w:tcBorders>
            <w:shd w:val="clear" w:color="auto" w:fill="auto"/>
            <w:vAlign w:val="center"/>
          </w:tcPr>
          <w:p w14:paraId="27D55F0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5" w:type="pct"/>
            <w:tcBorders>
              <w:top w:val="nil"/>
              <w:left w:val="nil"/>
              <w:bottom w:val="single" w:color="000000" w:sz="4" w:space="0"/>
              <w:right w:val="single" w:color="000000" w:sz="4" w:space="0"/>
            </w:tcBorders>
            <w:shd w:val="clear" w:color="auto" w:fill="auto"/>
            <w:noWrap/>
            <w:vAlign w:val="center"/>
          </w:tcPr>
          <w:p w14:paraId="3FABB12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3" w:type="pct"/>
            <w:tcBorders>
              <w:top w:val="nil"/>
              <w:left w:val="nil"/>
              <w:bottom w:val="single" w:color="000000" w:sz="4" w:space="0"/>
              <w:right w:val="single" w:color="000000" w:sz="4" w:space="0"/>
            </w:tcBorders>
            <w:shd w:val="clear" w:color="auto" w:fill="auto"/>
            <w:noWrap/>
            <w:vAlign w:val="center"/>
          </w:tcPr>
          <w:p w14:paraId="38B86A6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34" w:type="pct"/>
            <w:tcBorders>
              <w:top w:val="nil"/>
              <w:left w:val="nil"/>
              <w:bottom w:val="single" w:color="000000" w:sz="4" w:space="0"/>
              <w:right w:val="single" w:color="000000" w:sz="4" w:space="0"/>
            </w:tcBorders>
            <w:shd w:val="clear" w:color="auto" w:fill="auto"/>
            <w:vAlign w:val="center"/>
          </w:tcPr>
          <w:p w14:paraId="15D5E81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CC70276">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6DD1B933">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本年收入小计</w:t>
            </w:r>
          </w:p>
        </w:tc>
        <w:tc>
          <w:tcPr>
            <w:tcW w:w="586" w:type="pct"/>
            <w:tcBorders>
              <w:top w:val="nil"/>
              <w:left w:val="nil"/>
              <w:bottom w:val="single" w:color="000000" w:sz="4" w:space="0"/>
              <w:right w:val="single" w:color="000000" w:sz="4" w:space="0"/>
            </w:tcBorders>
            <w:shd w:val="clear" w:color="auto" w:fill="auto"/>
            <w:vAlign w:val="center"/>
          </w:tcPr>
          <w:p w14:paraId="21BADD1B">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2,472.52</w:t>
            </w:r>
          </w:p>
        </w:tc>
        <w:tc>
          <w:tcPr>
            <w:tcW w:w="1165" w:type="pct"/>
            <w:tcBorders>
              <w:top w:val="nil"/>
              <w:left w:val="nil"/>
              <w:bottom w:val="single" w:color="000000" w:sz="4" w:space="0"/>
              <w:right w:val="single" w:color="000000" w:sz="4" w:space="0"/>
            </w:tcBorders>
            <w:shd w:val="clear" w:color="auto" w:fill="auto"/>
            <w:noWrap/>
            <w:vAlign w:val="center"/>
          </w:tcPr>
          <w:p w14:paraId="18C106CA">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本年支出小计</w:t>
            </w:r>
          </w:p>
        </w:tc>
        <w:tc>
          <w:tcPr>
            <w:tcW w:w="651" w:type="pct"/>
            <w:tcBorders>
              <w:top w:val="nil"/>
              <w:left w:val="nil"/>
              <w:bottom w:val="single" w:color="000000" w:sz="4" w:space="0"/>
              <w:right w:val="single" w:color="000000" w:sz="4" w:space="0"/>
            </w:tcBorders>
            <w:shd w:val="clear" w:color="auto" w:fill="auto"/>
            <w:vAlign w:val="center"/>
          </w:tcPr>
          <w:p w14:paraId="402E2CC7">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2,472.52</w:t>
            </w:r>
          </w:p>
        </w:tc>
        <w:tc>
          <w:tcPr>
            <w:tcW w:w="535" w:type="pct"/>
            <w:tcBorders>
              <w:top w:val="nil"/>
              <w:left w:val="nil"/>
              <w:bottom w:val="single" w:color="000000" w:sz="4" w:space="0"/>
              <w:right w:val="single" w:color="000000" w:sz="4" w:space="0"/>
            </w:tcBorders>
            <w:shd w:val="clear" w:color="auto" w:fill="auto"/>
            <w:noWrap/>
            <w:vAlign w:val="center"/>
          </w:tcPr>
          <w:p w14:paraId="4678AD60">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2,472.52</w:t>
            </w:r>
          </w:p>
        </w:tc>
        <w:tc>
          <w:tcPr>
            <w:tcW w:w="463" w:type="pct"/>
            <w:tcBorders>
              <w:top w:val="nil"/>
              <w:left w:val="nil"/>
              <w:bottom w:val="single" w:color="000000" w:sz="4" w:space="0"/>
              <w:right w:val="single" w:color="000000" w:sz="4" w:space="0"/>
            </w:tcBorders>
            <w:shd w:val="clear" w:color="auto" w:fill="auto"/>
            <w:noWrap/>
            <w:vAlign w:val="center"/>
          </w:tcPr>
          <w:p w14:paraId="1EA028F9">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34" w:type="pct"/>
            <w:tcBorders>
              <w:top w:val="nil"/>
              <w:left w:val="nil"/>
              <w:bottom w:val="single" w:color="000000" w:sz="4" w:space="0"/>
              <w:right w:val="single" w:color="000000" w:sz="4" w:space="0"/>
            </w:tcBorders>
            <w:shd w:val="clear" w:color="auto" w:fill="auto"/>
            <w:vAlign w:val="center"/>
          </w:tcPr>
          <w:p w14:paraId="01509DEB">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14:paraId="68E27301">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49B6244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上年结转</w:t>
            </w:r>
          </w:p>
        </w:tc>
        <w:tc>
          <w:tcPr>
            <w:tcW w:w="586" w:type="pct"/>
            <w:tcBorders>
              <w:top w:val="nil"/>
              <w:left w:val="nil"/>
              <w:bottom w:val="single" w:color="000000" w:sz="4" w:space="0"/>
              <w:right w:val="single" w:color="000000" w:sz="4" w:space="0"/>
            </w:tcBorders>
            <w:shd w:val="clear" w:color="auto" w:fill="auto"/>
            <w:noWrap/>
            <w:vAlign w:val="bottom"/>
          </w:tcPr>
          <w:p w14:paraId="6B9AEB6E">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3146DA9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结转下年</w:t>
            </w:r>
          </w:p>
        </w:tc>
        <w:tc>
          <w:tcPr>
            <w:tcW w:w="651" w:type="pct"/>
            <w:tcBorders>
              <w:top w:val="nil"/>
              <w:left w:val="nil"/>
              <w:bottom w:val="single" w:color="000000" w:sz="4" w:space="0"/>
              <w:right w:val="single" w:color="000000" w:sz="4" w:space="0"/>
            </w:tcBorders>
            <w:shd w:val="clear" w:color="000000" w:fill="FFFFFF"/>
            <w:vAlign w:val="center"/>
          </w:tcPr>
          <w:p w14:paraId="063BAD0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35" w:type="pct"/>
            <w:tcBorders>
              <w:top w:val="nil"/>
              <w:left w:val="nil"/>
              <w:bottom w:val="single" w:color="000000" w:sz="4" w:space="0"/>
              <w:right w:val="single" w:color="000000" w:sz="4" w:space="0"/>
            </w:tcBorders>
            <w:shd w:val="clear" w:color="000000" w:fill="FFFFFF"/>
            <w:noWrap/>
            <w:vAlign w:val="center"/>
          </w:tcPr>
          <w:p w14:paraId="3A6A339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3" w:type="pct"/>
            <w:tcBorders>
              <w:top w:val="nil"/>
              <w:left w:val="nil"/>
              <w:bottom w:val="single" w:color="000000" w:sz="4" w:space="0"/>
              <w:right w:val="single" w:color="000000" w:sz="4" w:space="0"/>
            </w:tcBorders>
            <w:shd w:val="clear" w:color="000000" w:fill="FFFFFF"/>
            <w:noWrap/>
            <w:vAlign w:val="center"/>
          </w:tcPr>
          <w:p w14:paraId="174A3BB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 w:type="pct"/>
            <w:tcBorders>
              <w:top w:val="nil"/>
              <w:left w:val="nil"/>
              <w:bottom w:val="single" w:color="000000" w:sz="4" w:space="0"/>
              <w:right w:val="single" w:color="000000" w:sz="4" w:space="0"/>
            </w:tcBorders>
            <w:shd w:val="clear" w:color="000000" w:fill="FFFFFF"/>
            <w:vAlign w:val="center"/>
          </w:tcPr>
          <w:p w14:paraId="15E0B73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E890D98">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5262D10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w:t>
            </w:r>
          </w:p>
        </w:tc>
        <w:tc>
          <w:tcPr>
            <w:tcW w:w="586" w:type="pct"/>
            <w:tcBorders>
              <w:top w:val="nil"/>
              <w:left w:val="nil"/>
              <w:bottom w:val="single" w:color="000000" w:sz="4" w:space="0"/>
              <w:right w:val="single" w:color="000000" w:sz="4" w:space="0"/>
            </w:tcBorders>
            <w:shd w:val="clear" w:color="auto" w:fill="auto"/>
            <w:noWrap/>
            <w:vAlign w:val="bottom"/>
          </w:tcPr>
          <w:p w14:paraId="33F9769F">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0448886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w:t>
            </w:r>
          </w:p>
        </w:tc>
        <w:tc>
          <w:tcPr>
            <w:tcW w:w="651" w:type="pct"/>
            <w:tcBorders>
              <w:top w:val="nil"/>
              <w:left w:val="nil"/>
              <w:bottom w:val="single" w:color="000000" w:sz="4" w:space="0"/>
              <w:right w:val="single" w:color="000000" w:sz="4" w:space="0"/>
            </w:tcBorders>
            <w:shd w:val="clear" w:color="000000" w:fill="FFFFFF"/>
            <w:vAlign w:val="center"/>
          </w:tcPr>
          <w:p w14:paraId="6DA4CA2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35" w:type="pct"/>
            <w:tcBorders>
              <w:top w:val="nil"/>
              <w:left w:val="nil"/>
              <w:bottom w:val="single" w:color="000000" w:sz="4" w:space="0"/>
              <w:right w:val="single" w:color="000000" w:sz="4" w:space="0"/>
            </w:tcBorders>
            <w:shd w:val="clear" w:color="000000" w:fill="FFFFFF"/>
            <w:noWrap/>
            <w:vAlign w:val="center"/>
          </w:tcPr>
          <w:p w14:paraId="65ED117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3" w:type="pct"/>
            <w:tcBorders>
              <w:top w:val="nil"/>
              <w:left w:val="nil"/>
              <w:bottom w:val="single" w:color="000000" w:sz="4" w:space="0"/>
              <w:right w:val="single" w:color="000000" w:sz="4" w:space="0"/>
            </w:tcBorders>
            <w:shd w:val="clear" w:color="000000" w:fill="FFFFFF"/>
            <w:noWrap/>
            <w:vAlign w:val="center"/>
          </w:tcPr>
          <w:p w14:paraId="52C4CCE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 w:type="pct"/>
            <w:tcBorders>
              <w:top w:val="nil"/>
              <w:left w:val="nil"/>
              <w:bottom w:val="single" w:color="000000" w:sz="4" w:space="0"/>
              <w:right w:val="single" w:color="000000" w:sz="4" w:space="0"/>
            </w:tcBorders>
            <w:shd w:val="clear" w:color="000000" w:fill="FFFFFF"/>
            <w:vAlign w:val="center"/>
          </w:tcPr>
          <w:p w14:paraId="62F5108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B816629">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1ADB83A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w:t>
            </w:r>
          </w:p>
        </w:tc>
        <w:tc>
          <w:tcPr>
            <w:tcW w:w="586" w:type="pct"/>
            <w:tcBorders>
              <w:top w:val="nil"/>
              <w:left w:val="nil"/>
              <w:bottom w:val="single" w:color="000000" w:sz="4" w:space="0"/>
              <w:right w:val="single" w:color="000000" w:sz="4" w:space="0"/>
            </w:tcBorders>
            <w:shd w:val="clear" w:color="auto" w:fill="auto"/>
            <w:noWrap/>
            <w:vAlign w:val="bottom"/>
          </w:tcPr>
          <w:p w14:paraId="72561B58">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6C63E6F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政府性基金预算</w:t>
            </w:r>
          </w:p>
        </w:tc>
        <w:tc>
          <w:tcPr>
            <w:tcW w:w="651" w:type="pct"/>
            <w:tcBorders>
              <w:top w:val="nil"/>
              <w:left w:val="nil"/>
              <w:bottom w:val="single" w:color="000000" w:sz="4" w:space="0"/>
              <w:right w:val="single" w:color="000000" w:sz="4" w:space="0"/>
            </w:tcBorders>
            <w:shd w:val="clear" w:color="000000" w:fill="FFFFFF"/>
            <w:vAlign w:val="center"/>
          </w:tcPr>
          <w:p w14:paraId="4FA0966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35" w:type="pct"/>
            <w:tcBorders>
              <w:top w:val="nil"/>
              <w:left w:val="nil"/>
              <w:bottom w:val="single" w:color="000000" w:sz="4" w:space="0"/>
              <w:right w:val="single" w:color="000000" w:sz="4" w:space="0"/>
            </w:tcBorders>
            <w:shd w:val="clear" w:color="000000" w:fill="FFFFFF"/>
            <w:noWrap/>
            <w:vAlign w:val="center"/>
          </w:tcPr>
          <w:p w14:paraId="5EB7C7C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3" w:type="pct"/>
            <w:tcBorders>
              <w:top w:val="nil"/>
              <w:left w:val="nil"/>
              <w:bottom w:val="single" w:color="000000" w:sz="4" w:space="0"/>
              <w:right w:val="single" w:color="000000" w:sz="4" w:space="0"/>
            </w:tcBorders>
            <w:shd w:val="clear" w:color="000000" w:fill="FFFFFF"/>
            <w:noWrap/>
            <w:vAlign w:val="center"/>
          </w:tcPr>
          <w:p w14:paraId="4B7945D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 w:type="pct"/>
            <w:tcBorders>
              <w:top w:val="nil"/>
              <w:left w:val="nil"/>
              <w:bottom w:val="single" w:color="000000" w:sz="4" w:space="0"/>
              <w:right w:val="single" w:color="000000" w:sz="4" w:space="0"/>
            </w:tcBorders>
            <w:shd w:val="clear" w:color="000000" w:fill="FFFFFF"/>
            <w:vAlign w:val="center"/>
          </w:tcPr>
          <w:p w14:paraId="0679035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AABC45F">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5E39190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w:t>
            </w:r>
          </w:p>
        </w:tc>
        <w:tc>
          <w:tcPr>
            <w:tcW w:w="586" w:type="pct"/>
            <w:tcBorders>
              <w:top w:val="nil"/>
              <w:left w:val="nil"/>
              <w:bottom w:val="single" w:color="000000" w:sz="4" w:space="0"/>
              <w:right w:val="single" w:color="000000" w:sz="4" w:space="0"/>
            </w:tcBorders>
            <w:shd w:val="clear" w:color="auto" w:fill="auto"/>
            <w:noWrap/>
            <w:vAlign w:val="bottom"/>
          </w:tcPr>
          <w:p w14:paraId="4F81C4D5">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65" w:type="pct"/>
            <w:tcBorders>
              <w:top w:val="nil"/>
              <w:left w:val="nil"/>
              <w:bottom w:val="single" w:color="000000" w:sz="4" w:space="0"/>
              <w:right w:val="single" w:color="000000" w:sz="4" w:space="0"/>
            </w:tcBorders>
            <w:shd w:val="clear" w:color="auto" w:fill="auto"/>
            <w:noWrap/>
            <w:vAlign w:val="center"/>
          </w:tcPr>
          <w:p w14:paraId="40690E6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国有资本经营预算</w:t>
            </w:r>
          </w:p>
        </w:tc>
        <w:tc>
          <w:tcPr>
            <w:tcW w:w="651" w:type="pct"/>
            <w:tcBorders>
              <w:top w:val="nil"/>
              <w:left w:val="nil"/>
              <w:bottom w:val="single" w:color="000000" w:sz="4" w:space="0"/>
              <w:right w:val="single" w:color="000000" w:sz="4" w:space="0"/>
            </w:tcBorders>
            <w:shd w:val="clear" w:color="auto" w:fill="auto"/>
            <w:noWrap/>
            <w:vAlign w:val="bottom"/>
          </w:tcPr>
          <w:p w14:paraId="195B266B">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535" w:type="pct"/>
            <w:tcBorders>
              <w:top w:val="nil"/>
              <w:left w:val="nil"/>
              <w:bottom w:val="single" w:color="000000" w:sz="4" w:space="0"/>
              <w:right w:val="single" w:color="000000" w:sz="4" w:space="0"/>
            </w:tcBorders>
            <w:shd w:val="clear" w:color="auto" w:fill="auto"/>
            <w:noWrap/>
            <w:vAlign w:val="center"/>
          </w:tcPr>
          <w:p w14:paraId="58DDA0E6">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463" w:type="pct"/>
            <w:tcBorders>
              <w:top w:val="nil"/>
              <w:left w:val="nil"/>
              <w:bottom w:val="single" w:color="000000" w:sz="4" w:space="0"/>
              <w:right w:val="single" w:color="000000" w:sz="4" w:space="0"/>
            </w:tcBorders>
            <w:shd w:val="clear" w:color="auto" w:fill="auto"/>
            <w:noWrap/>
            <w:vAlign w:val="center"/>
          </w:tcPr>
          <w:p w14:paraId="49728314">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434" w:type="pct"/>
            <w:tcBorders>
              <w:top w:val="nil"/>
              <w:left w:val="nil"/>
              <w:bottom w:val="single" w:color="000000" w:sz="4" w:space="0"/>
              <w:right w:val="single" w:color="000000" w:sz="4" w:space="0"/>
            </w:tcBorders>
            <w:shd w:val="clear" w:color="auto" w:fill="auto"/>
            <w:noWrap/>
            <w:vAlign w:val="bottom"/>
          </w:tcPr>
          <w:p w14:paraId="491B62D8">
            <w:pPr>
              <w:widowControl/>
              <w:jc w:val="left"/>
              <w:rPr>
                <w:rFonts w:ascii="Calibri" w:hAnsi="Calibri" w:eastAsia="宋体" w:cs="Calibri"/>
                <w:color w:val="000000"/>
                <w:kern w:val="0"/>
                <w:sz w:val="24"/>
                <w:szCs w:val="24"/>
              </w:rPr>
            </w:pPr>
            <w:r>
              <w:rPr>
                <w:rFonts w:ascii="Calibri" w:hAnsi="Calibri" w:eastAsia="宋体" w:cs="Calibri"/>
                <w:color w:val="000000"/>
                <w:kern w:val="0"/>
                <w:sz w:val="24"/>
                <w:szCs w:val="24"/>
              </w:rPr>
              <w:t>　</w:t>
            </w:r>
          </w:p>
        </w:tc>
      </w:tr>
      <w:tr w14:paraId="4884B9B6">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6A994A6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86" w:type="pct"/>
            <w:tcBorders>
              <w:top w:val="nil"/>
              <w:left w:val="nil"/>
              <w:bottom w:val="single" w:color="000000" w:sz="4" w:space="0"/>
              <w:right w:val="single" w:color="000000" w:sz="4" w:space="0"/>
            </w:tcBorders>
            <w:shd w:val="clear" w:color="auto" w:fill="auto"/>
            <w:vAlign w:val="center"/>
          </w:tcPr>
          <w:p w14:paraId="15C9103E">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65" w:type="pct"/>
            <w:tcBorders>
              <w:top w:val="nil"/>
              <w:left w:val="nil"/>
              <w:bottom w:val="single" w:color="000000" w:sz="4" w:space="0"/>
              <w:right w:val="single" w:color="000000" w:sz="4" w:space="0"/>
            </w:tcBorders>
            <w:shd w:val="clear" w:color="auto" w:fill="auto"/>
            <w:noWrap/>
            <w:vAlign w:val="center"/>
          </w:tcPr>
          <w:p w14:paraId="5D80C96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51" w:type="pct"/>
            <w:tcBorders>
              <w:top w:val="nil"/>
              <w:left w:val="nil"/>
              <w:bottom w:val="single" w:color="000000" w:sz="4" w:space="0"/>
              <w:right w:val="single" w:color="000000" w:sz="4" w:space="0"/>
            </w:tcBorders>
            <w:shd w:val="clear" w:color="auto" w:fill="auto"/>
            <w:noWrap/>
            <w:vAlign w:val="bottom"/>
          </w:tcPr>
          <w:p w14:paraId="30BC4F90">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535" w:type="pct"/>
            <w:tcBorders>
              <w:top w:val="nil"/>
              <w:left w:val="nil"/>
              <w:bottom w:val="single" w:color="000000" w:sz="4" w:space="0"/>
              <w:right w:val="single" w:color="000000" w:sz="4" w:space="0"/>
            </w:tcBorders>
            <w:shd w:val="clear" w:color="auto" w:fill="auto"/>
            <w:noWrap/>
            <w:vAlign w:val="center"/>
          </w:tcPr>
          <w:p w14:paraId="43450F8B">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463" w:type="pct"/>
            <w:tcBorders>
              <w:top w:val="nil"/>
              <w:left w:val="nil"/>
              <w:bottom w:val="single" w:color="000000" w:sz="4" w:space="0"/>
              <w:right w:val="single" w:color="000000" w:sz="4" w:space="0"/>
            </w:tcBorders>
            <w:shd w:val="clear" w:color="auto" w:fill="auto"/>
            <w:noWrap/>
            <w:vAlign w:val="center"/>
          </w:tcPr>
          <w:p w14:paraId="4B72253B">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　</w:t>
            </w:r>
          </w:p>
        </w:tc>
        <w:tc>
          <w:tcPr>
            <w:tcW w:w="434" w:type="pct"/>
            <w:tcBorders>
              <w:top w:val="nil"/>
              <w:left w:val="nil"/>
              <w:bottom w:val="single" w:color="000000" w:sz="4" w:space="0"/>
              <w:right w:val="single" w:color="000000" w:sz="4" w:space="0"/>
            </w:tcBorders>
            <w:shd w:val="clear" w:color="auto" w:fill="auto"/>
            <w:noWrap/>
            <w:vAlign w:val="bottom"/>
          </w:tcPr>
          <w:p w14:paraId="750B2B30">
            <w:pPr>
              <w:widowControl/>
              <w:jc w:val="left"/>
              <w:rPr>
                <w:rFonts w:ascii="Calibri" w:hAnsi="Calibri" w:eastAsia="宋体" w:cs="Calibri"/>
                <w:color w:val="000000"/>
                <w:kern w:val="0"/>
                <w:sz w:val="24"/>
                <w:szCs w:val="24"/>
              </w:rPr>
            </w:pPr>
            <w:r>
              <w:rPr>
                <w:rFonts w:ascii="Calibri" w:hAnsi="Calibri" w:eastAsia="宋体" w:cs="Calibri"/>
                <w:color w:val="000000"/>
                <w:kern w:val="0"/>
                <w:sz w:val="24"/>
                <w:szCs w:val="24"/>
              </w:rPr>
              <w:t>　</w:t>
            </w:r>
          </w:p>
        </w:tc>
      </w:tr>
      <w:tr w14:paraId="2AA55A5B">
        <w:tblPrEx>
          <w:tblCellMar>
            <w:top w:w="0" w:type="dxa"/>
            <w:left w:w="108" w:type="dxa"/>
            <w:bottom w:w="0" w:type="dxa"/>
            <w:right w:w="108" w:type="dxa"/>
          </w:tblCellMar>
        </w:tblPrEx>
        <w:trPr>
          <w:trHeight w:val="450" w:hRule="atLeast"/>
        </w:trPr>
        <w:tc>
          <w:tcPr>
            <w:tcW w:w="1165" w:type="pct"/>
            <w:tcBorders>
              <w:top w:val="nil"/>
              <w:left w:val="single" w:color="000000" w:sz="4" w:space="0"/>
              <w:bottom w:val="single" w:color="000000" w:sz="4" w:space="0"/>
              <w:right w:val="single" w:color="000000" w:sz="4" w:space="0"/>
            </w:tcBorders>
            <w:shd w:val="clear" w:color="auto" w:fill="auto"/>
            <w:noWrap/>
            <w:vAlign w:val="center"/>
          </w:tcPr>
          <w:p w14:paraId="26D55CE7">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收入总计</w:t>
            </w:r>
          </w:p>
        </w:tc>
        <w:tc>
          <w:tcPr>
            <w:tcW w:w="586" w:type="pct"/>
            <w:tcBorders>
              <w:top w:val="nil"/>
              <w:left w:val="nil"/>
              <w:bottom w:val="single" w:color="000000" w:sz="4" w:space="0"/>
              <w:right w:val="single" w:color="000000" w:sz="4" w:space="0"/>
            </w:tcBorders>
            <w:shd w:val="clear" w:color="auto" w:fill="auto"/>
            <w:noWrap/>
            <w:vAlign w:val="center"/>
          </w:tcPr>
          <w:p w14:paraId="6259BEF7">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2,472.52</w:t>
            </w:r>
          </w:p>
        </w:tc>
        <w:tc>
          <w:tcPr>
            <w:tcW w:w="1165" w:type="pct"/>
            <w:tcBorders>
              <w:top w:val="nil"/>
              <w:left w:val="nil"/>
              <w:bottom w:val="single" w:color="000000" w:sz="4" w:space="0"/>
              <w:right w:val="single" w:color="000000" w:sz="4" w:space="0"/>
            </w:tcBorders>
            <w:shd w:val="clear" w:color="auto" w:fill="auto"/>
            <w:noWrap/>
            <w:vAlign w:val="center"/>
          </w:tcPr>
          <w:p w14:paraId="27FFFAA6">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本年支出小计</w:t>
            </w:r>
          </w:p>
        </w:tc>
        <w:tc>
          <w:tcPr>
            <w:tcW w:w="651" w:type="pct"/>
            <w:tcBorders>
              <w:top w:val="nil"/>
              <w:left w:val="nil"/>
              <w:bottom w:val="single" w:color="000000" w:sz="4" w:space="0"/>
              <w:right w:val="single" w:color="000000" w:sz="4" w:space="0"/>
            </w:tcBorders>
            <w:shd w:val="clear" w:color="auto" w:fill="auto"/>
            <w:noWrap/>
            <w:vAlign w:val="center"/>
          </w:tcPr>
          <w:p w14:paraId="223F81E1">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2,472.52</w:t>
            </w:r>
          </w:p>
        </w:tc>
        <w:tc>
          <w:tcPr>
            <w:tcW w:w="535" w:type="pct"/>
            <w:tcBorders>
              <w:top w:val="nil"/>
              <w:left w:val="nil"/>
              <w:bottom w:val="single" w:color="000000" w:sz="4" w:space="0"/>
              <w:right w:val="single" w:color="000000" w:sz="4" w:space="0"/>
            </w:tcBorders>
            <w:shd w:val="clear" w:color="auto" w:fill="auto"/>
            <w:noWrap/>
            <w:vAlign w:val="center"/>
          </w:tcPr>
          <w:p w14:paraId="79666AD4">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2,472.52</w:t>
            </w:r>
          </w:p>
        </w:tc>
        <w:tc>
          <w:tcPr>
            <w:tcW w:w="463" w:type="pct"/>
            <w:tcBorders>
              <w:top w:val="nil"/>
              <w:left w:val="nil"/>
              <w:bottom w:val="single" w:color="000000" w:sz="4" w:space="0"/>
              <w:right w:val="single" w:color="000000" w:sz="4" w:space="0"/>
            </w:tcBorders>
            <w:shd w:val="clear" w:color="auto" w:fill="auto"/>
            <w:noWrap/>
            <w:vAlign w:val="center"/>
          </w:tcPr>
          <w:p w14:paraId="691D3BE7">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34" w:type="pct"/>
            <w:tcBorders>
              <w:top w:val="nil"/>
              <w:left w:val="nil"/>
              <w:bottom w:val="single" w:color="000000" w:sz="4" w:space="0"/>
              <w:right w:val="single" w:color="000000" w:sz="4" w:space="0"/>
            </w:tcBorders>
            <w:shd w:val="clear" w:color="auto" w:fill="auto"/>
            <w:noWrap/>
            <w:vAlign w:val="center"/>
          </w:tcPr>
          <w:p w14:paraId="218FF48C">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bl>
    <w:p w14:paraId="626A9142">
      <w:pPr>
        <w:rPr>
          <w:rFonts w:hint="eastAsia"/>
        </w:rPr>
      </w:pPr>
    </w:p>
    <w:p w14:paraId="2D5382B8">
      <w:pPr>
        <w:rPr>
          <w:rFonts w:hint="eastAsia"/>
        </w:rPr>
      </w:pPr>
    </w:p>
    <w:p w14:paraId="59F012A5">
      <w:pPr>
        <w:rPr>
          <w:rFonts w:hint="eastAsia"/>
        </w:rPr>
      </w:pPr>
    </w:p>
    <w:p w14:paraId="6A083ADA">
      <w:pPr>
        <w:rPr>
          <w:rFonts w:hint="eastAsia"/>
        </w:rPr>
      </w:pPr>
    </w:p>
    <w:p w14:paraId="58C6A126">
      <w:pPr>
        <w:rPr>
          <w:rFonts w:hint="eastAsia"/>
        </w:rPr>
      </w:pPr>
    </w:p>
    <w:p w14:paraId="5721147B">
      <w:pPr>
        <w:rPr>
          <w:rFonts w:hint="eastAsia"/>
        </w:rPr>
      </w:pPr>
    </w:p>
    <w:p w14:paraId="2B1B9F2E">
      <w:pPr>
        <w:rPr>
          <w:rFonts w:hint="eastAsia"/>
        </w:rPr>
      </w:pPr>
    </w:p>
    <w:tbl>
      <w:tblPr>
        <w:tblStyle w:val="5"/>
        <w:tblW w:w="5000" w:type="pct"/>
        <w:tblInd w:w="0" w:type="dxa"/>
        <w:tblLayout w:type="fixed"/>
        <w:tblCellMar>
          <w:top w:w="0" w:type="dxa"/>
          <w:left w:w="108" w:type="dxa"/>
          <w:bottom w:w="0" w:type="dxa"/>
          <w:right w:w="108" w:type="dxa"/>
        </w:tblCellMar>
      </w:tblPr>
      <w:tblGrid>
        <w:gridCol w:w="212"/>
        <w:gridCol w:w="760"/>
        <w:gridCol w:w="507"/>
        <w:gridCol w:w="2414"/>
        <w:gridCol w:w="39"/>
        <w:gridCol w:w="908"/>
        <w:gridCol w:w="90"/>
        <w:gridCol w:w="799"/>
        <w:gridCol w:w="193"/>
        <w:gridCol w:w="23"/>
        <w:gridCol w:w="898"/>
        <w:gridCol w:w="212"/>
        <w:gridCol w:w="405"/>
        <w:gridCol w:w="306"/>
        <w:gridCol w:w="736"/>
        <w:gridCol w:w="1239"/>
      </w:tblGrid>
      <w:tr w14:paraId="1FDC924C">
        <w:tblPrEx>
          <w:tblCellMar>
            <w:top w:w="0" w:type="dxa"/>
            <w:left w:w="108" w:type="dxa"/>
            <w:bottom w:w="0" w:type="dxa"/>
            <w:right w:w="108" w:type="dxa"/>
          </w:tblCellMar>
        </w:tblPrEx>
        <w:trPr>
          <w:gridAfter w:val="1"/>
          <w:wAfter w:w="636" w:type="pct"/>
          <w:trHeight w:val="375" w:hRule="atLeast"/>
        </w:trPr>
        <w:tc>
          <w:tcPr>
            <w:tcW w:w="1998" w:type="pct"/>
            <w:gridSpan w:val="4"/>
            <w:tcBorders>
              <w:top w:val="nil"/>
              <w:left w:val="nil"/>
              <w:bottom w:val="nil"/>
              <w:right w:val="nil"/>
            </w:tcBorders>
            <w:shd w:val="clear" w:color="auto" w:fill="auto"/>
            <w:noWrap/>
            <w:vAlign w:val="center"/>
          </w:tcPr>
          <w:p w14:paraId="567A4F92">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部门（单位）公开表5</w:t>
            </w:r>
          </w:p>
        </w:tc>
        <w:tc>
          <w:tcPr>
            <w:tcW w:w="486" w:type="pct"/>
            <w:gridSpan w:val="2"/>
            <w:tcBorders>
              <w:top w:val="nil"/>
              <w:left w:val="nil"/>
              <w:bottom w:val="nil"/>
              <w:right w:val="nil"/>
            </w:tcBorders>
            <w:shd w:val="clear" w:color="auto" w:fill="auto"/>
            <w:noWrap/>
            <w:vAlign w:val="bottom"/>
          </w:tcPr>
          <w:p w14:paraId="2D4B82B6">
            <w:pPr>
              <w:widowControl/>
              <w:jc w:val="left"/>
              <w:rPr>
                <w:rFonts w:ascii="Calibri" w:hAnsi="Calibri" w:eastAsia="宋体" w:cs="Calibri"/>
                <w:color w:val="000000"/>
                <w:kern w:val="0"/>
                <w:sz w:val="22"/>
              </w:rPr>
            </w:pPr>
          </w:p>
        </w:tc>
        <w:tc>
          <w:tcPr>
            <w:tcW w:w="456" w:type="pct"/>
            <w:gridSpan w:val="2"/>
            <w:tcBorders>
              <w:top w:val="nil"/>
              <w:left w:val="nil"/>
              <w:bottom w:val="nil"/>
              <w:right w:val="nil"/>
            </w:tcBorders>
            <w:shd w:val="clear" w:color="auto" w:fill="auto"/>
            <w:noWrap/>
            <w:vAlign w:val="bottom"/>
          </w:tcPr>
          <w:p w14:paraId="44E23E75">
            <w:pPr>
              <w:widowControl/>
              <w:jc w:val="left"/>
              <w:rPr>
                <w:rFonts w:ascii="Calibri" w:hAnsi="Calibri" w:eastAsia="宋体" w:cs="Calibri"/>
                <w:color w:val="000000"/>
                <w:kern w:val="0"/>
                <w:sz w:val="22"/>
              </w:rPr>
            </w:pPr>
          </w:p>
        </w:tc>
        <w:tc>
          <w:tcPr>
            <w:tcW w:w="572" w:type="pct"/>
            <w:gridSpan w:val="3"/>
            <w:tcBorders>
              <w:top w:val="nil"/>
              <w:left w:val="nil"/>
              <w:bottom w:val="nil"/>
              <w:right w:val="nil"/>
            </w:tcBorders>
            <w:shd w:val="clear" w:color="auto" w:fill="auto"/>
            <w:noWrap/>
            <w:vAlign w:val="bottom"/>
          </w:tcPr>
          <w:p w14:paraId="3682ED24">
            <w:pPr>
              <w:widowControl/>
              <w:jc w:val="left"/>
              <w:rPr>
                <w:rFonts w:ascii="Calibri" w:hAnsi="Calibri" w:eastAsia="宋体" w:cs="Calibri"/>
                <w:color w:val="000000"/>
                <w:kern w:val="0"/>
                <w:sz w:val="22"/>
              </w:rPr>
            </w:pPr>
          </w:p>
        </w:tc>
        <w:tc>
          <w:tcPr>
            <w:tcW w:w="474" w:type="pct"/>
            <w:gridSpan w:val="3"/>
            <w:tcBorders>
              <w:top w:val="nil"/>
              <w:left w:val="nil"/>
              <w:bottom w:val="nil"/>
              <w:right w:val="nil"/>
            </w:tcBorders>
            <w:shd w:val="clear" w:color="auto" w:fill="auto"/>
            <w:noWrap/>
            <w:vAlign w:val="bottom"/>
          </w:tcPr>
          <w:p w14:paraId="57D0415D">
            <w:pPr>
              <w:widowControl/>
              <w:jc w:val="left"/>
              <w:rPr>
                <w:rFonts w:ascii="Calibri" w:hAnsi="Calibri" w:eastAsia="宋体" w:cs="Calibri"/>
                <w:color w:val="000000"/>
                <w:kern w:val="0"/>
                <w:sz w:val="22"/>
              </w:rPr>
            </w:pPr>
          </w:p>
        </w:tc>
        <w:tc>
          <w:tcPr>
            <w:tcW w:w="378" w:type="pct"/>
            <w:tcBorders>
              <w:top w:val="nil"/>
              <w:left w:val="nil"/>
              <w:bottom w:val="nil"/>
              <w:right w:val="nil"/>
            </w:tcBorders>
            <w:shd w:val="clear" w:color="auto" w:fill="auto"/>
            <w:noWrap/>
            <w:vAlign w:val="bottom"/>
          </w:tcPr>
          <w:p w14:paraId="6B686AF8">
            <w:pPr>
              <w:widowControl/>
              <w:jc w:val="left"/>
              <w:rPr>
                <w:rFonts w:ascii="Calibri" w:hAnsi="Calibri" w:eastAsia="宋体" w:cs="Calibri"/>
                <w:color w:val="000000"/>
                <w:kern w:val="0"/>
                <w:sz w:val="22"/>
              </w:rPr>
            </w:pPr>
          </w:p>
        </w:tc>
      </w:tr>
      <w:tr w14:paraId="404B9FB4">
        <w:tblPrEx>
          <w:tblCellMar>
            <w:top w:w="0" w:type="dxa"/>
            <w:left w:w="108" w:type="dxa"/>
            <w:bottom w:w="0" w:type="dxa"/>
            <w:right w:w="108" w:type="dxa"/>
          </w:tblCellMar>
        </w:tblPrEx>
        <w:trPr>
          <w:gridAfter w:val="1"/>
          <w:wAfter w:w="636" w:type="pct"/>
          <w:trHeight w:val="750" w:hRule="atLeast"/>
        </w:trPr>
        <w:tc>
          <w:tcPr>
            <w:tcW w:w="3512" w:type="pct"/>
            <w:gridSpan w:val="11"/>
            <w:tcBorders>
              <w:top w:val="nil"/>
              <w:left w:val="nil"/>
              <w:bottom w:val="nil"/>
              <w:right w:val="nil"/>
            </w:tcBorders>
            <w:shd w:val="clear" w:color="auto" w:fill="auto"/>
            <w:noWrap/>
            <w:vAlign w:val="center"/>
          </w:tcPr>
          <w:p w14:paraId="6BE53E28">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2025年部门一般公共预算基本支出表</w:t>
            </w:r>
          </w:p>
        </w:tc>
        <w:tc>
          <w:tcPr>
            <w:tcW w:w="474" w:type="pct"/>
            <w:gridSpan w:val="3"/>
            <w:tcBorders>
              <w:top w:val="nil"/>
              <w:left w:val="nil"/>
              <w:bottom w:val="nil"/>
              <w:right w:val="nil"/>
            </w:tcBorders>
            <w:shd w:val="clear" w:color="auto" w:fill="auto"/>
            <w:noWrap/>
            <w:vAlign w:val="center"/>
          </w:tcPr>
          <w:p w14:paraId="548E687C">
            <w:pPr>
              <w:widowControl/>
              <w:jc w:val="center"/>
              <w:rPr>
                <w:rFonts w:ascii="宋体" w:hAnsi="宋体" w:eastAsia="宋体" w:cs="Arial"/>
                <w:b/>
                <w:bCs/>
                <w:color w:val="000000"/>
                <w:kern w:val="0"/>
                <w:sz w:val="36"/>
                <w:szCs w:val="36"/>
              </w:rPr>
            </w:pPr>
          </w:p>
        </w:tc>
        <w:tc>
          <w:tcPr>
            <w:tcW w:w="378" w:type="pct"/>
            <w:tcBorders>
              <w:top w:val="nil"/>
              <w:left w:val="nil"/>
              <w:bottom w:val="nil"/>
              <w:right w:val="nil"/>
            </w:tcBorders>
            <w:shd w:val="clear" w:color="auto" w:fill="auto"/>
            <w:noWrap/>
            <w:vAlign w:val="center"/>
          </w:tcPr>
          <w:p w14:paraId="764B42B9">
            <w:pPr>
              <w:widowControl/>
              <w:jc w:val="center"/>
              <w:rPr>
                <w:rFonts w:ascii="宋体" w:hAnsi="宋体" w:eastAsia="宋体" w:cs="Arial"/>
                <w:b/>
                <w:bCs/>
                <w:color w:val="000000"/>
                <w:kern w:val="0"/>
                <w:sz w:val="36"/>
                <w:szCs w:val="36"/>
              </w:rPr>
            </w:pPr>
          </w:p>
        </w:tc>
      </w:tr>
      <w:tr w14:paraId="643874E0">
        <w:tblPrEx>
          <w:tblCellMar>
            <w:top w:w="0" w:type="dxa"/>
            <w:left w:w="108" w:type="dxa"/>
            <w:bottom w:w="0" w:type="dxa"/>
            <w:right w:w="108" w:type="dxa"/>
          </w:tblCellMar>
        </w:tblPrEx>
        <w:trPr>
          <w:gridAfter w:val="1"/>
          <w:wAfter w:w="636" w:type="pct"/>
          <w:trHeight w:val="435" w:hRule="atLeast"/>
        </w:trPr>
        <w:tc>
          <w:tcPr>
            <w:tcW w:w="2530" w:type="pct"/>
            <w:gridSpan w:val="7"/>
            <w:tcBorders>
              <w:top w:val="nil"/>
              <w:left w:val="nil"/>
              <w:bottom w:val="nil"/>
              <w:right w:val="nil"/>
            </w:tcBorders>
            <w:shd w:val="clear" w:color="auto" w:fill="auto"/>
            <w:noWrap/>
            <w:vAlign w:val="center"/>
          </w:tcPr>
          <w:p w14:paraId="303A96D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[205004]淮北市烈山区海童集团校</w:t>
            </w:r>
          </w:p>
        </w:tc>
        <w:tc>
          <w:tcPr>
            <w:tcW w:w="410" w:type="pct"/>
            <w:tcBorders>
              <w:top w:val="nil"/>
              <w:left w:val="nil"/>
              <w:bottom w:val="nil"/>
              <w:right w:val="nil"/>
            </w:tcBorders>
            <w:shd w:val="clear" w:color="auto" w:fill="auto"/>
            <w:noWrap/>
            <w:vAlign w:val="bottom"/>
          </w:tcPr>
          <w:p w14:paraId="52B92612">
            <w:pPr>
              <w:widowControl/>
              <w:jc w:val="left"/>
              <w:rPr>
                <w:rFonts w:ascii="宋体" w:hAnsi="宋体" w:eastAsia="宋体" w:cs="Arial"/>
                <w:color w:val="000000"/>
                <w:kern w:val="0"/>
                <w:sz w:val="18"/>
                <w:szCs w:val="18"/>
              </w:rPr>
            </w:pPr>
          </w:p>
        </w:tc>
        <w:tc>
          <w:tcPr>
            <w:tcW w:w="572" w:type="pct"/>
            <w:gridSpan w:val="3"/>
            <w:tcBorders>
              <w:top w:val="nil"/>
              <w:left w:val="nil"/>
              <w:bottom w:val="nil"/>
              <w:right w:val="nil"/>
            </w:tcBorders>
            <w:shd w:val="clear" w:color="auto" w:fill="auto"/>
            <w:noWrap/>
            <w:vAlign w:val="center"/>
          </w:tcPr>
          <w:p w14:paraId="23F65F53">
            <w:pPr>
              <w:widowControl/>
              <w:jc w:val="right"/>
              <w:rPr>
                <w:rFonts w:ascii="宋体" w:hAnsi="宋体" w:eastAsia="宋体" w:cs="Arial"/>
                <w:color w:val="000000"/>
                <w:kern w:val="0"/>
                <w:sz w:val="18"/>
                <w:szCs w:val="18"/>
              </w:rPr>
            </w:pPr>
          </w:p>
        </w:tc>
        <w:tc>
          <w:tcPr>
            <w:tcW w:w="474" w:type="pct"/>
            <w:gridSpan w:val="3"/>
            <w:tcBorders>
              <w:top w:val="nil"/>
              <w:left w:val="nil"/>
              <w:bottom w:val="nil"/>
              <w:right w:val="nil"/>
            </w:tcBorders>
            <w:shd w:val="clear" w:color="auto" w:fill="auto"/>
            <w:noWrap/>
            <w:vAlign w:val="bottom"/>
          </w:tcPr>
          <w:p w14:paraId="3DB3C460">
            <w:pPr>
              <w:widowControl/>
              <w:jc w:val="left"/>
              <w:rPr>
                <w:rFonts w:ascii="Calibri" w:hAnsi="Calibri" w:eastAsia="宋体" w:cs="Calibri"/>
                <w:color w:val="000000"/>
                <w:kern w:val="0"/>
                <w:sz w:val="22"/>
              </w:rPr>
            </w:pPr>
          </w:p>
        </w:tc>
        <w:tc>
          <w:tcPr>
            <w:tcW w:w="378" w:type="pct"/>
            <w:tcBorders>
              <w:top w:val="nil"/>
              <w:left w:val="nil"/>
              <w:bottom w:val="nil"/>
              <w:right w:val="nil"/>
            </w:tcBorders>
            <w:shd w:val="clear" w:color="auto" w:fill="auto"/>
            <w:noWrap/>
            <w:vAlign w:val="bottom"/>
          </w:tcPr>
          <w:p w14:paraId="34816CD2">
            <w:pPr>
              <w:widowControl/>
              <w:jc w:val="right"/>
              <w:rPr>
                <w:rFonts w:ascii="Calibri" w:hAnsi="Calibri" w:eastAsia="宋体" w:cs="Calibri"/>
                <w:color w:val="000000"/>
                <w:kern w:val="0"/>
                <w:sz w:val="22"/>
              </w:rPr>
            </w:pPr>
            <w:r>
              <w:rPr>
                <w:rFonts w:ascii="Calibri" w:hAnsi="Calibri" w:eastAsia="宋体" w:cs="Calibri"/>
                <w:color w:val="000000"/>
                <w:kern w:val="0"/>
                <w:sz w:val="22"/>
              </w:rPr>
              <w:t>单位：万元</w:t>
            </w:r>
          </w:p>
        </w:tc>
      </w:tr>
      <w:tr w14:paraId="05A7C56C">
        <w:tblPrEx>
          <w:tblCellMar>
            <w:top w:w="0" w:type="dxa"/>
            <w:left w:w="108" w:type="dxa"/>
            <w:bottom w:w="0" w:type="dxa"/>
            <w:right w:w="108" w:type="dxa"/>
          </w:tblCellMar>
        </w:tblPrEx>
        <w:trPr>
          <w:gridAfter w:val="1"/>
          <w:wAfter w:w="636" w:type="pct"/>
          <w:trHeight w:val="600" w:hRule="atLeast"/>
        </w:trPr>
        <w:tc>
          <w:tcPr>
            <w:tcW w:w="4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A53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151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1CA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5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35E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456" w:type="pct"/>
            <w:gridSpan w:val="7"/>
            <w:tcBorders>
              <w:top w:val="single" w:color="000000" w:sz="4" w:space="0"/>
              <w:left w:val="nil"/>
              <w:bottom w:val="single" w:color="000000" w:sz="4" w:space="0"/>
              <w:right w:val="single" w:color="000000" w:sz="4" w:space="0"/>
            </w:tcBorders>
            <w:shd w:val="clear" w:color="auto" w:fill="auto"/>
            <w:noWrap/>
            <w:vAlign w:val="center"/>
          </w:tcPr>
          <w:p w14:paraId="66941B4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B215">
            <w:pPr>
              <w:widowControl/>
              <w:jc w:val="center"/>
              <w:rPr>
                <w:rFonts w:ascii="Calibri" w:hAnsi="Calibri" w:eastAsia="宋体" w:cs="Calibri"/>
                <w:color w:val="000000"/>
                <w:kern w:val="0"/>
                <w:sz w:val="22"/>
              </w:rPr>
            </w:pPr>
            <w:r>
              <w:rPr>
                <w:rFonts w:ascii="Calibri" w:hAnsi="Calibri" w:eastAsia="宋体" w:cs="Calibri"/>
                <w:color w:val="000000"/>
                <w:kern w:val="0"/>
                <w:sz w:val="22"/>
              </w:rPr>
              <w:t>项目支出</w:t>
            </w:r>
          </w:p>
        </w:tc>
      </w:tr>
      <w:tr w14:paraId="658C6B8E">
        <w:tblPrEx>
          <w:tblCellMar>
            <w:top w:w="0" w:type="dxa"/>
            <w:left w:w="108" w:type="dxa"/>
            <w:bottom w:w="0" w:type="dxa"/>
            <w:right w:w="108" w:type="dxa"/>
          </w:tblCellMar>
        </w:tblPrEx>
        <w:trPr>
          <w:gridAfter w:val="1"/>
          <w:wAfter w:w="636" w:type="pct"/>
          <w:trHeight w:val="525"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04D6208">
            <w:pPr>
              <w:widowControl/>
              <w:jc w:val="left"/>
              <w:rPr>
                <w:rFonts w:ascii="宋体" w:hAnsi="宋体" w:eastAsia="宋体" w:cs="Arial"/>
                <w:color w:val="000000"/>
                <w:kern w:val="0"/>
                <w:sz w:val="20"/>
                <w:szCs w:val="20"/>
              </w:rPr>
            </w:pPr>
          </w:p>
        </w:tc>
        <w:tc>
          <w:tcPr>
            <w:tcW w:w="151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03B67D50">
            <w:pPr>
              <w:widowControl/>
              <w:jc w:val="left"/>
              <w:rPr>
                <w:rFonts w:ascii="宋体" w:hAnsi="宋体" w:eastAsia="宋体" w:cs="Arial"/>
                <w:color w:val="000000"/>
                <w:kern w:val="0"/>
                <w:sz w:val="20"/>
                <w:szCs w:val="20"/>
              </w:rPr>
            </w:pPr>
          </w:p>
        </w:tc>
        <w:tc>
          <w:tcPr>
            <w:tcW w:w="51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0AF22694">
            <w:pPr>
              <w:widowControl/>
              <w:jc w:val="left"/>
              <w:rPr>
                <w:rFonts w:ascii="宋体" w:hAnsi="宋体" w:eastAsia="宋体" w:cs="Arial"/>
                <w:color w:val="000000"/>
                <w:kern w:val="0"/>
                <w:sz w:val="20"/>
                <w:szCs w:val="20"/>
              </w:rPr>
            </w:pPr>
          </w:p>
        </w:tc>
        <w:tc>
          <w:tcPr>
            <w:tcW w:w="509" w:type="pct"/>
            <w:gridSpan w:val="2"/>
            <w:tcBorders>
              <w:top w:val="nil"/>
              <w:left w:val="nil"/>
              <w:bottom w:val="single" w:color="000000" w:sz="4" w:space="0"/>
              <w:right w:val="single" w:color="000000" w:sz="4" w:space="0"/>
            </w:tcBorders>
            <w:shd w:val="clear" w:color="000000" w:fill="FFFFFF"/>
            <w:vAlign w:val="center"/>
          </w:tcPr>
          <w:p w14:paraId="06BEBE4E">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582" w:type="pct"/>
            <w:gridSpan w:val="3"/>
            <w:tcBorders>
              <w:top w:val="nil"/>
              <w:left w:val="nil"/>
              <w:bottom w:val="single" w:color="000000" w:sz="4" w:space="0"/>
              <w:right w:val="single" w:color="000000" w:sz="4" w:space="0"/>
            </w:tcBorders>
            <w:shd w:val="clear" w:color="000000" w:fill="FFFFFF"/>
            <w:vAlign w:val="center"/>
          </w:tcPr>
          <w:p w14:paraId="5E977533">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w:t>
            </w:r>
          </w:p>
        </w:tc>
        <w:tc>
          <w:tcPr>
            <w:tcW w:w="365" w:type="pct"/>
            <w:gridSpan w:val="2"/>
            <w:tcBorders>
              <w:top w:val="nil"/>
              <w:left w:val="nil"/>
              <w:bottom w:val="single" w:color="000000" w:sz="4" w:space="0"/>
              <w:right w:val="single" w:color="000000" w:sz="4" w:space="0"/>
            </w:tcBorders>
            <w:shd w:val="clear" w:color="auto" w:fill="auto"/>
            <w:vAlign w:val="center"/>
          </w:tcPr>
          <w:p w14:paraId="73780E93">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公用经费</w:t>
            </w:r>
          </w:p>
        </w:tc>
        <w:tc>
          <w:tcPr>
            <w:tcW w:w="378" w:type="pct"/>
            <w:vMerge w:val="continue"/>
            <w:tcBorders>
              <w:top w:val="single" w:color="000000" w:sz="4" w:space="0"/>
              <w:left w:val="single" w:color="000000" w:sz="4" w:space="0"/>
              <w:bottom w:val="single" w:color="000000" w:sz="4" w:space="0"/>
              <w:right w:val="single" w:color="000000" w:sz="4" w:space="0"/>
            </w:tcBorders>
            <w:vAlign w:val="center"/>
          </w:tcPr>
          <w:p w14:paraId="5FD41091">
            <w:pPr>
              <w:widowControl/>
              <w:jc w:val="left"/>
              <w:rPr>
                <w:rFonts w:ascii="Calibri" w:hAnsi="Calibri" w:eastAsia="宋体" w:cs="Calibri"/>
                <w:color w:val="000000"/>
                <w:kern w:val="0"/>
                <w:sz w:val="22"/>
              </w:rPr>
            </w:pPr>
          </w:p>
        </w:tc>
      </w:tr>
      <w:tr w14:paraId="2025BC70">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5707217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519" w:type="pct"/>
            <w:gridSpan w:val="3"/>
            <w:tcBorders>
              <w:top w:val="nil"/>
              <w:left w:val="nil"/>
              <w:bottom w:val="single" w:color="000000" w:sz="4" w:space="0"/>
              <w:right w:val="single" w:color="000000" w:sz="4" w:space="0"/>
            </w:tcBorders>
            <w:shd w:val="clear" w:color="auto" w:fill="auto"/>
            <w:noWrap/>
            <w:vAlign w:val="center"/>
          </w:tcPr>
          <w:p w14:paraId="479BCE3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511" w:type="pct"/>
            <w:gridSpan w:val="2"/>
            <w:tcBorders>
              <w:top w:val="nil"/>
              <w:left w:val="nil"/>
              <w:bottom w:val="single" w:color="000000" w:sz="4" w:space="0"/>
              <w:right w:val="single" w:color="000000" w:sz="4" w:space="0"/>
            </w:tcBorders>
            <w:shd w:val="clear" w:color="auto" w:fill="auto"/>
            <w:noWrap/>
            <w:vAlign w:val="center"/>
          </w:tcPr>
          <w:p w14:paraId="3F43C53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2,472.52</w:t>
            </w:r>
          </w:p>
        </w:tc>
        <w:tc>
          <w:tcPr>
            <w:tcW w:w="509" w:type="pct"/>
            <w:gridSpan w:val="2"/>
            <w:tcBorders>
              <w:top w:val="nil"/>
              <w:left w:val="nil"/>
              <w:bottom w:val="single" w:color="000000" w:sz="4" w:space="0"/>
              <w:right w:val="single" w:color="000000" w:sz="4" w:space="0"/>
            </w:tcBorders>
            <w:shd w:val="clear" w:color="auto" w:fill="auto"/>
            <w:noWrap/>
            <w:vAlign w:val="center"/>
          </w:tcPr>
          <w:p w14:paraId="25F28F2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2,443.48</w:t>
            </w:r>
          </w:p>
        </w:tc>
        <w:tc>
          <w:tcPr>
            <w:tcW w:w="582" w:type="pct"/>
            <w:gridSpan w:val="3"/>
            <w:tcBorders>
              <w:top w:val="nil"/>
              <w:left w:val="nil"/>
              <w:bottom w:val="single" w:color="000000" w:sz="4" w:space="0"/>
              <w:right w:val="single" w:color="000000" w:sz="4" w:space="0"/>
            </w:tcBorders>
            <w:shd w:val="clear" w:color="auto" w:fill="auto"/>
            <w:noWrap/>
            <w:vAlign w:val="center"/>
          </w:tcPr>
          <w:p w14:paraId="656A846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2,443.48</w:t>
            </w:r>
          </w:p>
        </w:tc>
        <w:tc>
          <w:tcPr>
            <w:tcW w:w="365" w:type="pct"/>
            <w:gridSpan w:val="2"/>
            <w:tcBorders>
              <w:top w:val="nil"/>
              <w:left w:val="nil"/>
              <w:bottom w:val="single" w:color="000000" w:sz="4" w:space="0"/>
              <w:right w:val="single" w:color="000000" w:sz="4" w:space="0"/>
            </w:tcBorders>
            <w:shd w:val="clear" w:color="auto" w:fill="auto"/>
            <w:noWrap/>
            <w:vAlign w:val="center"/>
          </w:tcPr>
          <w:p w14:paraId="4266A7A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773AA70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29.04</w:t>
            </w:r>
          </w:p>
        </w:tc>
      </w:tr>
      <w:tr w14:paraId="6DC9728C">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62BADDE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w:t>
            </w:r>
          </w:p>
        </w:tc>
        <w:tc>
          <w:tcPr>
            <w:tcW w:w="1519" w:type="pct"/>
            <w:gridSpan w:val="3"/>
            <w:tcBorders>
              <w:top w:val="nil"/>
              <w:left w:val="nil"/>
              <w:bottom w:val="single" w:color="000000" w:sz="4" w:space="0"/>
              <w:right w:val="single" w:color="000000" w:sz="4" w:space="0"/>
            </w:tcBorders>
            <w:shd w:val="clear" w:color="auto" w:fill="auto"/>
            <w:noWrap/>
            <w:vAlign w:val="center"/>
          </w:tcPr>
          <w:p w14:paraId="35DF5F6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教育支出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555CAC2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1,837.04</w:t>
            </w:r>
          </w:p>
        </w:tc>
        <w:tc>
          <w:tcPr>
            <w:tcW w:w="509" w:type="pct"/>
            <w:gridSpan w:val="2"/>
            <w:tcBorders>
              <w:top w:val="nil"/>
              <w:left w:val="nil"/>
              <w:bottom w:val="single" w:color="000000" w:sz="4" w:space="0"/>
              <w:right w:val="single" w:color="000000" w:sz="4" w:space="0"/>
            </w:tcBorders>
            <w:shd w:val="clear" w:color="auto" w:fill="auto"/>
            <w:noWrap/>
            <w:vAlign w:val="center"/>
          </w:tcPr>
          <w:p w14:paraId="5F44CF3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1,808.00</w:t>
            </w:r>
          </w:p>
        </w:tc>
        <w:tc>
          <w:tcPr>
            <w:tcW w:w="582" w:type="pct"/>
            <w:gridSpan w:val="3"/>
            <w:tcBorders>
              <w:top w:val="nil"/>
              <w:left w:val="nil"/>
              <w:bottom w:val="single" w:color="000000" w:sz="4" w:space="0"/>
              <w:right w:val="single" w:color="000000" w:sz="4" w:space="0"/>
            </w:tcBorders>
            <w:shd w:val="clear" w:color="auto" w:fill="auto"/>
            <w:noWrap/>
            <w:vAlign w:val="center"/>
          </w:tcPr>
          <w:p w14:paraId="6DCE97F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1,808.00</w:t>
            </w:r>
          </w:p>
        </w:tc>
        <w:tc>
          <w:tcPr>
            <w:tcW w:w="365" w:type="pct"/>
            <w:gridSpan w:val="2"/>
            <w:tcBorders>
              <w:top w:val="nil"/>
              <w:left w:val="nil"/>
              <w:bottom w:val="single" w:color="000000" w:sz="4" w:space="0"/>
              <w:right w:val="single" w:color="000000" w:sz="4" w:space="0"/>
            </w:tcBorders>
            <w:shd w:val="clear" w:color="auto" w:fill="auto"/>
            <w:noWrap/>
            <w:vAlign w:val="center"/>
          </w:tcPr>
          <w:p w14:paraId="29A9E6C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7606612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29.04</w:t>
            </w:r>
          </w:p>
        </w:tc>
      </w:tr>
      <w:tr w14:paraId="0B4E40BD">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643C683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w:t>
            </w:r>
          </w:p>
        </w:tc>
        <w:tc>
          <w:tcPr>
            <w:tcW w:w="1519" w:type="pct"/>
            <w:gridSpan w:val="3"/>
            <w:tcBorders>
              <w:top w:val="nil"/>
              <w:left w:val="nil"/>
              <w:bottom w:val="single" w:color="000000" w:sz="4" w:space="0"/>
              <w:right w:val="single" w:color="000000" w:sz="4" w:space="0"/>
            </w:tcBorders>
            <w:shd w:val="clear" w:color="auto" w:fill="auto"/>
            <w:noWrap/>
            <w:vAlign w:val="center"/>
          </w:tcPr>
          <w:p w14:paraId="7C76A32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普通教育</w:t>
            </w:r>
          </w:p>
        </w:tc>
        <w:tc>
          <w:tcPr>
            <w:tcW w:w="511" w:type="pct"/>
            <w:gridSpan w:val="2"/>
            <w:tcBorders>
              <w:top w:val="nil"/>
              <w:left w:val="nil"/>
              <w:bottom w:val="single" w:color="000000" w:sz="4" w:space="0"/>
              <w:right w:val="single" w:color="000000" w:sz="4" w:space="0"/>
            </w:tcBorders>
            <w:shd w:val="clear" w:color="auto" w:fill="auto"/>
            <w:noWrap/>
            <w:vAlign w:val="center"/>
          </w:tcPr>
          <w:p w14:paraId="6E5CF5B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1,731.56</w:t>
            </w:r>
          </w:p>
        </w:tc>
        <w:tc>
          <w:tcPr>
            <w:tcW w:w="509" w:type="pct"/>
            <w:gridSpan w:val="2"/>
            <w:tcBorders>
              <w:top w:val="nil"/>
              <w:left w:val="nil"/>
              <w:bottom w:val="single" w:color="000000" w:sz="4" w:space="0"/>
              <w:right w:val="single" w:color="000000" w:sz="4" w:space="0"/>
            </w:tcBorders>
            <w:shd w:val="clear" w:color="auto" w:fill="auto"/>
            <w:noWrap/>
            <w:vAlign w:val="center"/>
          </w:tcPr>
          <w:p w14:paraId="7F4B475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1,702.52</w:t>
            </w:r>
          </w:p>
        </w:tc>
        <w:tc>
          <w:tcPr>
            <w:tcW w:w="582" w:type="pct"/>
            <w:gridSpan w:val="3"/>
            <w:tcBorders>
              <w:top w:val="nil"/>
              <w:left w:val="nil"/>
              <w:bottom w:val="single" w:color="000000" w:sz="4" w:space="0"/>
              <w:right w:val="single" w:color="000000" w:sz="4" w:space="0"/>
            </w:tcBorders>
            <w:shd w:val="clear" w:color="auto" w:fill="auto"/>
            <w:noWrap/>
            <w:vAlign w:val="center"/>
          </w:tcPr>
          <w:p w14:paraId="05FBE68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1,702.52</w:t>
            </w:r>
          </w:p>
        </w:tc>
        <w:tc>
          <w:tcPr>
            <w:tcW w:w="365" w:type="pct"/>
            <w:gridSpan w:val="2"/>
            <w:tcBorders>
              <w:top w:val="nil"/>
              <w:left w:val="nil"/>
              <w:bottom w:val="single" w:color="000000" w:sz="4" w:space="0"/>
              <w:right w:val="single" w:color="000000" w:sz="4" w:space="0"/>
            </w:tcBorders>
            <w:shd w:val="clear" w:color="auto" w:fill="auto"/>
            <w:noWrap/>
            <w:vAlign w:val="center"/>
          </w:tcPr>
          <w:p w14:paraId="2BC7F63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313CF9F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29.04</w:t>
            </w:r>
          </w:p>
        </w:tc>
      </w:tr>
      <w:tr w14:paraId="5E842587">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54165B7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2050201</w:t>
            </w:r>
          </w:p>
        </w:tc>
        <w:tc>
          <w:tcPr>
            <w:tcW w:w="1519" w:type="pct"/>
            <w:gridSpan w:val="3"/>
            <w:tcBorders>
              <w:top w:val="nil"/>
              <w:left w:val="nil"/>
              <w:bottom w:val="single" w:color="000000" w:sz="4" w:space="0"/>
              <w:right w:val="single" w:color="000000" w:sz="4" w:space="0"/>
            </w:tcBorders>
            <w:shd w:val="clear" w:color="auto" w:fill="auto"/>
            <w:noWrap/>
            <w:vAlign w:val="center"/>
          </w:tcPr>
          <w:p w14:paraId="78C0B98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学前教育</w:t>
            </w:r>
          </w:p>
        </w:tc>
        <w:tc>
          <w:tcPr>
            <w:tcW w:w="511" w:type="pct"/>
            <w:gridSpan w:val="2"/>
            <w:tcBorders>
              <w:top w:val="nil"/>
              <w:left w:val="nil"/>
              <w:bottom w:val="single" w:color="000000" w:sz="4" w:space="0"/>
              <w:right w:val="single" w:color="000000" w:sz="4" w:space="0"/>
            </w:tcBorders>
            <w:shd w:val="clear" w:color="auto" w:fill="auto"/>
            <w:noWrap/>
            <w:vAlign w:val="center"/>
          </w:tcPr>
          <w:p w14:paraId="149A583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26.64</w:t>
            </w:r>
          </w:p>
        </w:tc>
        <w:tc>
          <w:tcPr>
            <w:tcW w:w="509" w:type="pct"/>
            <w:gridSpan w:val="2"/>
            <w:tcBorders>
              <w:top w:val="nil"/>
              <w:left w:val="nil"/>
              <w:bottom w:val="single" w:color="000000" w:sz="4" w:space="0"/>
              <w:right w:val="single" w:color="000000" w:sz="4" w:space="0"/>
            </w:tcBorders>
            <w:shd w:val="clear" w:color="auto" w:fill="auto"/>
            <w:noWrap/>
            <w:vAlign w:val="center"/>
          </w:tcPr>
          <w:p w14:paraId="00363C1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82" w:type="pct"/>
            <w:gridSpan w:val="3"/>
            <w:tcBorders>
              <w:top w:val="nil"/>
              <w:left w:val="nil"/>
              <w:bottom w:val="single" w:color="000000" w:sz="4" w:space="0"/>
              <w:right w:val="single" w:color="000000" w:sz="4" w:space="0"/>
            </w:tcBorders>
            <w:shd w:val="clear" w:color="auto" w:fill="auto"/>
            <w:noWrap/>
            <w:vAlign w:val="center"/>
          </w:tcPr>
          <w:p w14:paraId="3BAB6A7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65" w:type="pct"/>
            <w:gridSpan w:val="2"/>
            <w:tcBorders>
              <w:top w:val="nil"/>
              <w:left w:val="nil"/>
              <w:bottom w:val="single" w:color="000000" w:sz="4" w:space="0"/>
              <w:right w:val="single" w:color="000000" w:sz="4" w:space="0"/>
            </w:tcBorders>
            <w:shd w:val="clear" w:color="auto" w:fill="auto"/>
            <w:noWrap/>
            <w:vAlign w:val="center"/>
          </w:tcPr>
          <w:p w14:paraId="3A1F13B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55454C1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26.64</w:t>
            </w:r>
          </w:p>
        </w:tc>
      </w:tr>
      <w:tr w14:paraId="0C28E51D">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0EA0A7D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2050202</w:t>
            </w:r>
          </w:p>
        </w:tc>
        <w:tc>
          <w:tcPr>
            <w:tcW w:w="1519" w:type="pct"/>
            <w:gridSpan w:val="3"/>
            <w:tcBorders>
              <w:top w:val="nil"/>
              <w:left w:val="nil"/>
              <w:bottom w:val="single" w:color="000000" w:sz="4" w:space="0"/>
              <w:right w:val="single" w:color="000000" w:sz="4" w:space="0"/>
            </w:tcBorders>
            <w:shd w:val="clear" w:color="auto" w:fill="auto"/>
            <w:noWrap/>
            <w:vAlign w:val="center"/>
          </w:tcPr>
          <w:p w14:paraId="4453263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小学教育</w:t>
            </w:r>
          </w:p>
        </w:tc>
        <w:tc>
          <w:tcPr>
            <w:tcW w:w="511" w:type="pct"/>
            <w:gridSpan w:val="2"/>
            <w:tcBorders>
              <w:top w:val="nil"/>
              <w:left w:val="nil"/>
              <w:bottom w:val="single" w:color="000000" w:sz="4" w:space="0"/>
              <w:right w:val="single" w:color="000000" w:sz="4" w:space="0"/>
            </w:tcBorders>
            <w:shd w:val="clear" w:color="auto" w:fill="auto"/>
            <w:noWrap/>
            <w:vAlign w:val="center"/>
          </w:tcPr>
          <w:p w14:paraId="44ECE5C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w:t>
            </w:r>
          </w:p>
        </w:tc>
        <w:tc>
          <w:tcPr>
            <w:tcW w:w="509" w:type="pct"/>
            <w:gridSpan w:val="2"/>
            <w:tcBorders>
              <w:top w:val="nil"/>
              <w:left w:val="nil"/>
              <w:bottom w:val="single" w:color="000000" w:sz="4" w:space="0"/>
              <w:right w:val="single" w:color="000000" w:sz="4" w:space="0"/>
            </w:tcBorders>
            <w:shd w:val="clear" w:color="auto" w:fill="auto"/>
            <w:noWrap/>
            <w:vAlign w:val="center"/>
          </w:tcPr>
          <w:p w14:paraId="4F3854D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82" w:type="pct"/>
            <w:gridSpan w:val="3"/>
            <w:tcBorders>
              <w:top w:val="nil"/>
              <w:left w:val="nil"/>
              <w:bottom w:val="single" w:color="000000" w:sz="4" w:space="0"/>
              <w:right w:val="single" w:color="000000" w:sz="4" w:space="0"/>
            </w:tcBorders>
            <w:shd w:val="clear" w:color="auto" w:fill="auto"/>
            <w:noWrap/>
            <w:vAlign w:val="center"/>
          </w:tcPr>
          <w:p w14:paraId="3F1CA45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65" w:type="pct"/>
            <w:gridSpan w:val="2"/>
            <w:tcBorders>
              <w:top w:val="nil"/>
              <w:left w:val="nil"/>
              <w:bottom w:val="single" w:color="000000" w:sz="4" w:space="0"/>
              <w:right w:val="single" w:color="000000" w:sz="4" w:space="0"/>
            </w:tcBorders>
            <w:shd w:val="clear" w:color="auto" w:fill="auto"/>
            <w:noWrap/>
            <w:vAlign w:val="center"/>
          </w:tcPr>
          <w:p w14:paraId="48DA43D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7869C14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w:t>
            </w:r>
          </w:p>
        </w:tc>
      </w:tr>
      <w:tr w14:paraId="08690E2B">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17EA4A0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2050203</w:t>
            </w:r>
          </w:p>
        </w:tc>
        <w:tc>
          <w:tcPr>
            <w:tcW w:w="1519" w:type="pct"/>
            <w:gridSpan w:val="3"/>
            <w:tcBorders>
              <w:top w:val="nil"/>
              <w:left w:val="nil"/>
              <w:bottom w:val="single" w:color="000000" w:sz="4" w:space="0"/>
              <w:right w:val="single" w:color="000000" w:sz="4" w:space="0"/>
            </w:tcBorders>
            <w:shd w:val="clear" w:color="auto" w:fill="auto"/>
            <w:noWrap/>
            <w:vAlign w:val="center"/>
          </w:tcPr>
          <w:p w14:paraId="1227974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初中教育</w:t>
            </w:r>
          </w:p>
        </w:tc>
        <w:tc>
          <w:tcPr>
            <w:tcW w:w="511" w:type="pct"/>
            <w:gridSpan w:val="2"/>
            <w:tcBorders>
              <w:top w:val="nil"/>
              <w:left w:val="nil"/>
              <w:bottom w:val="single" w:color="000000" w:sz="4" w:space="0"/>
              <w:right w:val="single" w:color="000000" w:sz="4" w:space="0"/>
            </w:tcBorders>
            <w:shd w:val="clear" w:color="auto" w:fill="auto"/>
            <w:noWrap/>
            <w:vAlign w:val="center"/>
          </w:tcPr>
          <w:p w14:paraId="13E2A43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1,242.96</w:t>
            </w:r>
          </w:p>
        </w:tc>
        <w:tc>
          <w:tcPr>
            <w:tcW w:w="509" w:type="pct"/>
            <w:gridSpan w:val="2"/>
            <w:tcBorders>
              <w:top w:val="nil"/>
              <w:left w:val="nil"/>
              <w:bottom w:val="single" w:color="000000" w:sz="4" w:space="0"/>
              <w:right w:val="single" w:color="000000" w:sz="4" w:space="0"/>
            </w:tcBorders>
            <w:shd w:val="clear" w:color="auto" w:fill="auto"/>
            <w:noWrap/>
            <w:vAlign w:val="center"/>
          </w:tcPr>
          <w:p w14:paraId="78C247F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1,242.34</w:t>
            </w:r>
          </w:p>
        </w:tc>
        <w:tc>
          <w:tcPr>
            <w:tcW w:w="582" w:type="pct"/>
            <w:gridSpan w:val="3"/>
            <w:tcBorders>
              <w:top w:val="nil"/>
              <w:left w:val="nil"/>
              <w:bottom w:val="single" w:color="000000" w:sz="4" w:space="0"/>
              <w:right w:val="single" w:color="000000" w:sz="4" w:space="0"/>
            </w:tcBorders>
            <w:shd w:val="clear" w:color="auto" w:fill="auto"/>
            <w:noWrap/>
            <w:vAlign w:val="center"/>
          </w:tcPr>
          <w:p w14:paraId="504EB55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1,242.34</w:t>
            </w:r>
          </w:p>
        </w:tc>
        <w:tc>
          <w:tcPr>
            <w:tcW w:w="365" w:type="pct"/>
            <w:gridSpan w:val="2"/>
            <w:tcBorders>
              <w:top w:val="nil"/>
              <w:left w:val="nil"/>
              <w:bottom w:val="single" w:color="000000" w:sz="4" w:space="0"/>
              <w:right w:val="single" w:color="000000" w:sz="4" w:space="0"/>
            </w:tcBorders>
            <w:shd w:val="clear" w:color="auto" w:fill="auto"/>
            <w:noWrap/>
            <w:vAlign w:val="center"/>
          </w:tcPr>
          <w:p w14:paraId="76901E9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11F1E84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0.62</w:t>
            </w:r>
          </w:p>
        </w:tc>
      </w:tr>
      <w:tr w14:paraId="1146AB9C">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41512C5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2050299</w:t>
            </w:r>
          </w:p>
        </w:tc>
        <w:tc>
          <w:tcPr>
            <w:tcW w:w="1519" w:type="pct"/>
            <w:gridSpan w:val="3"/>
            <w:tcBorders>
              <w:top w:val="nil"/>
              <w:left w:val="nil"/>
              <w:bottom w:val="single" w:color="000000" w:sz="4" w:space="0"/>
              <w:right w:val="single" w:color="000000" w:sz="4" w:space="0"/>
            </w:tcBorders>
            <w:shd w:val="clear" w:color="auto" w:fill="auto"/>
            <w:noWrap/>
            <w:vAlign w:val="center"/>
          </w:tcPr>
          <w:p w14:paraId="621EB93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其他普通教育支出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4FB4EC0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460.18</w:t>
            </w:r>
          </w:p>
        </w:tc>
        <w:tc>
          <w:tcPr>
            <w:tcW w:w="509" w:type="pct"/>
            <w:gridSpan w:val="2"/>
            <w:tcBorders>
              <w:top w:val="nil"/>
              <w:left w:val="nil"/>
              <w:bottom w:val="single" w:color="000000" w:sz="4" w:space="0"/>
              <w:right w:val="single" w:color="000000" w:sz="4" w:space="0"/>
            </w:tcBorders>
            <w:shd w:val="clear" w:color="auto" w:fill="auto"/>
            <w:noWrap/>
            <w:vAlign w:val="center"/>
          </w:tcPr>
          <w:p w14:paraId="6AD0332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460.18</w:t>
            </w:r>
          </w:p>
        </w:tc>
        <w:tc>
          <w:tcPr>
            <w:tcW w:w="582" w:type="pct"/>
            <w:gridSpan w:val="3"/>
            <w:tcBorders>
              <w:top w:val="nil"/>
              <w:left w:val="nil"/>
              <w:bottom w:val="single" w:color="000000" w:sz="4" w:space="0"/>
              <w:right w:val="single" w:color="000000" w:sz="4" w:space="0"/>
            </w:tcBorders>
            <w:shd w:val="clear" w:color="auto" w:fill="auto"/>
            <w:noWrap/>
            <w:vAlign w:val="center"/>
          </w:tcPr>
          <w:p w14:paraId="5046E16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460.18</w:t>
            </w:r>
          </w:p>
        </w:tc>
        <w:tc>
          <w:tcPr>
            <w:tcW w:w="365" w:type="pct"/>
            <w:gridSpan w:val="2"/>
            <w:tcBorders>
              <w:top w:val="nil"/>
              <w:left w:val="nil"/>
              <w:bottom w:val="single" w:color="000000" w:sz="4" w:space="0"/>
              <w:right w:val="single" w:color="000000" w:sz="4" w:space="0"/>
            </w:tcBorders>
            <w:shd w:val="clear" w:color="auto" w:fill="auto"/>
            <w:noWrap/>
            <w:vAlign w:val="center"/>
          </w:tcPr>
          <w:p w14:paraId="4A428A9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75CB3F4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8669992">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5F32310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20599</w:t>
            </w:r>
          </w:p>
        </w:tc>
        <w:tc>
          <w:tcPr>
            <w:tcW w:w="1519" w:type="pct"/>
            <w:gridSpan w:val="3"/>
            <w:tcBorders>
              <w:top w:val="nil"/>
              <w:left w:val="nil"/>
              <w:bottom w:val="single" w:color="000000" w:sz="4" w:space="0"/>
              <w:right w:val="single" w:color="000000" w:sz="4" w:space="0"/>
            </w:tcBorders>
            <w:shd w:val="clear" w:color="auto" w:fill="auto"/>
            <w:noWrap/>
            <w:vAlign w:val="center"/>
          </w:tcPr>
          <w:p w14:paraId="23908E1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其他教育支出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7BA82EC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509" w:type="pct"/>
            <w:gridSpan w:val="2"/>
            <w:tcBorders>
              <w:top w:val="nil"/>
              <w:left w:val="nil"/>
              <w:bottom w:val="single" w:color="000000" w:sz="4" w:space="0"/>
              <w:right w:val="single" w:color="000000" w:sz="4" w:space="0"/>
            </w:tcBorders>
            <w:shd w:val="clear" w:color="auto" w:fill="auto"/>
            <w:noWrap/>
            <w:vAlign w:val="center"/>
          </w:tcPr>
          <w:p w14:paraId="7E1725A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582" w:type="pct"/>
            <w:gridSpan w:val="3"/>
            <w:tcBorders>
              <w:top w:val="nil"/>
              <w:left w:val="nil"/>
              <w:bottom w:val="single" w:color="000000" w:sz="4" w:space="0"/>
              <w:right w:val="single" w:color="000000" w:sz="4" w:space="0"/>
            </w:tcBorders>
            <w:shd w:val="clear" w:color="auto" w:fill="auto"/>
            <w:noWrap/>
            <w:vAlign w:val="center"/>
          </w:tcPr>
          <w:p w14:paraId="590CCC6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365" w:type="pct"/>
            <w:gridSpan w:val="2"/>
            <w:tcBorders>
              <w:top w:val="nil"/>
              <w:left w:val="nil"/>
              <w:bottom w:val="single" w:color="000000" w:sz="4" w:space="0"/>
              <w:right w:val="single" w:color="000000" w:sz="4" w:space="0"/>
            </w:tcBorders>
            <w:shd w:val="clear" w:color="auto" w:fill="auto"/>
            <w:noWrap/>
            <w:vAlign w:val="center"/>
          </w:tcPr>
          <w:p w14:paraId="5B09E5E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25C4C28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E396A78">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631E2D2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2059999</w:t>
            </w:r>
          </w:p>
        </w:tc>
        <w:tc>
          <w:tcPr>
            <w:tcW w:w="1519" w:type="pct"/>
            <w:gridSpan w:val="3"/>
            <w:tcBorders>
              <w:top w:val="nil"/>
              <w:left w:val="nil"/>
              <w:bottom w:val="single" w:color="000000" w:sz="4" w:space="0"/>
              <w:right w:val="single" w:color="000000" w:sz="4" w:space="0"/>
            </w:tcBorders>
            <w:shd w:val="clear" w:color="auto" w:fill="auto"/>
            <w:noWrap/>
            <w:vAlign w:val="center"/>
          </w:tcPr>
          <w:p w14:paraId="17B8584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其他教育支出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161FDE2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509" w:type="pct"/>
            <w:gridSpan w:val="2"/>
            <w:tcBorders>
              <w:top w:val="nil"/>
              <w:left w:val="nil"/>
              <w:bottom w:val="single" w:color="000000" w:sz="4" w:space="0"/>
              <w:right w:val="single" w:color="000000" w:sz="4" w:space="0"/>
            </w:tcBorders>
            <w:shd w:val="clear" w:color="auto" w:fill="auto"/>
            <w:noWrap/>
            <w:vAlign w:val="center"/>
          </w:tcPr>
          <w:p w14:paraId="5F9A851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582" w:type="pct"/>
            <w:gridSpan w:val="3"/>
            <w:tcBorders>
              <w:top w:val="nil"/>
              <w:left w:val="nil"/>
              <w:bottom w:val="single" w:color="000000" w:sz="4" w:space="0"/>
              <w:right w:val="single" w:color="000000" w:sz="4" w:space="0"/>
            </w:tcBorders>
            <w:shd w:val="clear" w:color="auto" w:fill="auto"/>
            <w:noWrap/>
            <w:vAlign w:val="center"/>
          </w:tcPr>
          <w:p w14:paraId="45F1888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105.48</w:t>
            </w:r>
          </w:p>
        </w:tc>
        <w:tc>
          <w:tcPr>
            <w:tcW w:w="365" w:type="pct"/>
            <w:gridSpan w:val="2"/>
            <w:tcBorders>
              <w:top w:val="nil"/>
              <w:left w:val="nil"/>
              <w:bottom w:val="single" w:color="000000" w:sz="4" w:space="0"/>
              <w:right w:val="single" w:color="000000" w:sz="4" w:space="0"/>
            </w:tcBorders>
            <w:shd w:val="clear" w:color="auto" w:fill="auto"/>
            <w:noWrap/>
            <w:vAlign w:val="center"/>
          </w:tcPr>
          <w:p w14:paraId="5E10229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2C0D1DB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10651B1F">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4BB63C8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1519" w:type="pct"/>
            <w:gridSpan w:val="3"/>
            <w:tcBorders>
              <w:top w:val="nil"/>
              <w:left w:val="nil"/>
              <w:bottom w:val="single" w:color="000000" w:sz="4" w:space="0"/>
              <w:right w:val="single" w:color="000000" w:sz="4" w:space="0"/>
            </w:tcBorders>
            <w:shd w:val="clear" w:color="auto" w:fill="auto"/>
            <w:noWrap/>
            <w:vAlign w:val="center"/>
          </w:tcPr>
          <w:p w14:paraId="293D1D6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289EA74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274.47</w:t>
            </w:r>
          </w:p>
        </w:tc>
        <w:tc>
          <w:tcPr>
            <w:tcW w:w="509" w:type="pct"/>
            <w:gridSpan w:val="2"/>
            <w:tcBorders>
              <w:top w:val="nil"/>
              <w:left w:val="nil"/>
              <w:bottom w:val="single" w:color="000000" w:sz="4" w:space="0"/>
              <w:right w:val="single" w:color="000000" w:sz="4" w:space="0"/>
            </w:tcBorders>
            <w:shd w:val="clear" w:color="auto" w:fill="auto"/>
            <w:noWrap/>
            <w:vAlign w:val="center"/>
          </w:tcPr>
          <w:p w14:paraId="69842FF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274.47</w:t>
            </w:r>
          </w:p>
        </w:tc>
        <w:tc>
          <w:tcPr>
            <w:tcW w:w="582" w:type="pct"/>
            <w:gridSpan w:val="3"/>
            <w:tcBorders>
              <w:top w:val="nil"/>
              <w:left w:val="nil"/>
              <w:bottom w:val="single" w:color="000000" w:sz="4" w:space="0"/>
              <w:right w:val="single" w:color="000000" w:sz="4" w:space="0"/>
            </w:tcBorders>
            <w:shd w:val="clear" w:color="auto" w:fill="auto"/>
            <w:noWrap/>
            <w:vAlign w:val="center"/>
          </w:tcPr>
          <w:p w14:paraId="0F3153D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274.47</w:t>
            </w:r>
          </w:p>
        </w:tc>
        <w:tc>
          <w:tcPr>
            <w:tcW w:w="365" w:type="pct"/>
            <w:gridSpan w:val="2"/>
            <w:tcBorders>
              <w:top w:val="nil"/>
              <w:left w:val="nil"/>
              <w:bottom w:val="single" w:color="000000" w:sz="4" w:space="0"/>
              <w:right w:val="single" w:color="000000" w:sz="4" w:space="0"/>
            </w:tcBorders>
            <w:shd w:val="clear" w:color="auto" w:fill="auto"/>
            <w:noWrap/>
            <w:vAlign w:val="center"/>
          </w:tcPr>
          <w:p w14:paraId="726A975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7E3D4AA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7BC1CC2">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11CE27E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1519" w:type="pct"/>
            <w:gridSpan w:val="3"/>
            <w:tcBorders>
              <w:top w:val="nil"/>
              <w:left w:val="nil"/>
              <w:bottom w:val="single" w:color="000000" w:sz="4" w:space="0"/>
              <w:right w:val="single" w:color="000000" w:sz="4" w:space="0"/>
            </w:tcBorders>
            <w:shd w:val="clear" w:color="auto" w:fill="auto"/>
            <w:noWrap/>
            <w:vAlign w:val="center"/>
          </w:tcPr>
          <w:p w14:paraId="2CDD0F1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37981D0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211.48</w:t>
            </w:r>
          </w:p>
        </w:tc>
        <w:tc>
          <w:tcPr>
            <w:tcW w:w="509" w:type="pct"/>
            <w:gridSpan w:val="2"/>
            <w:tcBorders>
              <w:top w:val="nil"/>
              <w:left w:val="nil"/>
              <w:bottom w:val="single" w:color="000000" w:sz="4" w:space="0"/>
              <w:right w:val="single" w:color="000000" w:sz="4" w:space="0"/>
            </w:tcBorders>
            <w:shd w:val="clear" w:color="auto" w:fill="auto"/>
            <w:noWrap/>
            <w:vAlign w:val="center"/>
          </w:tcPr>
          <w:p w14:paraId="619F4AB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211.48</w:t>
            </w:r>
          </w:p>
        </w:tc>
        <w:tc>
          <w:tcPr>
            <w:tcW w:w="582" w:type="pct"/>
            <w:gridSpan w:val="3"/>
            <w:tcBorders>
              <w:top w:val="nil"/>
              <w:left w:val="nil"/>
              <w:bottom w:val="single" w:color="000000" w:sz="4" w:space="0"/>
              <w:right w:val="single" w:color="000000" w:sz="4" w:space="0"/>
            </w:tcBorders>
            <w:shd w:val="clear" w:color="auto" w:fill="auto"/>
            <w:noWrap/>
            <w:vAlign w:val="center"/>
          </w:tcPr>
          <w:p w14:paraId="370179B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211.48</w:t>
            </w:r>
          </w:p>
        </w:tc>
        <w:tc>
          <w:tcPr>
            <w:tcW w:w="365" w:type="pct"/>
            <w:gridSpan w:val="2"/>
            <w:tcBorders>
              <w:top w:val="nil"/>
              <w:left w:val="nil"/>
              <w:bottom w:val="single" w:color="000000" w:sz="4" w:space="0"/>
              <w:right w:val="single" w:color="000000" w:sz="4" w:space="0"/>
            </w:tcBorders>
            <w:shd w:val="clear" w:color="auto" w:fill="auto"/>
            <w:noWrap/>
            <w:vAlign w:val="center"/>
          </w:tcPr>
          <w:p w14:paraId="4EA810C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2098FA0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5AAFFF7">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76A805E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1519" w:type="pct"/>
            <w:gridSpan w:val="3"/>
            <w:tcBorders>
              <w:top w:val="nil"/>
              <w:left w:val="nil"/>
              <w:bottom w:val="single" w:color="000000" w:sz="4" w:space="0"/>
              <w:right w:val="single" w:color="000000" w:sz="4" w:space="0"/>
            </w:tcBorders>
            <w:shd w:val="clear" w:color="auto" w:fill="auto"/>
            <w:noWrap/>
            <w:vAlign w:val="center"/>
          </w:tcPr>
          <w:p w14:paraId="26F68CE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5B88B05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140.99</w:t>
            </w:r>
          </w:p>
        </w:tc>
        <w:tc>
          <w:tcPr>
            <w:tcW w:w="509" w:type="pct"/>
            <w:gridSpan w:val="2"/>
            <w:tcBorders>
              <w:top w:val="nil"/>
              <w:left w:val="nil"/>
              <w:bottom w:val="single" w:color="000000" w:sz="4" w:space="0"/>
              <w:right w:val="single" w:color="000000" w:sz="4" w:space="0"/>
            </w:tcBorders>
            <w:shd w:val="clear" w:color="auto" w:fill="auto"/>
            <w:noWrap/>
            <w:vAlign w:val="center"/>
          </w:tcPr>
          <w:p w14:paraId="25E2EB4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140.99</w:t>
            </w:r>
          </w:p>
        </w:tc>
        <w:tc>
          <w:tcPr>
            <w:tcW w:w="582" w:type="pct"/>
            <w:gridSpan w:val="3"/>
            <w:tcBorders>
              <w:top w:val="nil"/>
              <w:left w:val="nil"/>
              <w:bottom w:val="single" w:color="000000" w:sz="4" w:space="0"/>
              <w:right w:val="single" w:color="000000" w:sz="4" w:space="0"/>
            </w:tcBorders>
            <w:shd w:val="clear" w:color="auto" w:fill="auto"/>
            <w:noWrap/>
            <w:vAlign w:val="center"/>
          </w:tcPr>
          <w:p w14:paraId="0D69CB0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140.99</w:t>
            </w:r>
          </w:p>
        </w:tc>
        <w:tc>
          <w:tcPr>
            <w:tcW w:w="365" w:type="pct"/>
            <w:gridSpan w:val="2"/>
            <w:tcBorders>
              <w:top w:val="nil"/>
              <w:left w:val="nil"/>
              <w:bottom w:val="single" w:color="000000" w:sz="4" w:space="0"/>
              <w:right w:val="single" w:color="000000" w:sz="4" w:space="0"/>
            </w:tcBorders>
            <w:shd w:val="clear" w:color="auto" w:fill="auto"/>
            <w:noWrap/>
            <w:vAlign w:val="center"/>
          </w:tcPr>
          <w:p w14:paraId="2E9FA90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3E23922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3F87C56">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3C2A951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1519" w:type="pct"/>
            <w:gridSpan w:val="3"/>
            <w:tcBorders>
              <w:top w:val="nil"/>
              <w:left w:val="nil"/>
              <w:bottom w:val="single" w:color="000000" w:sz="4" w:space="0"/>
              <w:right w:val="single" w:color="000000" w:sz="4" w:space="0"/>
            </w:tcBorders>
            <w:shd w:val="clear" w:color="auto" w:fill="auto"/>
            <w:noWrap/>
            <w:vAlign w:val="center"/>
          </w:tcPr>
          <w:p w14:paraId="48A6CF5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机关事业单位职业年金缴费支出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426D7F6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70.49</w:t>
            </w:r>
          </w:p>
        </w:tc>
        <w:tc>
          <w:tcPr>
            <w:tcW w:w="509" w:type="pct"/>
            <w:gridSpan w:val="2"/>
            <w:tcBorders>
              <w:top w:val="nil"/>
              <w:left w:val="nil"/>
              <w:bottom w:val="single" w:color="000000" w:sz="4" w:space="0"/>
              <w:right w:val="single" w:color="000000" w:sz="4" w:space="0"/>
            </w:tcBorders>
            <w:shd w:val="clear" w:color="auto" w:fill="auto"/>
            <w:noWrap/>
            <w:vAlign w:val="center"/>
          </w:tcPr>
          <w:p w14:paraId="7DBE0FE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70.49</w:t>
            </w:r>
          </w:p>
        </w:tc>
        <w:tc>
          <w:tcPr>
            <w:tcW w:w="582" w:type="pct"/>
            <w:gridSpan w:val="3"/>
            <w:tcBorders>
              <w:top w:val="nil"/>
              <w:left w:val="nil"/>
              <w:bottom w:val="single" w:color="000000" w:sz="4" w:space="0"/>
              <w:right w:val="single" w:color="000000" w:sz="4" w:space="0"/>
            </w:tcBorders>
            <w:shd w:val="clear" w:color="auto" w:fill="auto"/>
            <w:noWrap/>
            <w:vAlign w:val="center"/>
          </w:tcPr>
          <w:p w14:paraId="7F74D73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70.49</w:t>
            </w:r>
          </w:p>
        </w:tc>
        <w:tc>
          <w:tcPr>
            <w:tcW w:w="365" w:type="pct"/>
            <w:gridSpan w:val="2"/>
            <w:tcBorders>
              <w:top w:val="nil"/>
              <w:left w:val="nil"/>
              <w:bottom w:val="single" w:color="000000" w:sz="4" w:space="0"/>
              <w:right w:val="single" w:color="000000" w:sz="4" w:space="0"/>
            </w:tcBorders>
            <w:shd w:val="clear" w:color="auto" w:fill="auto"/>
            <w:noWrap/>
            <w:vAlign w:val="center"/>
          </w:tcPr>
          <w:p w14:paraId="4070A7E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3CE623C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6FBAC22">
        <w:tblPrEx>
          <w:tblCellMar>
            <w:top w:w="0" w:type="dxa"/>
            <w:left w:w="108" w:type="dxa"/>
            <w:bottom w:w="0" w:type="dxa"/>
            <w:right w:w="108" w:type="dxa"/>
          </w:tblCellMar>
        </w:tblPrEx>
        <w:trPr>
          <w:gridAfter w:val="1"/>
          <w:wAfter w:w="636" w:type="pct"/>
          <w:trHeight w:val="437"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4EC6DBA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20899</w:t>
            </w:r>
          </w:p>
        </w:tc>
        <w:tc>
          <w:tcPr>
            <w:tcW w:w="1519" w:type="pct"/>
            <w:gridSpan w:val="3"/>
            <w:tcBorders>
              <w:top w:val="nil"/>
              <w:left w:val="nil"/>
              <w:bottom w:val="single" w:color="000000" w:sz="4" w:space="0"/>
              <w:right w:val="single" w:color="000000" w:sz="4" w:space="0"/>
            </w:tcBorders>
            <w:shd w:val="clear" w:color="auto" w:fill="auto"/>
            <w:noWrap/>
            <w:vAlign w:val="center"/>
          </w:tcPr>
          <w:p w14:paraId="3DE5DC3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363E843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509" w:type="pct"/>
            <w:gridSpan w:val="2"/>
            <w:tcBorders>
              <w:top w:val="nil"/>
              <w:left w:val="nil"/>
              <w:bottom w:val="single" w:color="000000" w:sz="4" w:space="0"/>
              <w:right w:val="single" w:color="000000" w:sz="4" w:space="0"/>
            </w:tcBorders>
            <w:shd w:val="clear" w:color="auto" w:fill="auto"/>
            <w:noWrap/>
            <w:vAlign w:val="center"/>
          </w:tcPr>
          <w:p w14:paraId="1764434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582" w:type="pct"/>
            <w:gridSpan w:val="3"/>
            <w:tcBorders>
              <w:top w:val="nil"/>
              <w:left w:val="nil"/>
              <w:bottom w:val="single" w:color="000000" w:sz="4" w:space="0"/>
              <w:right w:val="single" w:color="000000" w:sz="4" w:space="0"/>
            </w:tcBorders>
            <w:shd w:val="clear" w:color="auto" w:fill="auto"/>
            <w:noWrap/>
            <w:vAlign w:val="center"/>
          </w:tcPr>
          <w:p w14:paraId="7C768F5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365" w:type="pct"/>
            <w:gridSpan w:val="2"/>
            <w:tcBorders>
              <w:top w:val="nil"/>
              <w:left w:val="nil"/>
              <w:bottom w:val="single" w:color="000000" w:sz="4" w:space="0"/>
              <w:right w:val="single" w:color="000000" w:sz="4" w:space="0"/>
            </w:tcBorders>
            <w:shd w:val="clear" w:color="auto" w:fill="auto"/>
            <w:noWrap/>
            <w:vAlign w:val="center"/>
          </w:tcPr>
          <w:p w14:paraId="6B665A3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50A0E19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7D3ED32">
        <w:tblPrEx>
          <w:tblCellMar>
            <w:top w:w="0" w:type="dxa"/>
            <w:left w:w="108" w:type="dxa"/>
            <w:bottom w:w="0" w:type="dxa"/>
            <w:right w:w="108" w:type="dxa"/>
          </w:tblCellMar>
        </w:tblPrEx>
        <w:trPr>
          <w:gridAfter w:val="1"/>
          <w:wAfter w:w="636" w:type="pct"/>
          <w:trHeight w:val="333"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4007705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2089999</w:t>
            </w:r>
          </w:p>
        </w:tc>
        <w:tc>
          <w:tcPr>
            <w:tcW w:w="1519" w:type="pct"/>
            <w:gridSpan w:val="3"/>
            <w:tcBorders>
              <w:top w:val="nil"/>
              <w:left w:val="nil"/>
              <w:bottom w:val="single" w:color="000000" w:sz="4" w:space="0"/>
              <w:right w:val="single" w:color="000000" w:sz="4" w:space="0"/>
            </w:tcBorders>
            <w:shd w:val="clear" w:color="auto" w:fill="auto"/>
            <w:noWrap/>
            <w:vAlign w:val="center"/>
          </w:tcPr>
          <w:p w14:paraId="786E7BB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其他社会保障和就业支出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418D3D2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509" w:type="pct"/>
            <w:gridSpan w:val="2"/>
            <w:tcBorders>
              <w:top w:val="nil"/>
              <w:left w:val="nil"/>
              <w:bottom w:val="single" w:color="000000" w:sz="4" w:space="0"/>
              <w:right w:val="single" w:color="000000" w:sz="4" w:space="0"/>
            </w:tcBorders>
            <w:shd w:val="clear" w:color="auto" w:fill="auto"/>
            <w:noWrap/>
            <w:vAlign w:val="center"/>
          </w:tcPr>
          <w:p w14:paraId="6270C07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582" w:type="pct"/>
            <w:gridSpan w:val="3"/>
            <w:tcBorders>
              <w:top w:val="nil"/>
              <w:left w:val="nil"/>
              <w:bottom w:val="single" w:color="000000" w:sz="4" w:space="0"/>
              <w:right w:val="single" w:color="000000" w:sz="4" w:space="0"/>
            </w:tcBorders>
            <w:shd w:val="clear" w:color="auto" w:fill="auto"/>
            <w:noWrap/>
            <w:vAlign w:val="center"/>
          </w:tcPr>
          <w:p w14:paraId="1A93616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62.98</w:t>
            </w:r>
          </w:p>
        </w:tc>
        <w:tc>
          <w:tcPr>
            <w:tcW w:w="365" w:type="pct"/>
            <w:gridSpan w:val="2"/>
            <w:tcBorders>
              <w:top w:val="nil"/>
              <w:left w:val="nil"/>
              <w:bottom w:val="single" w:color="000000" w:sz="4" w:space="0"/>
              <w:right w:val="single" w:color="000000" w:sz="4" w:space="0"/>
            </w:tcBorders>
            <w:shd w:val="clear" w:color="auto" w:fill="auto"/>
            <w:noWrap/>
            <w:vAlign w:val="center"/>
          </w:tcPr>
          <w:p w14:paraId="230C88A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32E35F8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644456C">
        <w:tblPrEx>
          <w:tblCellMar>
            <w:top w:w="0" w:type="dxa"/>
            <w:left w:w="108" w:type="dxa"/>
            <w:bottom w:w="0" w:type="dxa"/>
            <w:right w:w="108" w:type="dxa"/>
          </w:tblCellMar>
        </w:tblPrEx>
        <w:trPr>
          <w:gridAfter w:val="1"/>
          <w:wAfter w:w="636" w:type="pct"/>
          <w:trHeight w:val="353"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783F716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1519" w:type="pct"/>
            <w:gridSpan w:val="3"/>
            <w:tcBorders>
              <w:top w:val="nil"/>
              <w:left w:val="nil"/>
              <w:bottom w:val="single" w:color="000000" w:sz="4" w:space="0"/>
              <w:right w:val="single" w:color="000000" w:sz="4" w:space="0"/>
            </w:tcBorders>
            <w:shd w:val="clear" w:color="auto" w:fill="auto"/>
            <w:noWrap/>
            <w:vAlign w:val="center"/>
          </w:tcPr>
          <w:p w14:paraId="34ED646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1231153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509" w:type="pct"/>
            <w:gridSpan w:val="2"/>
            <w:tcBorders>
              <w:top w:val="nil"/>
              <w:left w:val="nil"/>
              <w:bottom w:val="single" w:color="000000" w:sz="4" w:space="0"/>
              <w:right w:val="single" w:color="000000" w:sz="4" w:space="0"/>
            </w:tcBorders>
            <w:shd w:val="clear" w:color="auto" w:fill="auto"/>
            <w:noWrap/>
            <w:vAlign w:val="center"/>
          </w:tcPr>
          <w:p w14:paraId="0006A98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582" w:type="pct"/>
            <w:gridSpan w:val="3"/>
            <w:tcBorders>
              <w:top w:val="nil"/>
              <w:left w:val="nil"/>
              <w:bottom w:val="single" w:color="000000" w:sz="4" w:space="0"/>
              <w:right w:val="single" w:color="000000" w:sz="4" w:space="0"/>
            </w:tcBorders>
            <w:shd w:val="clear" w:color="auto" w:fill="auto"/>
            <w:noWrap/>
            <w:vAlign w:val="center"/>
          </w:tcPr>
          <w:p w14:paraId="1AA1964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365" w:type="pct"/>
            <w:gridSpan w:val="2"/>
            <w:tcBorders>
              <w:top w:val="nil"/>
              <w:left w:val="nil"/>
              <w:bottom w:val="single" w:color="000000" w:sz="4" w:space="0"/>
              <w:right w:val="single" w:color="000000" w:sz="4" w:space="0"/>
            </w:tcBorders>
            <w:shd w:val="clear" w:color="auto" w:fill="auto"/>
            <w:noWrap/>
            <w:vAlign w:val="center"/>
          </w:tcPr>
          <w:p w14:paraId="440DEDA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6563872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7AEF040">
        <w:tblPrEx>
          <w:tblCellMar>
            <w:top w:w="0" w:type="dxa"/>
            <w:left w:w="108" w:type="dxa"/>
            <w:bottom w:w="0" w:type="dxa"/>
            <w:right w:w="108" w:type="dxa"/>
          </w:tblCellMar>
        </w:tblPrEx>
        <w:trPr>
          <w:gridAfter w:val="1"/>
          <w:wAfter w:w="636" w:type="pct"/>
          <w:trHeight w:val="389"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742815C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1519" w:type="pct"/>
            <w:gridSpan w:val="3"/>
            <w:tcBorders>
              <w:top w:val="nil"/>
              <w:left w:val="nil"/>
              <w:bottom w:val="single" w:color="000000" w:sz="4" w:space="0"/>
              <w:right w:val="single" w:color="000000" w:sz="4" w:space="0"/>
            </w:tcBorders>
            <w:shd w:val="clear" w:color="auto" w:fill="auto"/>
            <w:noWrap/>
            <w:vAlign w:val="center"/>
          </w:tcPr>
          <w:p w14:paraId="40D943F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511" w:type="pct"/>
            <w:gridSpan w:val="2"/>
            <w:tcBorders>
              <w:top w:val="nil"/>
              <w:left w:val="nil"/>
              <w:bottom w:val="single" w:color="000000" w:sz="4" w:space="0"/>
              <w:right w:val="single" w:color="000000" w:sz="4" w:space="0"/>
            </w:tcBorders>
            <w:shd w:val="clear" w:color="auto" w:fill="auto"/>
            <w:noWrap/>
            <w:vAlign w:val="center"/>
          </w:tcPr>
          <w:p w14:paraId="6A10791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509" w:type="pct"/>
            <w:gridSpan w:val="2"/>
            <w:tcBorders>
              <w:top w:val="nil"/>
              <w:left w:val="nil"/>
              <w:bottom w:val="single" w:color="000000" w:sz="4" w:space="0"/>
              <w:right w:val="single" w:color="000000" w:sz="4" w:space="0"/>
            </w:tcBorders>
            <w:shd w:val="clear" w:color="auto" w:fill="auto"/>
            <w:noWrap/>
            <w:vAlign w:val="center"/>
          </w:tcPr>
          <w:p w14:paraId="15029A4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582" w:type="pct"/>
            <w:gridSpan w:val="3"/>
            <w:tcBorders>
              <w:top w:val="nil"/>
              <w:left w:val="nil"/>
              <w:bottom w:val="single" w:color="000000" w:sz="4" w:space="0"/>
              <w:right w:val="single" w:color="000000" w:sz="4" w:space="0"/>
            </w:tcBorders>
            <w:shd w:val="clear" w:color="auto" w:fill="auto"/>
            <w:noWrap/>
            <w:vAlign w:val="center"/>
          </w:tcPr>
          <w:p w14:paraId="1FE5B31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89.87</w:t>
            </w:r>
          </w:p>
        </w:tc>
        <w:tc>
          <w:tcPr>
            <w:tcW w:w="365" w:type="pct"/>
            <w:gridSpan w:val="2"/>
            <w:tcBorders>
              <w:top w:val="nil"/>
              <w:left w:val="nil"/>
              <w:bottom w:val="single" w:color="000000" w:sz="4" w:space="0"/>
              <w:right w:val="single" w:color="000000" w:sz="4" w:space="0"/>
            </w:tcBorders>
            <w:shd w:val="clear" w:color="auto" w:fill="auto"/>
            <w:noWrap/>
            <w:vAlign w:val="center"/>
          </w:tcPr>
          <w:p w14:paraId="4A13772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67CE12A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E39DCC6">
        <w:tblPrEx>
          <w:tblCellMar>
            <w:top w:w="0" w:type="dxa"/>
            <w:left w:w="108" w:type="dxa"/>
            <w:bottom w:w="0" w:type="dxa"/>
            <w:right w:w="108" w:type="dxa"/>
          </w:tblCellMar>
        </w:tblPrEx>
        <w:trPr>
          <w:gridAfter w:val="1"/>
          <w:wAfter w:w="636" w:type="pct"/>
          <w:trHeight w:val="361"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3D43C80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1519" w:type="pct"/>
            <w:gridSpan w:val="3"/>
            <w:tcBorders>
              <w:top w:val="nil"/>
              <w:left w:val="nil"/>
              <w:bottom w:val="single" w:color="000000" w:sz="4" w:space="0"/>
              <w:right w:val="single" w:color="000000" w:sz="4" w:space="0"/>
            </w:tcBorders>
            <w:shd w:val="clear" w:color="auto" w:fill="auto"/>
            <w:noWrap/>
            <w:vAlign w:val="center"/>
          </w:tcPr>
          <w:p w14:paraId="6C5E7DC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事业单位医疗</w:t>
            </w:r>
          </w:p>
        </w:tc>
        <w:tc>
          <w:tcPr>
            <w:tcW w:w="511" w:type="pct"/>
            <w:gridSpan w:val="2"/>
            <w:tcBorders>
              <w:top w:val="nil"/>
              <w:left w:val="nil"/>
              <w:bottom w:val="single" w:color="000000" w:sz="4" w:space="0"/>
              <w:right w:val="single" w:color="000000" w:sz="4" w:space="0"/>
            </w:tcBorders>
            <w:shd w:val="clear" w:color="auto" w:fill="auto"/>
            <w:noWrap/>
            <w:vAlign w:val="center"/>
          </w:tcPr>
          <w:p w14:paraId="000C1A1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63.44</w:t>
            </w:r>
          </w:p>
        </w:tc>
        <w:tc>
          <w:tcPr>
            <w:tcW w:w="509" w:type="pct"/>
            <w:gridSpan w:val="2"/>
            <w:tcBorders>
              <w:top w:val="nil"/>
              <w:left w:val="nil"/>
              <w:bottom w:val="single" w:color="000000" w:sz="4" w:space="0"/>
              <w:right w:val="single" w:color="000000" w:sz="4" w:space="0"/>
            </w:tcBorders>
            <w:shd w:val="clear" w:color="auto" w:fill="auto"/>
            <w:noWrap/>
            <w:vAlign w:val="center"/>
          </w:tcPr>
          <w:p w14:paraId="6B51428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63.44</w:t>
            </w:r>
          </w:p>
        </w:tc>
        <w:tc>
          <w:tcPr>
            <w:tcW w:w="582" w:type="pct"/>
            <w:gridSpan w:val="3"/>
            <w:tcBorders>
              <w:top w:val="nil"/>
              <w:left w:val="nil"/>
              <w:bottom w:val="single" w:color="000000" w:sz="4" w:space="0"/>
              <w:right w:val="single" w:color="000000" w:sz="4" w:space="0"/>
            </w:tcBorders>
            <w:shd w:val="clear" w:color="auto" w:fill="auto"/>
            <w:noWrap/>
            <w:vAlign w:val="center"/>
          </w:tcPr>
          <w:p w14:paraId="27736B3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63.44</w:t>
            </w:r>
          </w:p>
        </w:tc>
        <w:tc>
          <w:tcPr>
            <w:tcW w:w="365" w:type="pct"/>
            <w:gridSpan w:val="2"/>
            <w:tcBorders>
              <w:top w:val="nil"/>
              <w:left w:val="nil"/>
              <w:bottom w:val="single" w:color="000000" w:sz="4" w:space="0"/>
              <w:right w:val="single" w:color="000000" w:sz="4" w:space="0"/>
            </w:tcBorders>
            <w:shd w:val="clear" w:color="auto" w:fill="auto"/>
            <w:noWrap/>
            <w:vAlign w:val="center"/>
          </w:tcPr>
          <w:p w14:paraId="11E55A2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26C13C7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8E32606">
        <w:tblPrEx>
          <w:tblCellMar>
            <w:top w:w="0" w:type="dxa"/>
            <w:left w:w="108" w:type="dxa"/>
            <w:bottom w:w="0" w:type="dxa"/>
            <w:right w:w="108" w:type="dxa"/>
          </w:tblCellMar>
        </w:tblPrEx>
        <w:trPr>
          <w:gridAfter w:val="1"/>
          <w:wAfter w:w="636" w:type="pct"/>
          <w:trHeight w:val="346"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6CD78A9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2101103</w:t>
            </w:r>
          </w:p>
        </w:tc>
        <w:tc>
          <w:tcPr>
            <w:tcW w:w="1519" w:type="pct"/>
            <w:gridSpan w:val="3"/>
            <w:tcBorders>
              <w:top w:val="nil"/>
              <w:left w:val="nil"/>
              <w:bottom w:val="single" w:color="000000" w:sz="4" w:space="0"/>
              <w:right w:val="single" w:color="000000" w:sz="4" w:space="0"/>
            </w:tcBorders>
            <w:shd w:val="clear" w:color="auto" w:fill="auto"/>
            <w:noWrap/>
            <w:vAlign w:val="center"/>
          </w:tcPr>
          <w:p w14:paraId="23EBD96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公务员医疗补助</w:t>
            </w:r>
          </w:p>
        </w:tc>
        <w:tc>
          <w:tcPr>
            <w:tcW w:w="511" w:type="pct"/>
            <w:gridSpan w:val="2"/>
            <w:tcBorders>
              <w:top w:val="nil"/>
              <w:left w:val="nil"/>
              <w:bottom w:val="single" w:color="000000" w:sz="4" w:space="0"/>
              <w:right w:val="single" w:color="000000" w:sz="4" w:space="0"/>
            </w:tcBorders>
            <w:shd w:val="clear" w:color="auto" w:fill="auto"/>
            <w:noWrap/>
            <w:vAlign w:val="center"/>
          </w:tcPr>
          <w:p w14:paraId="2A013B7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26.43</w:t>
            </w:r>
          </w:p>
        </w:tc>
        <w:tc>
          <w:tcPr>
            <w:tcW w:w="509" w:type="pct"/>
            <w:gridSpan w:val="2"/>
            <w:tcBorders>
              <w:top w:val="nil"/>
              <w:left w:val="nil"/>
              <w:bottom w:val="single" w:color="000000" w:sz="4" w:space="0"/>
              <w:right w:val="single" w:color="000000" w:sz="4" w:space="0"/>
            </w:tcBorders>
            <w:shd w:val="clear" w:color="auto" w:fill="auto"/>
            <w:noWrap/>
            <w:vAlign w:val="center"/>
          </w:tcPr>
          <w:p w14:paraId="0C51EF7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26.43</w:t>
            </w:r>
          </w:p>
        </w:tc>
        <w:tc>
          <w:tcPr>
            <w:tcW w:w="582" w:type="pct"/>
            <w:gridSpan w:val="3"/>
            <w:tcBorders>
              <w:top w:val="nil"/>
              <w:left w:val="nil"/>
              <w:bottom w:val="single" w:color="000000" w:sz="4" w:space="0"/>
              <w:right w:val="single" w:color="000000" w:sz="4" w:space="0"/>
            </w:tcBorders>
            <w:shd w:val="clear" w:color="auto" w:fill="auto"/>
            <w:noWrap/>
            <w:vAlign w:val="center"/>
          </w:tcPr>
          <w:p w14:paraId="3E5B548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26.43</w:t>
            </w:r>
          </w:p>
        </w:tc>
        <w:tc>
          <w:tcPr>
            <w:tcW w:w="365" w:type="pct"/>
            <w:gridSpan w:val="2"/>
            <w:tcBorders>
              <w:top w:val="nil"/>
              <w:left w:val="nil"/>
              <w:bottom w:val="single" w:color="000000" w:sz="4" w:space="0"/>
              <w:right w:val="single" w:color="000000" w:sz="4" w:space="0"/>
            </w:tcBorders>
            <w:shd w:val="clear" w:color="auto" w:fill="auto"/>
            <w:noWrap/>
            <w:vAlign w:val="center"/>
          </w:tcPr>
          <w:p w14:paraId="50C7C69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1B1B7EF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00C078A3">
        <w:tblPrEx>
          <w:tblCellMar>
            <w:top w:w="0" w:type="dxa"/>
            <w:left w:w="108" w:type="dxa"/>
            <w:bottom w:w="0" w:type="dxa"/>
            <w:right w:w="108" w:type="dxa"/>
          </w:tblCellMar>
        </w:tblPrEx>
        <w:trPr>
          <w:gridAfter w:val="1"/>
          <w:wAfter w:w="636" w:type="pct"/>
          <w:trHeight w:val="33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0D36688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1519" w:type="pct"/>
            <w:gridSpan w:val="3"/>
            <w:tcBorders>
              <w:top w:val="nil"/>
              <w:left w:val="nil"/>
              <w:bottom w:val="single" w:color="000000" w:sz="4" w:space="0"/>
              <w:right w:val="single" w:color="000000" w:sz="4" w:space="0"/>
            </w:tcBorders>
            <w:shd w:val="clear" w:color="auto" w:fill="auto"/>
            <w:noWrap/>
            <w:vAlign w:val="center"/>
          </w:tcPr>
          <w:p w14:paraId="7B55E82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29B7EE7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509" w:type="pct"/>
            <w:gridSpan w:val="2"/>
            <w:tcBorders>
              <w:top w:val="nil"/>
              <w:left w:val="nil"/>
              <w:bottom w:val="single" w:color="000000" w:sz="4" w:space="0"/>
              <w:right w:val="single" w:color="000000" w:sz="4" w:space="0"/>
            </w:tcBorders>
            <w:shd w:val="clear" w:color="auto" w:fill="auto"/>
            <w:noWrap/>
            <w:vAlign w:val="center"/>
          </w:tcPr>
          <w:p w14:paraId="1044446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582" w:type="pct"/>
            <w:gridSpan w:val="3"/>
            <w:tcBorders>
              <w:top w:val="nil"/>
              <w:left w:val="nil"/>
              <w:bottom w:val="single" w:color="000000" w:sz="4" w:space="0"/>
              <w:right w:val="single" w:color="000000" w:sz="4" w:space="0"/>
            </w:tcBorders>
            <w:shd w:val="clear" w:color="auto" w:fill="auto"/>
            <w:noWrap/>
            <w:vAlign w:val="center"/>
          </w:tcPr>
          <w:p w14:paraId="26007F2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365" w:type="pct"/>
            <w:gridSpan w:val="2"/>
            <w:tcBorders>
              <w:top w:val="nil"/>
              <w:left w:val="nil"/>
              <w:bottom w:val="single" w:color="000000" w:sz="4" w:space="0"/>
              <w:right w:val="single" w:color="000000" w:sz="4" w:space="0"/>
            </w:tcBorders>
            <w:shd w:val="clear" w:color="auto" w:fill="auto"/>
            <w:noWrap/>
            <w:vAlign w:val="center"/>
          </w:tcPr>
          <w:p w14:paraId="7C1AD84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2CE8F9B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2866700A">
        <w:tblPrEx>
          <w:tblCellMar>
            <w:top w:w="0" w:type="dxa"/>
            <w:left w:w="108" w:type="dxa"/>
            <w:bottom w:w="0" w:type="dxa"/>
            <w:right w:w="108" w:type="dxa"/>
          </w:tblCellMar>
        </w:tblPrEx>
        <w:trPr>
          <w:gridAfter w:val="1"/>
          <w:wAfter w:w="636" w:type="pct"/>
          <w:trHeight w:val="307"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72E0BD8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1519" w:type="pct"/>
            <w:gridSpan w:val="3"/>
            <w:tcBorders>
              <w:top w:val="nil"/>
              <w:left w:val="nil"/>
              <w:bottom w:val="single" w:color="000000" w:sz="4" w:space="0"/>
              <w:right w:val="single" w:color="000000" w:sz="4" w:space="0"/>
            </w:tcBorders>
            <w:shd w:val="clear" w:color="auto" w:fill="auto"/>
            <w:noWrap/>
            <w:vAlign w:val="center"/>
          </w:tcPr>
          <w:p w14:paraId="32D5079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511" w:type="pct"/>
            <w:gridSpan w:val="2"/>
            <w:tcBorders>
              <w:top w:val="nil"/>
              <w:left w:val="nil"/>
              <w:bottom w:val="single" w:color="000000" w:sz="4" w:space="0"/>
              <w:right w:val="single" w:color="000000" w:sz="4" w:space="0"/>
            </w:tcBorders>
            <w:shd w:val="clear" w:color="auto" w:fill="auto"/>
            <w:noWrap/>
            <w:vAlign w:val="center"/>
          </w:tcPr>
          <w:p w14:paraId="31902B3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509" w:type="pct"/>
            <w:gridSpan w:val="2"/>
            <w:tcBorders>
              <w:top w:val="nil"/>
              <w:left w:val="nil"/>
              <w:bottom w:val="single" w:color="000000" w:sz="4" w:space="0"/>
              <w:right w:val="single" w:color="000000" w:sz="4" w:space="0"/>
            </w:tcBorders>
            <w:shd w:val="clear" w:color="auto" w:fill="auto"/>
            <w:noWrap/>
            <w:vAlign w:val="center"/>
          </w:tcPr>
          <w:p w14:paraId="02D6487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582" w:type="pct"/>
            <w:gridSpan w:val="3"/>
            <w:tcBorders>
              <w:top w:val="nil"/>
              <w:left w:val="nil"/>
              <w:bottom w:val="single" w:color="000000" w:sz="4" w:space="0"/>
              <w:right w:val="single" w:color="000000" w:sz="4" w:space="0"/>
            </w:tcBorders>
            <w:shd w:val="clear" w:color="auto" w:fill="auto"/>
            <w:noWrap/>
            <w:vAlign w:val="center"/>
          </w:tcPr>
          <w:p w14:paraId="71A6467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365" w:type="pct"/>
            <w:gridSpan w:val="2"/>
            <w:tcBorders>
              <w:top w:val="nil"/>
              <w:left w:val="nil"/>
              <w:bottom w:val="single" w:color="000000" w:sz="4" w:space="0"/>
              <w:right w:val="single" w:color="000000" w:sz="4" w:space="0"/>
            </w:tcBorders>
            <w:shd w:val="clear" w:color="auto" w:fill="auto"/>
            <w:noWrap/>
            <w:vAlign w:val="center"/>
          </w:tcPr>
          <w:p w14:paraId="12E9D8D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302F79F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C92D178">
        <w:tblPrEx>
          <w:tblCellMar>
            <w:top w:w="0" w:type="dxa"/>
            <w:left w:w="108" w:type="dxa"/>
            <w:bottom w:w="0" w:type="dxa"/>
            <w:right w:w="108" w:type="dxa"/>
          </w:tblCellMar>
        </w:tblPrEx>
        <w:trPr>
          <w:gridAfter w:val="1"/>
          <w:wAfter w:w="636" w:type="pct"/>
          <w:trHeight w:val="525" w:hRule="atLeast"/>
        </w:trPr>
        <w:tc>
          <w:tcPr>
            <w:tcW w:w="499" w:type="pct"/>
            <w:gridSpan w:val="2"/>
            <w:tcBorders>
              <w:top w:val="nil"/>
              <w:left w:val="single" w:color="000000" w:sz="4" w:space="0"/>
              <w:bottom w:val="single" w:color="000000" w:sz="4" w:space="0"/>
              <w:right w:val="single" w:color="000000" w:sz="4" w:space="0"/>
            </w:tcBorders>
            <w:shd w:val="clear" w:color="auto" w:fill="auto"/>
            <w:noWrap/>
            <w:vAlign w:val="center"/>
          </w:tcPr>
          <w:p w14:paraId="7CE506C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1519" w:type="pct"/>
            <w:gridSpan w:val="3"/>
            <w:tcBorders>
              <w:top w:val="nil"/>
              <w:left w:val="nil"/>
              <w:bottom w:val="single" w:color="000000" w:sz="4" w:space="0"/>
              <w:right w:val="single" w:color="000000" w:sz="4" w:space="0"/>
            </w:tcBorders>
            <w:shd w:val="clear" w:color="auto" w:fill="auto"/>
            <w:noWrap/>
            <w:vAlign w:val="center"/>
          </w:tcPr>
          <w:p w14:paraId="7941BD4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住房公积金</w:t>
            </w:r>
          </w:p>
        </w:tc>
        <w:tc>
          <w:tcPr>
            <w:tcW w:w="511" w:type="pct"/>
            <w:gridSpan w:val="2"/>
            <w:tcBorders>
              <w:top w:val="nil"/>
              <w:left w:val="nil"/>
              <w:bottom w:val="single" w:color="000000" w:sz="4" w:space="0"/>
              <w:right w:val="single" w:color="000000" w:sz="4" w:space="0"/>
            </w:tcBorders>
            <w:shd w:val="clear" w:color="auto" w:fill="auto"/>
            <w:noWrap/>
            <w:vAlign w:val="center"/>
          </w:tcPr>
          <w:p w14:paraId="6A076DD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509" w:type="pct"/>
            <w:gridSpan w:val="2"/>
            <w:tcBorders>
              <w:top w:val="nil"/>
              <w:left w:val="nil"/>
              <w:bottom w:val="single" w:color="000000" w:sz="4" w:space="0"/>
              <w:right w:val="single" w:color="000000" w:sz="4" w:space="0"/>
            </w:tcBorders>
            <w:shd w:val="clear" w:color="auto" w:fill="auto"/>
            <w:noWrap/>
            <w:vAlign w:val="center"/>
          </w:tcPr>
          <w:p w14:paraId="3A0CABB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582" w:type="pct"/>
            <w:gridSpan w:val="3"/>
            <w:tcBorders>
              <w:top w:val="nil"/>
              <w:left w:val="nil"/>
              <w:bottom w:val="single" w:color="000000" w:sz="4" w:space="0"/>
              <w:right w:val="single" w:color="000000" w:sz="4" w:space="0"/>
            </w:tcBorders>
            <w:shd w:val="clear" w:color="auto" w:fill="auto"/>
            <w:noWrap/>
            <w:vAlign w:val="center"/>
          </w:tcPr>
          <w:p w14:paraId="1325501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271.14</w:t>
            </w:r>
          </w:p>
        </w:tc>
        <w:tc>
          <w:tcPr>
            <w:tcW w:w="365" w:type="pct"/>
            <w:gridSpan w:val="2"/>
            <w:tcBorders>
              <w:top w:val="nil"/>
              <w:left w:val="nil"/>
              <w:bottom w:val="single" w:color="000000" w:sz="4" w:space="0"/>
              <w:right w:val="single" w:color="000000" w:sz="4" w:space="0"/>
            </w:tcBorders>
            <w:shd w:val="clear" w:color="auto" w:fill="auto"/>
            <w:noWrap/>
            <w:vAlign w:val="center"/>
          </w:tcPr>
          <w:p w14:paraId="197D974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78" w:type="pct"/>
            <w:tcBorders>
              <w:top w:val="nil"/>
              <w:left w:val="nil"/>
              <w:bottom w:val="single" w:color="000000" w:sz="4" w:space="0"/>
              <w:right w:val="single" w:color="000000" w:sz="4" w:space="0"/>
            </w:tcBorders>
            <w:shd w:val="clear" w:color="auto" w:fill="auto"/>
            <w:noWrap/>
            <w:vAlign w:val="center"/>
          </w:tcPr>
          <w:p w14:paraId="02218FB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9B4241A">
        <w:tblPrEx>
          <w:tblCellMar>
            <w:top w:w="0" w:type="dxa"/>
            <w:left w:w="108" w:type="dxa"/>
            <w:bottom w:w="0" w:type="dxa"/>
            <w:right w:w="108" w:type="dxa"/>
          </w:tblCellMar>
        </w:tblPrEx>
        <w:trPr>
          <w:gridBefore w:val="1"/>
          <w:wBefore w:w="109" w:type="pct"/>
          <w:trHeight w:val="315" w:hRule="atLeast"/>
        </w:trPr>
        <w:tc>
          <w:tcPr>
            <w:tcW w:w="2942" w:type="pct"/>
            <w:gridSpan w:val="9"/>
            <w:tcBorders>
              <w:top w:val="nil"/>
              <w:left w:val="nil"/>
              <w:bottom w:val="nil"/>
              <w:right w:val="nil"/>
            </w:tcBorders>
            <w:shd w:val="clear" w:color="auto" w:fill="auto"/>
            <w:noWrap/>
            <w:vAlign w:val="center"/>
          </w:tcPr>
          <w:p w14:paraId="690789E0">
            <w:pPr>
              <w:widowControl/>
              <w:jc w:val="left"/>
              <w:rPr>
                <w:rFonts w:hint="eastAsia" w:ascii="宋体" w:hAnsi="宋体" w:eastAsia="宋体" w:cs="Arial"/>
                <w:color w:val="000000"/>
                <w:kern w:val="0"/>
                <w:sz w:val="22"/>
              </w:rPr>
            </w:pPr>
          </w:p>
          <w:p w14:paraId="265C61DE">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部门（单位）公开表6</w:t>
            </w:r>
          </w:p>
        </w:tc>
        <w:tc>
          <w:tcPr>
            <w:tcW w:w="935" w:type="pct"/>
            <w:gridSpan w:val="4"/>
            <w:tcBorders>
              <w:top w:val="nil"/>
              <w:left w:val="nil"/>
              <w:bottom w:val="nil"/>
              <w:right w:val="nil"/>
            </w:tcBorders>
            <w:shd w:val="clear" w:color="auto" w:fill="auto"/>
            <w:noWrap/>
            <w:vAlign w:val="bottom"/>
          </w:tcPr>
          <w:p w14:paraId="41235246">
            <w:pPr>
              <w:widowControl/>
              <w:jc w:val="left"/>
              <w:rPr>
                <w:rFonts w:ascii="Calibri" w:hAnsi="Calibri" w:eastAsia="宋体" w:cs="Calibri"/>
                <w:color w:val="000000"/>
                <w:kern w:val="0"/>
                <w:sz w:val="22"/>
              </w:rPr>
            </w:pPr>
          </w:p>
        </w:tc>
        <w:tc>
          <w:tcPr>
            <w:tcW w:w="378" w:type="pct"/>
            <w:tcBorders>
              <w:top w:val="nil"/>
              <w:left w:val="nil"/>
              <w:bottom w:val="nil"/>
              <w:right w:val="nil"/>
            </w:tcBorders>
            <w:shd w:val="clear" w:color="auto" w:fill="auto"/>
            <w:noWrap/>
            <w:vAlign w:val="bottom"/>
          </w:tcPr>
          <w:p w14:paraId="03180BFE">
            <w:pPr>
              <w:widowControl/>
              <w:jc w:val="left"/>
              <w:rPr>
                <w:rFonts w:ascii="Calibri" w:hAnsi="Calibri" w:eastAsia="宋体" w:cs="Calibri"/>
                <w:color w:val="000000"/>
                <w:kern w:val="0"/>
                <w:sz w:val="22"/>
              </w:rPr>
            </w:pPr>
          </w:p>
        </w:tc>
        <w:tc>
          <w:tcPr>
            <w:tcW w:w="636" w:type="pct"/>
            <w:tcBorders>
              <w:top w:val="nil"/>
              <w:left w:val="nil"/>
              <w:bottom w:val="nil"/>
              <w:right w:val="nil"/>
            </w:tcBorders>
            <w:shd w:val="clear" w:color="auto" w:fill="auto"/>
            <w:noWrap/>
            <w:vAlign w:val="center"/>
          </w:tcPr>
          <w:p w14:paraId="4C90CA77">
            <w:pPr>
              <w:widowControl/>
              <w:jc w:val="right"/>
              <w:rPr>
                <w:rFonts w:ascii="宋体" w:hAnsi="宋体" w:eastAsia="宋体" w:cs="Arial"/>
                <w:color w:val="000000"/>
                <w:kern w:val="0"/>
                <w:sz w:val="22"/>
              </w:rPr>
            </w:pPr>
          </w:p>
        </w:tc>
      </w:tr>
      <w:tr w14:paraId="488DC688">
        <w:tblPrEx>
          <w:tblCellMar>
            <w:top w:w="0" w:type="dxa"/>
            <w:left w:w="108" w:type="dxa"/>
            <w:bottom w:w="0" w:type="dxa"/>
            <w:right w:w="108" w:type="dxa"/>
          </w:tblCellMar>
        </w:tblPrEx>
        <w:trPr>
          <w:gridBefore w:val="1"/>
          <w:wBefore w:w="109" w:type="pct"/>
          <w:trHeight w:val="525" w:hRule="atLeast"/>
        </w:trPr>
        <w:tc>
          <w:tcPr>
            <w:tcW w:w="4891" w:type="pct"/>
            <w:gridSpan w:val="15"/>
            <w:tcBorders>
              <w:top w:val="nil"/>
              <w:left w:val="nil"/>
              <w:bottom w:val="nil"/>
              <w:right w:val="nil"/>
            </w:tcBorders>
            <w:shd w:val="clear" w:color="auto" w:fill="auto"/>
            <w:noWrap/>
            <w:vAlign w:val="center"/>
          </w:tcPr>
          <w:p w14:paraId="3ED9E75E">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2025年部门一般公共预算基本支出表</w:t>
            </w:r>
          </w:p>
        </w:tc>
      </w:tr>
      <w:tr w14:paraId="18DC9C12">
        <w:tblPrEx>
          <w:tblCellMar>
            <w:top w:w="0" w:type="dxa"/>
            <w:left w:w="108" w:type="dxa"/>
            <w:bottom w:w="0" w:type="dxa"/>
            <w:right w:w="108" w:type="dxa"/>
          </w:tblCellMar>
        </w:tblPrEx>
        <w:trPr>
          <w:gridBefore w:val="1"/>
          <w:wBefore w:w="109" w:type="pct"/>
          <w:trHeight w:val="360" w:hRule="atLeast"/>
        </w:trPr>
        <w:tc>
          <w:tcPr>
            <w:tcW w:w="2374" w:type="pct"/>
            <w:gridSpan w:val="5"/>
            <w:tcBorders>
              <w:top w:val="nil"/>
              <w:left w:val="nil"/>
              <w:bottom w:val="single" w:color="000000" w:sz="4" w:space="0"/>
              <w:right w:val="nil"/>
            </w:tcBorders>
            <w:shd w:val="clear" w:color="auto" w:fill="auto"/>
            <w:noWrap/>
            <w:vAlign w:val="center"/>
          </w:tcPr>
          <w:p w14:paraId="020630E4">
            <w:pPr>
              <w:widowControl/>
              <w:jc w:val="left"/>
              <w:rPr>
                <w:rFonts w:ascii="Calibri" w:hAnsi="Calibri" w:eastAsia="宋体" w:cs="Calibri"/>
                <w:color w:val="000000"/>
                <w:kern w:val="0"/>
                <w:sz w:val="22"/>
              </w:rPr>
            </w:pPr>
            <w:r>
              <w:rPr>
                <w:rFonts w:ascii="Calibri" w:hAnsi="Calibri" w:eastAsia="宋体" w:cs="Calibri"/>
                <w:color w:val="000000"/>
                <w:kern w:val="0"/>
                <w:sz w:val="22"/>
              </w:rPr>
              <w:t>205004-淮北市烈山区海童集团校</w:t>
            </w:r>
          </w:p>
        </w:tc>
        <w:tc>
          <w:tcPr>
            <w:tcW w:w="1345" w:type="pct"/>
            <w:gridSpan w:val="7"/>
            <w:tcBorders>
              <w:top w:val="nil"/>
              <w:left w:val="nil"/>
              <w:bottom w:val="single" w:color="000000" w:sz="4" w:space="0"/>
              <w:right w:val="nil"/>
            </w:tcBorders>
            <w:shd w:val="clear" w:color="auto" w:fill="auto"/>
            <w:noWrap/>
            <w:vAlign w:val="center"/>
          </w:tcPr>
          <w:p w14:paraId="428E5A5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5" w:type="pct"/>
            <w:gridSpan w:val="2"/>
            <w:tcBorders>
              <w:top w:val="nil"/>
              <w:left w:val="nil"/>
              <w:bottom w:val="single" w:color="000000" w:sz="4" w:space="0"/>
              <w:right w:val="nil"/>
            </w:tcBorders>
            <w:shd w:val="clear" w:color="auto" w:fill="auto"/>
            <w:noWrap/>
            <w:vAlign w:val="center"/>
          </w:tcPr>
          <w:p w14:paraId="6A2DA33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36" w:type="pct"/>
            <w:tcBorders>
              <w:top w:val="nil"/>
              <w:left w:val="nil"/>
              <w:bottom w:val="single" w:color="000000" w:sz="4" w:space="0"/>
              <w:right w:val="nil"/>
            </w:tcBorders>
            <w:shd w:val="clear" w:color="auto" w:fill="auto"/>
            <w:noWrap/>
            <w:vAlign w:val="bottom"/>
          </w:tcPr>
          <w:p w14:paraId="73DA4D83">
            <w:pPr>
              <w:widowControl/>
              <w:jc w:val="right"/>
              <w:rPr>
                <w:rFonts w:ascii="Calibri" w:hAnsi="Calibri" w:eastAsia="宋体" w:cs="Calibri"/>
                <w:color w:val="000000"/>
                <w:kern w:val="0"/>
                <w:sz w:val="22"/>
              </w:rPr>
            </w:pPr>
            <w:r>
              <w:rPr>
                <w:rFonts w:ascii="Calibri" w:hAnsi="Calibri" w:eastAsia="宋体" w:cs="Calibri"/>
                <w:color w:val="000000"/>
                <w:kern w:val="0"/>
                <w:sz w:val="22"/>
              </w:rPr>
              <w:t>单位：万元</w:t>
            </w:r>
          </w:p>
        </w:tc>
      </w:tr>
      <w:tr w14:paraId="7CCD2D02">
        <w:tblPrEx>
          <w:tblCellMar>
            <w:top w:w="0" w:type="dxa"/>
            <w:left w:w="108" w:type="dxa"/>
            <w:bottom w:w="0" w:type="dxa"/>
            <w:right w:w="108" w:type="dxa"/>
          </w:tblCellMar>
        </w:tblPrEx>
        <w:trPr>
          <w:gridBefore w:val="1"/>
          <w:wBefore w:w="109" w:type="pct"/>
          <w:trHeight w:val="420" w:hRule="atLeast"/>
        </w:trPr>
        <w:tc>
          <w:tcPr>
            <w:tcW w:w="2374" w:type="pct"/>
            <w:gridSpan w:val="5"/>
            <w:tcBorders>
              <w:top w:val="single" w:color="000000" w:sz="4" w:space="0"/>
              <w:left w:val="single" w:color="000000" w:sz="4" w:space="0"/>
              <w:right w:val="single" w:color="000000" w:sz="4" w:space="0"/>
            </w:tcBorders>
            <w:shd w:val="clear" w:color="auto" w:fill="auto"/>
            <w:noWrap/>
            <w:vAlign w:val="center"/>
          </w:tcPr>
          <w:p w14:paraId="625C0D3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部门预算支出经济分类科目</w:t>
            </w:r>
          </w:p>
        </w:tc>
        <w:tc>
          <w:tcPr>
            <w:tcW w:w="2516" w:type="pct"/>
            <w:gridSpan w:val="10"/>
            <w:tcBorders>
              <w:top w:val="single" w:color="000000" w:sz="4" w:space="0"/>
              <w:left w:val="nil"/>
              <w:right w:val="single" w:color="000000" w:sz="4" w:space="0"/>
            </w:tcBorders>
            <w:shd w:val="clear" w:color="auto" w:fill="auto"/>
            <w:noWrap/>
            <w:vAlign w:val="center"/>
          </w:tcPr>
          <w:p w14:paraId="0073FD6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本年一般公共预算基本支出</w:t>
            </w:r>
          </w:p>
        </w:tc>
      </w:tr>
      <w:tr w14:paraId="1E1194B5">
        <w:tblPrEx>
          <w:tblCellMar>
            <w:top w:w="0" w:type="dxa"/>
            <w:left w:w="108" w:type="dxa"/>
            <w:bottom w:w="0" w:type="dxa"/>
            <w:right w:w="108" w:type="dxa"/>
          </w:tblCellMar>
        </w:tblPrEx>
        <w:trPr>
          <w:gridBefore w:val="1"/>
          <w:wBefore w:w="109" w:type="pct"/>
          <w:trHeight w:val="540" w:hRule="atLeast"/>
        </w:trPr>
        <w:tc>
          <w:tcPr>
            <w:tcW w:w="650" w:type="pct"/>
            <w:gridSpan w:val="2"/>
            <w:tcBorders>
              <w:left w:val="single" w:color="000000" w:sz="4" w:space="0"/>
              <w:bottom w:val="single" w:color="000000" w:sz="4" w:space="0"/>
              <w:right w:val="single" w:color="000000" w:sz="4" w:space="0"/>
            </w:tcBorders>
            <w:shd w:val="clear" w:color="auto" w:fill="auto"/>
            <w:noWrap/>
            <w:vAlign w:val="center"/>
          </w:tcPr>
          <w:p w14:paraId="6644A8B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1724" w:type="pct"/>
            <w:gridSpan w:val="3"/>
            <w:tcBorders>
              <w:left w:val="nil"/>
              <w:bottom w:val="single" w:color="000000" w:sz="4" w:space="0"/>
              <w:right w:val="single" w:color="000000" w:sz="4" w:space="0"/>
            </w:tcBorders>
            <w:shd w:val="clear" w:color="auto" w:fill="auto"/>
            <w:noWrap/>
            <w:vAlign w:val="center"/>
          </w:tcPr>
          <w:p w14:paraId="7308D3E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28" w:type="pct"/>
            <w:gridSpan w:val="5"/>
            <w:tcBorders>
              <w:left w:val="nil"/>
              <w:bottom w:val="single" w:color="000000" w:sz="4" w:space="0"/>
              <w:right w:val="single" w:color="000000" w:sz="4" w:space="0"/>
            </w:tcBorders>
            <w:shd w:val="clear" w:color="auto" w:fill="auto"/>
            <w:noWrap/>
            <w:vAlign w:val="center"/>
          </w:tcPr>
          <w:p w14:paraId="34B584C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852" w:type="pct"/>
            <w:gridSpan w:val="4"/>
            <w:tcBorders>
              <w:left w:val="nil"/>
              <w:bottom w:val="single" w:color="000000" w:sz="4" w:space="0"/>
              <w:right w:val="single" w:color="000000" w:sz="4" w:space="0"/>
            </w:tcBorders>
            <w:shd w:val="clear" w:color="auto" w:fill="auto"/>
            <w:noWrap/>
            <w:vAlign w:val="center"/>
          </w:tcPr>
          <w:p w14:paraId="32B3B3E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636" w:type="pct"/>
            <w:tcBorders>
              <w:left w:val="nil"/>
              <w:bottom w:val="single" w:color="000000" w:sz="4" w:space="0"/>
              <w:right w:val="single" w:color="000000" w:sz="4" w:space="0"/>
            </w:tcBorders>
            <w:shd w:val="clear" w:color="auto" w:fill="auto"/>
            <w:noWrap/>
            <w:vAlign w:val="center"/>
          </w:tcPr>
          <w:p w14:paraId="3309E7E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14:paraId="49BE246F">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2382A1C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724" w:type="pct"/>
            <w:gridSpan w:val="3"/>
            <w:tcBorders>
              <w:top w:val="nil"/>
              <w:left w:val="nil"/>
              <w:bottom w:val="single" w:color="000000" w:sz="4" w:space="0"/>
              <w:right w:val="single" w:color="000000" w:sz="4" w:space="0"/>
            </w:tcBorders>
            <w:shd w:val="clear" w:color="auto" w:fill="auto"/>
            <w:noWrap/>
            <w:vAlign w:val="center"/>
          </w:tcPr>
          <w:p w14:paraId="6585D1D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028" w:type="pct"/>
            <w:gridSpan w:val="5"/>
            <w:tcBorders>
              <w:top w:val="nil"/>
              <w:left w:val="nil"/>
              <w:bottom w:val="single" w:color="000000" w:sz="4" w:space="0"/>
              <w:right w:val="single" w:color="000000" w:sz="4" w:space="0"/>
            </w:tcBorders>
            <w:shd w:val="clear" w:color="auto" w:fill="auto"/>
            <w:noWrap/>
            <w:vAlign w:val="center"/>
          </w:tcPr>
          <w:p w14:paraId="59D12BC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2,464.83</w:t>
            </w:r>
          </w:p>
        </w:tc>
        <w:tc>
          <w:tcPr>
            <w:tcW w:w="852" w:type="pct"/>
            <w:gridSpan w:val="4"/>
            <w:tcBorders>
              <w:top w:val="nil"/>
              <w:left w:val="nil"/>
              <w:bottom w:val="single" w:color="000000" w:sz="4" w:space="0"/>
              <w:right w:val="single" w:color="000000" w:sz="4" w:space="0"/>
            </w:tcBorders>
            <w:shd w:val="clear" w:color="auto" w:fill="auto"/>
            <w:noWrap/>
            <w:vAlign w:val="center"/>
          </w:tcPr>
          <w:p w14:paraId="4889745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2,464.83</w:t>
            </w:r>
          </w:p>
        </w:tc>
        <w:tc>
          <w:tcPr>
            <w:tcW w:w="636" w:type="pct"/>
            <w:tcBorders>
              <w:top w:val="nil"/>
              <w:left w:val="nil"/>
              <w:bottom w:val="single" w:color="000000" w:sz="4" w:space="0"/>
              <w:right w:val="single" w:color="000000" w:sz="4" w:space="0"/>
            </w:tcBorders>
            <w:shd w:val="clear" w:color="auto" w:fill="auto"/>
            <w:noWrap/>
            <w:vAlign w:val="center"/>
          </w:tcPr>
          <w:p w14:paraId="5C4121E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82F699C">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1E8892C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w:t>
            </w:r>
          </w:p>
        </w:tc>
        <w:tc>
          <w:tcPr>
            <w:tcW w:w="1724" w:type="pct"/>
            <w:gridSpan w:val="3"/>
            <w:tcBorders>
              <w:top w:val="nil"/>
              <w:left w:val="nil"/>
              <w:bottom w:val="single" w:color="000000" w:sz="4" w:space="0"/>
              <w:right w:val="single" w:color="000000" w:sz="4" w:space="0"/>
            </w:tcBorders>
            <w:shd w:val="clear" w:color="auto" w:fill="auto"/>
            <w:noWrap/>
            <w:vAlign w:val="center"/>
          </w:tcPr>
          <w:p w14:paraId="7874086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工资福利支出</w:t>
            </w:r>
          </w:p>
        </w:tc>
        <w:tc>
          <w:tcPr>
            <w:tcW w:w="1028" w:type="pct"/>
            <w:gridSpan w:val="5"/>
            <w:tcBorders>
              <w:top w:val="nil"/>
              <w:left w:val="nil"/>
              <w:bottom w:val="single" w:color="000000" w:sz="4" w:space="0"/>
              <w:right w:val="single" w:color="000000" w:sz="4" w:space="0"/>
            </w:tcBorders>
            <w:shd w:val="clear" w:color="auto" w:fill="auto"/>
            <w:noWrap/>
            <w:vAlign w:val="center"/>
          </w:tcPr>
          <w:p w14:paraId="16733A0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1,935.50</w:t>
            </w:r>
          </w:p>
        </w:tc>
        <w:tc>
          <w:tcPr>
            <w:tcW w:w="852" w:type="pct"/>
            <w:gridSpan w:val="4"/>
            <w:tcBorders>
              <w:top w:val="nil"/>
              <w:left w:val="nil"/>
              <w:bottom w:val="single" w:color="000000" w:sz="4" w:space="0"/>
              <w:right w:val="single" w:color="000000" w:sz="4" w:space="0"/>
            </w:tcBorders>
            <w:shd w:val="clear" w:color="auto" w:fill="auto"/>
            <w:noWrap/>
            <w:vAlign w:val="center"/>
          </w:tcPr>
          <w:p w14:paraId="5D85D38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1,935.50</w:t>
            </w:r>
          </w:p>
        </w:tc>
        <w:tc>
          <w:tcPr>
            <w:tcW w:w="636" w:type="pct"/>
            <w:tcBorders>
              <w:top w:val="nil"/>
              <w:left w:val="nil"/>
              <w:bottom w:val="single" w:color="000000" w:sz="4" w:space="0"/>
              <w:right w:val="single" w:color="000000" w:sz="4" w:space="0"/>
            </w:tcBorders>
            <w:shd w:val="clear" w:color="auto" w:fill="auto"/>
            <w:noWrap/>
            <w:vAlign w:val="center"/>
          </w:tcPr>
          <w:p w14:paraId="721058E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D6E1FCC">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4DF381D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30101</w:t>
            </w:r>
          </w:p>
        </w:tc>
        <w:tc>
          <w:tcPr>
            <w:tcW w:w="1724" w:type="pct"/>
            <w:gridSpan w:val="3"/>
            <w:tcBorders>
              <w:top w:val="nil"/>
              <w:left w:val="nil"/>
              <w:bottom w:val="single" w:color="000000" w:sz="4" w:space="0"/>
              <w:right w:val="single" w:color="000000" w:sz="4" w:space="0"/>
            </w:tcBorders>
            <w:shd w:val="clear" w:color="auto" w:fill="auto"/>
            <w:noWrap/>
            <w:vAlign w:val="center"/>
          </w:tcPr>
          <w:p w14:paraId="11C87B1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基本工资</w:t>
            </w:r>
          </w:p>
        </w:tc>
        <w:tc>
          <w:tcPr>
            <w:tcW w:w="1028" w:type="pct"/>
            <w:gridSpan w:val="5"/>
            <w:tcBorders>
              <w:top w:val="nil"/>
              <w:left w:val="nil"/>
              <w:bottom w:val="single" w:color="000000" w:sz="4" w:space="0"/>
              <w:right w:val="single" w:color="000000" w:sz="4" w:space="0"/>
            </w:tcBorders>
            <w:shd w:val="clear" w:color="auto" w:fill="auto"/>
            <w:noWrap/>
            <w:vAlign w:val="center"/>
          </w:tcPr>
          <w:p w14:paraId="5327938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563.62</w:t>
            </w:r>
          </w:p>
        </w:tc>
        <w:tc>
          <w:tcPr>
            <w:tcW w:w="852" w:type="pct"/>
            <w:gridSpan w:val="4"/>
            <w:tcBorders>
              <w:top w:val="nil"/>
              <w:left w:val="nil"/>
              <w:bottom w:val="single" w:color="000000" w:sz="4" w:space="0"/>
              <w:right w:val="single" w:color="000000" w:sz="4" w:space="0"/>
            </w:tcBorders>
            <w:shd w:val="clear" w:color="auto" w:fill="auto"/>
            <w:noWrap/>
            <w:vAlign w:val="center"/>
          </w:tcPr>
          <w:p w14:paraId="305357E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563.62</w:t>
            </w:r>
          </w:p>
        </w:tc>
        <w:tc>
          <w:tcPr>
            <w:tcW w:w="636" w:type="pct"/>
            <w:tcBorders>
              <w:top w:val="nil"/>
              <w:left w:val="nil"/>
              <w:bottom w:val="single" w:color="000000" w:sz="4" w:space="0"/>
              <w:right w:val="single" w:color="000000" w:sz="4" w:space="0"/>
            </w:tcBorders>
            <w:shd w:val="clear" w:color="auto" w:fill="auto"/>
            <w:noWrap/>
            <w:vAlign w:val="center"/>
          </w:tcPr>
          <w:p w14:paraId="08609CD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4757E9A">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04C6D5B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30103</w:t>
            </w:r>
          </w:p>
        </w:tc>
        <w:tc>
          <w:tcPr>
            <w:tcW w:w="1724" w:type="pct"/>
            <w:gridSpan w:val="3"/>
            <w:tcBorders>
              <w:top w:val="nil"/>
              <w:left w:val="nil"/>
              <w:bottom w:val="single" w:color="000000" w:sz="4" w:space="0"/>
              <w:right w:val="single" w:color="000000" w:sz="4" w:space="0"/>
            </w:tcBorders>
            <w:shd w:val="clear" w:color="auto" w:fill="auto"/>
            <w:noWrap/>
            <w:vAlign w:val="center"/>
          </w:tcPr>
          <w:p w14:paraId="5B008F1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奖金</w:t>
            </w:r>
          </w:p>
        </w:tc>
        <w:tc>
          <w:tcPr>
            <w:tcW w:w="1028" w:type="pct"/>
            <w:gridSpan w:val="5"/>
            <w:tcBorders>
              <w:top w:val="nil"/>
              <w:left w:val="nil"/>
              <w:bottom w:val="single" w:color="000000" w:sz="4" w:space="0"/>
              <w:right w:val="single" w:color="000000" w:sz="4" w:space="0"/>
            </w:tcBorders>
            <w:shd w:val="clear" w:color="auto" w:fill="auto"/>
            <w:noWrap/>
            <w:vAlign w:val="center"/>
          </w:tcPr>
          <w:p w14:paraId="3F7E2A2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46.97</w:t>
            </w:r>
          </w:p>
        </w:tc>
        <w:tc>
          <w:tcPr>
            <w:tcW w:w="852" w:type="pct"/>
            <w:gridSpan w:val="4"/>
            <w:tcBorders>
              <w:top w:val="nil"/>
              <w:left w:val="nil"/>
              <w:bottom w:val="single" w:color="000000" w:sz="4" w:space="0"/>
              <w:right w:val="single" w:color="000000" w:sz="4" w:space="0"/>
            </w:tcBorders>
            <w:shd w:val="clear" w:color="auto" w:fill="auto"/>
            <w:noWrap/>
            <w:vAlign w:val="center"/>
          </w:tcPr>
          <w:p w14:paraId="6623772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46.97</w:t>
            </w:r>
          </w:p>
        </w:tc>
        <w:tc>
          <w:tcPr>
            <w:tcW w:w="636" w:type="pct"/>
            <w:tcBorders>
              <w:top w:val="nil"/>
              <w:left w:val="nil"/>
              <w:bottom w:val="single" w:color="000000" w:sz="4" w:space="0"/>
              <w:right w:val="single" w:color="000000" w:sz="4" w:space="0"/>
            </w:tcBorders>
            <w:shd w:val="clear" w:color="auto" w:fill="auto"/>
            <w:noWrap/>
            <w:vAlign w:val="center"/>
          </w:tcPr>
          <w:p w14:paraId="799FD9D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F11B168">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2A869DE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30107</w:t>
            </w:r>
          </w:p>
        </w:tc>
        <w:tc>
          <w:tcPr>
            <w:tcW w:w="1724" w:type="pct"/>
            <w:gridSpan w:val="3"/>
            <w:tcBorders>
              <w:top w:val="nil"/>
              <w:left w:val="nil"/>
              <w:bottom w:val="single" w:color="000000" w:sz="4" w:space="0"/>
              <w:right w:val="single" w:color="000000" w:sz="4" w:space="0"/>
            </w:tcBorders>
            <w:shd w:val="clear" w:color="auto" w:fill="auto"/>
            <w:noWrap/>
            <w:vAlign w:val="center"/>
          </w:tcPr>
          <w:p w14:paraId="09649D7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绩效工资</w:t>
            </w:r>
          </w:p>
        </w:tc>
        <w:tc>
          <w:tcPr>
            <w:tcW w:w="1028" w:type="pct"/>
            <w:gridSpan w:val="5"/>
            <w:tcBorders>
              <w:top w:val="nil"/>
              <w:left w:val="nil"/>
              <w:bottom w:val="single" w:color="000000" w:sz="4" w:space="0"/>
              <w:right w:val="single" w:color="000000" w:sz="4" w:space="0"/>
            </w:tcBorders>
            <w:shd w:val="clear" w:color="auto" w:fill="auto"/>
            <w:noWrap/>
            <w:vAlign w:val="center"/>
          </w:tcPr>
          <w:p w14:paraId="73F9529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583.96</w:t>
            </w:r>
          </w:p>
        </w:tc>
        <w:tc>
          <w:tcPr>
            <w:tcW w:w="852" w:type="pct"/>
            <w:gridSpan w:val="4"/>
            <w:tcBorders>
              <w:top w:val="nil"/>
              <w:left w:val="nil"/>
              <w:bottom w:val="single" w:color="000000" w:sz="4" w:space="0"/>
              <w:right w:val="single" w:color="000000" w:sz="4" w:space="0"/>
            </w:tcBorders>
            <w:shd w:val="clear" w:color="auto" w:fill="auto"/>
            <w:noWrap/>
            <w:vAlign w:val="center"/>
          </w:tcPr>
          <w:p w14:paraId="3EE34B5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583.96</w:t>
            </w:r>
          </w:p>
        </w:tc>
        <w:tc>
          <w:tcPr>
            <w:tcW w:w="636" w:type="pct"/>
            <w:tcBorders>
              <w:top w:val="nil"/>
              <w:left w:val="nil"/>
              <w:bottom w:val="single" w:color="000000" w:sz="4" w:space="0"/>
              <w:right w:val="single" w:color="000000" w:sz="4" w:space="0"/>
            </w:tcBorders>
            <w:shd w:val="clear" w:color="auto" w:fill="auto"/>
            <w:noWrap/>
            <w:vAlign w:val="center"/>
          </w:tcPr>
          <w:p w14:paraId="30CD4D0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641669C2">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74CFB9C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30108</w:t>
            </w:r>
          </w:p>
        </w:tc>
        <w:tc>
          <w:tcPr>
            <w:tcW w:w="1724" w:type="pct"/>
            <w:gridSpan w:val="3"/>
            <w:tcBorders>
              <w:top w:val="nil"/>
              <w:left w:val="nil"/>
              <w:bottom w:val="single" w:color="000000" w:sz="4" w:space="0"/>
              <w:right w:val="single" w:color="000000" w:sz="4" w:space="0"/>
            </w:tcBorders>
            <w:shd w:val="clear" w:color="auto" w:fill="auto"/>
            <w:noWrap/>
            <w:vAlign w:val="center"/>
          </w:tcPr>
          <w:p w14:paraId="6016B65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机关事业单位基本养老保险缴费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625E50D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140.99</w:t>
            </w:r>
          </w:p>
        </w:tc>
        <w:tc>
          <w:tcPr>
            <w:tcW w:w="852" w:type="pct"/>
            <w:gridSpan w:val="4"/>
            <w:tcBorders>
              <w:top w:val="nil"/>
              <w:left w:val="nil"/>
              <w:bottom w:val="single" w:color="000000" w:sz="4" w:space="0"/>
              <w:right w:val="single" w:color="000000" w:sz="4" w:space="0"/>
            </w:tcBorders>
            <w:shd w:val="clear" w:color="auto" w:fill="auto"/>
            <w:noWrap/>
            <w:vAlign w:val="center"/>
          </w:tcPr>
          <w:p w14:paraId="57513B0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140.99</w:t>
            </w:r>
          </w:p>
        </w:tc>
        <w:tc>
          <w:tcPr>
            <w:tcW w:w="636" w:type="pct"/>
            <w:tcBorders>
              <w:top w:val="nil"/>
              <w:left w:val="nil"/>
              <w:bottom w:val="single" w:color="000000" w:sz="4" w:space="0"/>
              <w:right w:val="single" w:color="000000" w:sz="4" w:space="0"/>
            </w:tcBorders>
            <w:shd w:val="clear" w:color="auto" w:fill="auto"/>
            <w:noWrap/>
            <w:vAlign w:val="center"/>
          </w:tcPr>
          <w:p w14:paraId="62514D7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8616147">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4AE41DE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30109</w:t>
            </w:r>
          </w:p>
        </w:tc>
        <w:tc>
          <w:tcPr>
            <w:tcW w:w="1724" w:type="pct"/>
            <w:gridSpan w:val="3"/>
            <w:tcBorders>
              <w:top w:val="nil"/>
              <w:left w:val="nil"/>
              <w:bottom w:val="single" w:color="000000" w:sz="4" w:space="0"/>
              <w:right w:val="single" w:color="000000" w:sz="4" w:space="0"/>
            </w:tcBorders>
            <w:shd w:val="clear" w:color="auto" w:fill="auto"/>
            <w:noWrap/>
            <w:vAlign w:val="center"/>
          </w:tcPr>
          <w:p w14:paraId="2C5C0C5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职业年金缴费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6253701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70.49</w:t>
            </w:r>
          </w:p>
        </w:tc>
        <w:tc>
          <w:tcPr>
            <w:tcW w:w="852" w:type="pct"/>
            <w:gridSpan w:val="4"/>
            <w:tcBorders>
              <w:top w:val="nil"/>
              <w:left w:val="nil"/>
              <w:bottom w:val="single" w:color="000000" w:sz="4" w:space="0"/>
              <w:right w:val="single" w:color="000000" w:sz="4" w:space="0"/>
            </w:tcBorders>
            <w:shd w:val="clear" w:color="auto" w:fill="auto"/>
            <w:noWrap/>
            <w:vAlign w:val="center"/>
          </w:tcPr>
          <w:p w14:paraId="36007C3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70.49</w:t>
            </w:r>
          </w:p>
        </w:tc>
        <w:tc>
          <w:tcPr>
            <w:tcW w:w="636" w:type="pct"/>
            <w:tcBorders>
              <w:top w:val="nil"/>
              <w:left w:val="nil"/>
              <w:bottom w:val="single" w:color="000000" w:sz="4" w:space="0"/>
              <w:right w:val="single" w:color="000000" w:sz="4" w:space="0"/>
            </w:tcBorders>
            <w:shd w:val="clear" w:color="auto" w:fill="auto"/>
            <w:noWrap/>
            <w:vAlign w:val="center"/>
          </w:tcPr>
          <w:p w14:paraId="4BAB5ED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05EA46F">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1ADDA31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30110</w:t>
            </w:r>
          </w:p>
        </w:tc>
        <w:tc>
          <w:tcPr>
            <w:tcW w:w="1724" w:type="pct"/>
            <w:gridSpan w:val="3"/>
            <w:tcBorders>
              <w:top w:val="nil"/>
              <w:left w:val="nil"/>
              <w:bottom w:val="single" w:color="000000" w:sz="4" w:space="0"/>
              <w:right w:val="single" w:color="000000" w:sz="4" w:space="0"/>
            </w:tcBorders>
            <w:shd w:val="clear" w:color="auto" w:fill="auto"/>
            <w:noWrap/>
            <w:vAlign w:val="center"/>
          </w:tcPr>
          <w:p w14:paraId="43C7132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职工基本医疗保险缴费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4735CE6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63.44</w:t>
            </w:r>
          </w:p>
        </w:tc>
        <w:tc>
          <w:tcPr>
            <w:tcW w:w="852" w:type="pct"/>
            <w:gridSpan w:val="4"/>
            <w:tcBorders>
              <w:top w:val="nil"/>
              <w:left w:val="nil"/>
              <w:bottom w:val="single" w:color="000000" w:sz="4" w:space="0"/>
              <w:right w:val="single" w:color="000000" w:sz="4" w:space="0"/>
            </w:tcBorders>
            <w:shd w:val="clear" w:color="auto" w:fill="auto"/>
            <w:noWrap/>
            <w:vAlign w:val="center"/>
          </w:tcPr>
          <w:p w14:paraId="763C111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63.44</w:t>
            </w:r>
          </w:p>
        </w:tc>
        <w:tc>
          <w:tcPr>
            <w:tcW w:w="636" w:type="pct"/>
            <w:tcBorders>
              <w:top w:val="nil"/>
              <w:left w:val="nil"/>
              <w:bottom w:val="single" w:color="000000" w:sz="4" w:space="0"/>
              <w:right w:val="single" w:color="000000" w:sz="4" w:space="0"/>
            </w:tcBorders>
            <w:shd w:val="clear" w:color="auto" w:fill="auto"/>
            <w:noWrap/>
            <w:vAlign w:val="center"/>
          </w:tcPr>
          <w:p w14:paraId="7968B11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7117835">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09D7118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30111</w:t>
            </w:r>
          </w:p>
        </w:tc>
        <w:tc>
          <w:tcPr>
            <w:tcW w:w="1724" w:type="pct"/>
            <w:gridSpan w:val="3"/>
            <w:tcBorders>
              <w:top w:val="nil"/>
              <w:left w:val="nil"/>
              <w:bottom w:val="single" w:color="000000" w:sz="4" w:space="0"/>
              <w:right w:val="single" w:color="000000" w:sz="4" w:space="0"/>
            </w:tcBorders>
            <w:shd w:val="clear" w:color="auto" w:fill="auto"/>
            <w:noWrap/>
            <w:vAlign w:val="center"/>
          </w:tcPr>
          <w:p w14:paraId="1AC7AA9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公务员医疗补助缴费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78E8B1E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26.43</w:t>
            </w:r>
          </w:p>
        </w:tc>
        <w:tc>
          <w:tcPr>
            <w:tcW w:w="852" w:type="pct"/>
            <w:gridSpan w:val="4"/>
            <w:tcBorders>
              <w:top w:val="nil"/>
              <w:left w:val="nil"/>
              <w:bottom w:val="single" w:color="000000" w:sz="4" w:space="0"/>
              <w:right w:val="single" w:color="000000" w:sz="4" w:space="0"/>
            </w:tcBorders>
            <w:shd w:val="clear" w:color="auto" w:fill="auto"/>
            <w:noWrap/>
            <w:vAlign w:val="center"/>
          </w:tcPr>
          <w:p w14:paraId="11FD001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26.43</w:t>
            </w:r>
          </w:p>
        </w:tc>
        <w:tc>
          <w:tcPr>
            <w:tcW w:w="636" w:type="pct"/>
            <w:tcBorders>
              <w:top w:val="nil"/>
              <w:left w:val="nil"/>
              <w:bottom w:val="single" w:color="000000" w:sz="4" w:space="0"/>
              <w:right w:val="single" w:color="000000" w:sz="4" w:space="0"/>
            </w:tcBorders>
            <w:shd w:val="clear" w:color="auto" w:fill="auto"/>
            <w:noWrap/>
            <w:vAlign w:val="center"/>
          </w:tcPr>
          <w:p w14:paraId="31F88BA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7188DF21">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643D3F2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30112</w:t>
            </w:r>
          </w:p>
        </w:tc>
        <w:tc>
          <w:tcPr>
            <w:tcW w:w="1724" w:type="pct"/>
            <w:gridSpan w:val="3"/>
            <w:tcBorders>
              <w:top w:val="nil"/>
              <w:left w:val="nil"/>
              <w:bottom w:val="single" w:color="000000" w:sz="4" w:space="0"/>
              <w:right w:val="single" w:color="000000" w:sz="4" w:space="0"/>
            </w:tcBorders>
            <w:shd w:val="clear" w:color="auto" w:fill="auto"/>
            <w:noWrap/>
            <w:vAlign w:val="center"/>
          </w:tcPr>
          <w:p w14:paraId="1CAB9F7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其他社会保障缴费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7F11873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62.98</w:t>
            </w:r>
          </w:p>
        </w:tc>
        <w:tc>
          <w:tcPr>
            <w:tcW w:w="852" w:type="pct"/>
            <w:gridSpan w:val="4"/>
            <w:tcBorders>
              <w:top w:val="nil"/>
              <w:left w:val="nil"/>
              <w:bottom w:val="single" w:color="000000" w:sz="4" w:space="0"/>
              <w:right w:val="single" w:color="000000" w:sz="4" w:space="0"/>
            </w:tcBorders>
            <w:shd w:val="clear" w:color="auto" w:fill="auto"/>
            <w:noWrap/>
            <w:vAlign w:val="center"/>
          </w:tcPr>
          <w:p w14:paraId="5E7C89B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62.98</w:t>
            </w:r>
          </w:p>
        </w:tc>
        <w:tc>
          <w:tcPr>
            <w:tcW w:w="636" w:type="pct"/>
            <w:tcBorders>
              <w:top w:val="nil"/>
              <w:left w:val="nil"/>
              <w:bottom w:val="single" w:color="000000" w:sz="4" w:space="0"/>
              <w:right w:val="single" w:color="000000" w:sz="4" w:space="0"/>
            </w:tcBorders>
            <w:shd w:val="clear" w:color="auto" w:fill="auto"/>
            <w:noWrap/>
            <w:vAlign w:val="center"/>
          </w:tcPr>
          <w:p w14:paraId="6ABD0C2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266ACC6">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2AE4EB7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30113</w:t>
            </w:r>
          </w:p>
        </w:tc>
        <w:tc>
          <w:tcPr>
            <w:tcW w:w="1724" w:type="pct"/>
            <w:gridSpan w:val="3"/>
            <w:tcBorders>
              <w:top w:val="nil"/>
              <w:left w:val="nil"/>
              <w:bottom w:val="single" w:color="000000" w:sz="4" w:space="0"/>
              <w:right w:val="single" w:color="000000" w:sz="4" w:space="0"/>
            </w:tcBorders>
            <w:shd w:val="clear" w:color="auto" w:fill="auto"/>
            <w:noWrap/>
            <w:vAlign w:val="center"/>
          </w:tcPr>
          <w:p w14:paraId="2B297B5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住房公积金</w:t>
            </w:r>
          </w:p>
        </w:tc>
        <w:tc>
          <w:tcPr>
            <w:tcW w:w="1028" w:type="pct"/>
            <w:gridSpan w:val="5"/>
            <w:tcBorders>
              <w:top w:val="nil"/>
              <w:left w:val="nil"/>
              <w:bottom w:val="single" w:color="000000" w:sz="4" w:space="0"/>
              <w:right w:val="single" w:color="000000" w:sz="4" w:space="0"/>
            </w:tcBorders>
            <w:shd w:val="clear" w:color="auto" w:fill="auto"/>
            <w:noWrap/>
            <w:vAlign w:val="center"/>
          </w:tcPr>
          <w:p w14:paraId="716E576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271.14</w:t>
            </w:r>
          </w:p>
        </w:tc>
        <w:tc>
          <w:tcPr>
            <w:tcW w:w="852" w:type="pct"/>
            <w:gridSpan w:val="4"/>
            <w:tcBorders>
              <w:top w:val="nil"/>
              <w:left w:val="nil"/>
              <w:bottom w:val="single" w:color="000000" w:sz="4" w:space="0"/>
              <w:right w:val="single" w:color="000000" w:sz="4" w:space="0"/>
            </w:tcBorders>
            <w:shd w:val="clear" w:color="auto" w:fill="auto"/>
            <w:noWrap/>
            <w:vAlign w:val="center"/>
          </w:tcPr>
          <w:p w14:paraId="311CFD1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271.14</w:t>
            </w:r>
          </w:p>
        </w:tc>
        <w:tc>
          <w:tcPr>
            <w:tcW w:w="636" w:type="pct"/>
            <w:tcBorders>
              <w:top w:val="nil"/>
              <w:left w:val="nil"/>
              <w:bottom w:val="single" w:color="000000" w:sz="4" w:space="0"/>
              <w:right w:val="single" w:color="000000" w:sz="4" w:space="0"/>
            </w:tcBorders>
            <w:shd w:val="clear" w:color="auto" w:fill="auto"/>
            <w:noWrap/>
            <w:vAlign w:val="center"/>
          </w:tcPr>
          <w:p w14:paraId="4026250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D43111E">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07FEE2C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30199</w:t>
            </w:r>
          </w:p>
        </w:tc>
        <w:tc>
          <w:tcPr>
            <w:tcW w:w="1724" w:type="pct"/>
            <w:gridSpan w:val="3"/>
            <w:tcBorders>
              <w:top w:val="nil"/>
              <w:left w:val="nil"/>
              <w:bottom w:val="single" w:color="000000" w:sz="4" w:space="0"/>
              <w:right w:val="single" w:color="000000" w:sz="4" w:space="0"/>
            </w:tcBorders>
            <w:shd w:val="clear" w:color="auto" w:fill="auto"/>
            <w:noWrap/>
            <w:vAlign w:val="center"/>
          </w:tcPr>
          <w:p w14:paraId="584DA9C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其他工资福利支出</w:t>
            </w:r>
          </w:p>
        </w:tc>
        <w:tc>
          <w:tcPr>
            <w:tcW w:w="1028" w:type="pct"/>
            <w:gridSpan w:val="5"/>
            <w:tcBorders>
              <w:top w:val="nil"/>
              <w:left w:val="nil"/>
              <w:bottom w:val="single" w:color="000000" w:sz="4" w:space="0"/>
              <w:right w:val="single" w:color="000000" w:sz="4" w:space="0"/>
            </w:tcBorders>
            <w:shd w:val="clear" w:color="auto" w:fill="auto"/>
            <w:noWrap/>
            <w:vAlign w:val="center"/>
          </w:tcPr>
          <w:p w14:paraId="367722D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105.48</w:t>
            </w:r>
          </w:p>
        </w:tc>
        <w:tc>
          <w:tcPr>
            <w:tcW w:w="852" w:type="pct"/>
            <w:gridSpan w:val="4"/>
            <w:tcBorders>
              <w:top w:val="nil"/>
              <w:left w:val="nil"/>
              <w:bottom w:val="single" w:color="000000" w:sz="4" w:space="0"/>
              <w:right w:val="single" w:color="000000" w:sz="4" w:space="0"/>
            </w:tcBorders>
            <w:shd w:val="clear" w:color="auto" w:fill="auto"/>
            <w:noWrap/>
            <w:vAlign w:val="center"/>
          </w:tcPr>
          <w:p w14:paraId="137F788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105.48</w:t>
            </w:r>
          </w:p>
        </w:tc>
        <w:tc>
          <w:tcPr>
            <w:tcW w:w="636" w:type="pct"/>
            <w:tcBorders>
              <w:top w:val="nil"/>
              <w:left w:val="nil"/>
              <w:bottom w:val="single" w:color="000000" w:sz="4" w:space="0"/>
              <w:right w:val="single" w:color="000000" w:sz="4" w:space="0"/>
            </w:tcBorders>
            <w:shd w:val="clear" w:color="auto" w:fill="auto"/>
            <w:noWrap/>
            <w:vAlign w:val="center"/>
          </w:tcPr>
          <w:p w14:paraId="1C3EB8C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719ABC0">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00F4848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w:t>
            </w:r>
          </w:p>
        </w:tc>
        <w:tc>
          <w:tcPr>
            <w:tcW w:w="1724" w:type="pct"/>
            <w:gridSpan w:val="3"/>
            <w:tcBorders>
              <w:top w:val="nil"/>
              <w:left w:val="nil"/>
              <w:bottom w:val="single" w:color="000000" w:sz="4" w:space="0"/>
              <w:right w:val="single" w:color="000000" w:sz="4" w:space="0"/>
            </w:tcBorders>
            <w:shd w:val="clear" w:color="auto" w:fill="auto"/>
            <w:noWrap/>
            <w:vAlign w:val="center"/>
          </w:tcPr>
          <w:p w14:paraId="3F8D776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商品和服务支出</w:t>
            </w:r>
          </w:p>
        </w:tc>
        <w:tc>
          <w:tcPr>
            <w:tcW w:w="1028" w:type="pct"/>
            <w:gridSpan w:val="5"/>
            <w:tcBorders>
              <w:top w:val="nil"/>
              <w:left w:val="nil"/>
              <w:bottom w:val="single" w:color="000000" w:sz="4" w:space="0"/>
              <w:right w:val="single" w:color="000000" w:sz="4" w:space="0"/>
            </w:tcBorders>
            <w:shd w:val="clear" w:color="auto" w:fill="auto"/>
            <w:noWrap/>
            <w:vAlign w:val="center"/>
          </w:tcPr>
          <w:p w14:paraId="312A790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49.42</w:t>
            </w:r>
          </w:p>
        </w:tc>
        <w:tc>
          <w:tcPr>
            <w:tcW w:w="852" w:type="pct"/>
            <w:gridSpan w:val="4"/>
            <w:tcBorders>
              <w:top w:val="nil"/>
              <w:left w:val="nil"/>
              <w:bottom w:val="single" w:color="000000" w:sz="4" w:space="0"/>
              <w:right w:val="single" w:color="000000" w:sz="4" w:space="0"/>
            </w:tcBorders>
            <w:shd w:val="clear" w:color="auto" w:fill="auto"/>
            <w:noWrap/>
            <w:vAlign w:val="center"/>
          </w:tcPr>
          <w:p w14:paraId="4571888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49.42</w:t>
            </w:r>
          </w:p>
        </w:tc>
        <w:tc>
          <w:tcPr>
            <w:tcW w:w="636" w:type="pct"/>
            <w:tcBorders>
              <w:top w:val="nil"/>
              <w:left w:val="nil"/>
              <w:bottom w:val="single" w:color="000000" w:sz="4" w:space="0"/>
              <w:right w:val="single" w:color="000000" w:sz="4" w:space="0"/>
            </w:tcBorders>
            <w:shd w:val="clear" w:color="auto" w:fill="auto"/>
            <w:noWrap/>
            <w:vAlign w:val="center"/>
          </w:tcPr>
          <w:p w14:paraId="2F8EDF4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D7C8088">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4EDE944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30216</w:t>
            </w:r>
          </w:p>
        </w:tc>
        <w:tc>
          <w:tcPr>
            <w:tcW w:w="1724" w:type="pct"/>
            <w:gridSpan w:val="3"/>
            <w:tcBorders>
              <w:top w:val="nil"/>
              <w:left w:val="nil"/>
              <w:bottom w:val="single" w:color="000000" w:sz="4" w:space="0"/>
              <w:right w:val="single" w:color="000000" w:sz="4" w:space="0"/>
            </w:tcBorders>
            <w:shd w:val="clear" w:color="auto" w:fill="auto"/>
            <w:noWrap/>
            <w:vAlign w:val="center"/>
          </w:tcPr>
          <w:p w14:paraId="4BEA619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培训费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79AEF83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12.51</w:t>
            </w:r>
          </w:p>
        </w:tc>
        <w:tc>
          <w:tcPr>
            <w:tcW w:w="852" w:type="pct"/>
            <w:gridSpan w:val="4"/>
            <w:tcBorders>
              <w:top w:val="nil"/>
              <w:left w:val="nil"/>
              <w:bottom w:val="single" w:color="000000" w:sz="4" w:space="0"/>
              <w:right w:val="single" w:color="000000" w:sz="4" w:space="0"/>
            </w:tcBorders>
            <w:shd w:val="clear" w:color="auto" w:fill="auto"/>
            <w:noWrap/>
            <w:vAlign w:val="center"/>
          </w:tcPr>
          <w:p w14:paraId="4874E9F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12.51</w:t>
            </w:r>
          </w:p>
        </w:tc>
        <w:tc>
          <w:tcPr>
            <w:tcW w:w="636" w:type="pct"/>
            <w:tcBorders>
              <w:top w:val="nil"/>
              <w:left w:val="nil"/>
              <w:bottom w:val="single" w:color="000000" w:sz="4" w:space="0"/>
              <w:right w:val="single" w:color="000000" w:sz="4" w:space="0"/>
            </w:tcBorders>
            <w:shd w:val="clear" w:color="auto" w:fill="auto"/>
            <w:noWrap/>
            <w:vAlign w:val="center"/>
          </w:tcPr>
          <w:p w14:paraId="4841559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6F418D8">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7C5BA79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30228</w:t>
            </w:r>
          </w:p>
        </w:tc>
        <w:tc>
          <w:tcPr>
            <w:tcW w:w="1724" w:type="pct"/>
            <w:gridSpan w:val="3"/>
            <w:tcBorders>
              <w:top w:val="nil"/>
              <w:left w:val="nil"/>
              <w:bottom w:val="single" w:color="000000" w:sz="4" w:space="0"/>
              <w:right w:val="single" w:color="000000" w:sz="4" w:space="0"/>
            </w:tcBorders>
            <w:shd w:val="clear" w:color="auto" w:fill="auto"/>
            <w:noWrap/>
            <w:vAlign w:val="center"/>
          </w:tcPr>
          <w:p w14:paraId="633A137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工会经费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4608B4F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36.03</w:t>
            </w:r>
          </w:p>
        </w:tc>
        <w:tc>
          <w:tcPr>
            <w:tcW w:w="852" w:type="pct"/>
            <w:gridSpan w:val="4"/>
            <w:tcBorders>
              <w:top w:val="nil"/>
              <w:left w:val="nil"/>
              <w:bottom w:val="single" w:color="000000" w:sz="4" w:space="0"/>
              <w:right w:val="single" w:color="000000" w:sz="4" w:space="0"/>
            </w:tcBorders>
            <w:shd w:val="clear" w:color="auto" w:fill="auto"/>
            <w:noWrap/>
            <w:vAlign w:val="center"/>
          </w:tcPr>
          <w:p w14:paraId="571406B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36.03</w:t>
            </w:r>
          </w:p>
        </w:tc>
        <w:tc>
          <w:tcPr>
            <w:tcW w:w="636" w:type="pct"/>
            <w:tcBorders>
              <w:top w:val="nil"/>
              <w:left w:val="nil"/>
              <w:bottom w:val="single" w:color="000000" w:sz="4" w:space="0"/>
              <w:right w:val="single" w:color="000000" w:sz="4" w:space="0"/>
            </w:tcBorders>
            <w:shd w:val="clear" w:color="auto" w:fill="auto"/>
            <w:noWrap/>
            <w:vAlign w:val="center"/>
          </w:tcPr>
          <w:p w14:paraId="36521B7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CF9E755">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5D69D8E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30229</w:t>
            </w:r>
          </w:p>
        </w:tc>
        <w:tc>
          <w:tcPr>
            <w:tcW w:w="1724" w:type="pct"/>
            <w:gridSpan w:val="3"/>
            <w:tcBorders>
              <w:top w:val="nil"/>
              <w:left w:val="nil"/>
              <w:bottom w:val="single" w:color="000000" w:sz="4" w:space="0"/>
              <w:right w:val="single" w:color="000000" w:sz="4" w:space="0"/>
            </w:tcBorders>
            <w:shd w:val="clear" w:color="auto" w:fill="auto"/>
            <w:noWrap/>
            <w:vAlign w:val="center"/>
          </w:tcPr>
          <w:p w14:paraId="40B400B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福利费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548C800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0.88</w:t>
            </w:r>
          </w:p>
        </w:tc>
        <w:tc>
          <w:tcPr>
            <w:tcW w:w="852" w:type="pct"/>
            <w:gridSpan w:val="4"/>
            <w:tcBorders>
              <w:top w:val="nil"/>
              <w:left w:val="nil"/>
              <w:bottom w:val="single" w:color="000000" w:sz="4" w:space="0"/>
              <w:right w:val="single" w:color="000000" w:sz="4" w:space="0"/>
            </w:tcBorders>
            <w:shd w:val="clear" w:color="auto" w:fill="auto"/>
            <w:noWrap/>
            <w:vAlign w:val="center"/>
          </w:tcPr>
          <w:p w14:paraId="2D17E5E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0.88</w:t>
            </w:r>
          </w:p>
        </w:tc>
        <w:tc>
          <w:tcPr>
            <w:tcW w:w="636" w:type="pct"/>
            <w:tcBorders>
              <w:top w:val="nil"/>
              <w:left w:val="nil"/>
              <w:bottom w:val="single" w:color="000000" w:sz="4" w:space="0"/>
              <w:right w:val="single" w:color="000000" w:sz="4" w:space="0"/>
            </w:tcBorders>
            <w:shd w:val="clear" w:color="auto" w:fill="auto"/>
            <w:noWrap/>
            <w:vAlign w:val="center"/>
          </w:tcPr>
          <w:p w14:paraId="08DACD1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08060C8">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2A2C7FC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w:t>
            </w:r>
          </w:p>
        </w:tc>
        <w:tc>
          <w:tcPr>
            <w:tcW w:w="1724" w:type="pct"/>
            <w:gridSpan w:val="3"/>
            <w:tcBorders>
              <w:top w:val="nil"/>
              <w:left w:val="nil"/>
              <w:bottom w:val="single" w:color="000000" w:sz="4" w:space="0"/>
              <w:right w:val="single" w:color="000000" w:sz="4" w:space="0"/>
            </w:tcBorders>
            <w:shd w:val="clear" w:color="auto" w:fill="auto"/>
            <w:noWrap/>
            <w:vAlign w:val="center"/>
          </w:tcPr>
          <w:p w14:paraId="082E84E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对个人和家庭的补助</w:t>
            </w:r>
          </w:p>
        </w:tc>
        <w:tc>
          <w:tcPr>
            <w:tcW w:w="1028" w:type="pct"/>
            <w:gridSpan w:val="5"/>
            <w:tcBorders>
              <w:top w:val="nil"/>
              <w:left w:val="nil"/>
              <w:bottom w:val="single" w:color="000000" w:sz="4" w:space="0"/>
              <w:right w:val="single" w:color="000000" w:sz="4" w:space="0"/>
            </w:tcBorders>
            <w:shd w:val="clear" w:color="auto" w:fill="auto"/>
            <w:noWrap/>
            <w:vAlign w:val="center"/>
          </w:tcPr>
          <w:p w14:paraId="7BAC7D2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479.90</w:t>
            </w:r>
          </w:p>
        </w:tc>
        <w:tc>
          <w:tcPr>
            <w:tcW w:w="852" w:type="pct"/>
            <w:gridSpan w:val="4"/>
            <w:tcBorders>
              <w:top w:val="nil"/>
              <w:left w:val="nil"/>
              <w:bottom w:val="single" w:color="000000" w:sz="4" w:space="0"/>
              <w:right w:val="single" w:color="000000" w:sz="4" w:space="0"/>
            </w:tcBorders>
            <w:shd w:val="clear" w:color="auto" w:fill="auto"/>
            <w:noWrap/>
            <w:vAlign w:val="center"/>
          </w:tcPr>
          <w:p w14:paraId="234B5EE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479.90</w:t>
            </w:r>
          </w:p>
        </w:tc>
        <w:tc>
          <w:tcPr>
            <w:tcW w:w="636" w:type="pct"/>
            <w:tcBorders>
              <w:top w:val="nil"/>
              <w:left w:val="nil"/>
              <w:bottom w:val="single" w:color="000000" w:sz="4" w:space="0"/>
              <w:right w:val="single" w:color="000000" w:sz="4" w:space="0"/>
            </w:tcBorders>
            <w:shd w:val="clear" w:color="auto" w:fill="auto"/>
            <w:noWrap/>
            <w:vAlign w:val="center"/>
          </w:tcPr>
          <w:p w14:paraId="1D855E5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0DDF8B2">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780DAF3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30302</w:t>
            </w:r>
          </w:p>
        </w:tc>
        <w:tc>
          <w:tcPr>
            <w:tcW w:w="1724" w:type="pct"/>
            <w:gridSpan w:val="3"/>
            <w:tcBorders>
              <w:top w:val="nil"/>
              <w:left w:val="nil"/>
              <w:bottom w:val="single" w:color="000000" w:sz="4" w:space="0"/>
              <w:right w:val="single" w:color="000000" w:sz="4" w:space="0"/>
            </w:tcBorders>
            <w:shd w:val="clear" w:color="auto" w:fill="auto"/>
            <w:noWrap/>
            <w:vAlign w:val="center"/>
          </w:tcPr>
          <w:p w14:paraId="4007098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退休费</w:t>
            </w:r>
          </w:p>
        </w:tc>
        <w:tc>
          <w:tcPr>
            <w:tcW w:w="1028" w:type="pct"/>
            <w:gridSpan w:val="5"/>
            <w:tcBorders>
              <w:top w:val="nil"/>
              <w:left w:val="nil"/>
              <w:bottom w:val="single" w:color="000000" w:sz="4" w:space="0"/>
              <w:right w:val="single" w:color="000000" w:sz="4" w:space="0"/>
            </w:tcBorders>
            <w:shd w:val="clear" w:color="auto" w:fill="auto"/>
            <w:noWrap/>
            <w:vAlign w:val="center"/>
          </w:tcPr>
          <w:p w14:paraId="6904426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455.14</w:t>
            </w:r>
          </w:p>
        </w:tc>
        <w:tc>
          <w:tcPr>
            <w:tcW w:w="852" w:type="pct"/>
            <w:gridSpan w:val="4"/>
            <w:tcBorders>
              <w:top w:val="nil"/>
              <w:left w:val="nil"/>
              <w:bottom w:val="single" w:color="000000" w:sz="4" w:space="0"/>
              <w:right w:val="single" w:color="000000" w:sz="4" w:space="0"/>
            </w:tcBorders>
            <w:shd w:val="clear" w:color="auto" w:fill="auto"/>
            <w:noWrap/>
            <w:vAlign w:val="center"/>
          </w:tcPr>
          <w:p w14:paraId="6374272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455.14</w:t>
            </w:r>
          </w:p>
        </w:tc>
        <w:tc>
          <w:tcPr>
            <w:tcW w:w="636" w:type="pct"/>
            <w:tcBorders>
              <w:top w:val="nil"/>
              <w:left w:val="nil"/>
              <w:bottom w:val="single" w:color="000000" w:sz="4" w:space="0"/>
              <w:right w:val="single" w:color="000000" w:sz="4" w:space="0"/>
            </w:tcBorders>
            <w:shd w:val="clear" w:color="auto" w:fill="auto"/>
            <w:noWrap/>
            <w:vAlign w:val="center"/>
          </w:tcPr>
          <w:p w14:paraId="7A0F1D2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2C622BF">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4E9A9FD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30305</w:t>
            </w:r>
          </w:p>
        </w:tc>
        <w:tc>
          <w:tcPr>
            <w:tcW w:w="1724" w:type="pct"/>
            <w:gridSpan w:val="3"/>
            <w:tcBorders>
              <w:top w:val="nil"/>
              <w:left w:val="nil"/>
              <w:bottom w:val="single" w:color="000000" w:sz="4" w:space="0"/>
              <w:right w:val="single" w:color="000000" w:sz="4" w:space="0"/>
            </w:tcBorders>
            <w:shd w:val="clear" w:color="auto" w:fill="auto"/>
            <w:noWrap/>
            <w:vAlign w:val="center"/>
          </w:tcPr>
          <w:p w14:paraId="1CF34A3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生活补助</w:t>
            </w:r>
          </w:p>
        </w:tc>
        <w:tc>
          <w:tcPr>
            <w:tcW w:w="1028" w:type="pct"/>
            <w:gridSpan w:val="5"/>
            <w:tcBorders>
              <w:top w:val="nil"/>
              <w:left w:val="nil"/>
              <w:bottom w:val="single" w:color="000000" w:sz="4" w:space="0"/>
              <w:right w:val="single" w:color="000000" w:sz="4" w:space="0"/>
            </w:tcBorders>
            <w:shd w:val="clear" w:color="auto" w:fill="auto"/>
            <w:noWrap/>
            <w:vAlign w:val="center"/>
          </w:tcPr>
          <w:p w14:paraId="3C72AF3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2.96</w:t>
            </w:r>
          </w:p>
        </w:tc>
        <w:tc>
          <w:tcPr>
            <w:tcW w:w="852" w:type="pct"/>
            <w:gridSpan w:val="4"/>
            <w:tcBorders>
              <w:top w:val="nil"/>
              <w:left w:val="nil"/>
              <w:bottom w:val="single" w:color="000000" w:sz="4" w:space="0"/>
              <w:right w:val="single" w:color="000000" w:sz="4" w:space="0"/>
            </w:tcBorders>
            <w:shd w:val="clear" w:color="auto" w:fill="auto"/>
            <w:noWrap/>
            <w:vAlign w:val="center"/>
          </w:tcPr>
          <w:p w14:paraId="16B7BFC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2.96</w:t>
            </w:r>
          </w:p>
        </w:tc>
        <w:tc>
          <w:tcPr>
            <w:tcW w:w="636" w:type="pct"/>
            <w:tcBorders>
              <w:top w:val="nil"/>
              <w:left w:val="nil"/>
              <w:bottom w:val="single" w:color="000000" w:sz="4" w:space="0"/>
              <w:right w:val="single" w:color="000000" w:sz="4" w:space="0"/>
            </w:tcBorders>
            <w:shd w:val="clear" w:color="auto" w:fill="auto"/>
            <w:noWrap/>
            <w:vAlign w:val="center"/>
          </w:tcPr>
          <w:p w14:paraId="2244C1A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EF576B5">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462FD5A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30307</w:t>
            </w:r>
          </w:p>
        </w:tc>
        <w:tc>
          <w:tcPr>
            <w:tcW w:w="1724" w:type="pct"/>
            <w:gridSpan w:val="3"/>
            <w:tcBorders>
              <w:top w:val="nil"/>
              <w:left w:val="nil"/>
              <w:bottom w:val="single" w:color="000000" w:sz="4" w:space="0"/>
              <w:right w:val="single" w:color="000000" w:sz="4" w:space="0"/>
            </w:tcBorders>
            <w:shd w:val="clear" w:color="auto" w:fill="auto"/>
            <w:noWrap/>
            <w:vAlign w:val="center"/>
          </w:tcPr>
          <w:p w14:paraId="3423259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医疗费补助</w:t>
            </w:r>
          </w:p>
        </w:tc>
        <w:tc>
          <w:tcPr>
            <w:tcW w:w="1028" w:type="pct"/>
            <w:gridSpan w:val="5"/>
            <w:tcBorders>
              <w:top w:val="nil"/>
              <w:left w:val="nil"/>
              <w:bottom w:val="single" w:color="000000" w:sz="4" w:space="0"/>
              <w:right w:val="single" w:color="000000" w:sz="4" w:space="0"/>
            </w:tcBorders>
            <w:shd w:val="clear" w:color="auto" w:fill="auto"/>
            <w:noWrap/>
            <w:vAlign w:val="center"/>
          </w:tcPr>
          <w:p w14:paraId="436673E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17.15</w:t>
            </w:r>
          </w:p>
        </w:tc>
        <w:tc>
          <w:tcPr>
            <w:tcW w:w="852" w:type="pct"/>
            <w:gridSpan w:val="4"/>
            <w:tcBorders>
              <w:top w:val="nil"/>
              <w:left w:val="nil"/>
              <w:bottom w:val="single" w:color="000000" w:sz="4" w:space="0"/>
              <w:right w:val="single" w:color="000000" w:sz="4" w:space="0"/>
            </w:tcBorders>
            <w:shd w:val="clear" w:color="auto" w:fill="auto"/>
            <w:noWrap/>
            <w:vAlign w:val="center"/>
          </w:tcPr>
          <w:p w14:paraId="4C79B23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17.15</w:t>
            </w:r>
          </w:p>
        </w:tc>
        <w:tc>
          <w:tcPr>
            <w:tcW w:w="636" w:type="pct"/>
            <w:tcBorders>
              <w:top w:val="nil"/>
              <w:left w:val="nil"/>
              <w:bottom w:val="single" w:color="000000" w:sz="4" w:space="0"/>
              <w:right w:val="single" w:color="000000" w:sz="4" w:space="0"/>
            </w:tcBorders>
            <w:shd w:val="clear" w:color="auto" w:fill="auto"/>
            <w:noWrap/>
            <w:vAlign w:val="center"/>
          </w:tcPr>
          <w:p w14:paraId="73B702D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9E432E3">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39D7CDD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30309</w:t>
            </w:r>
          </w:p>
        </w:tc>
        <w:tc>
          <w:tcPr>
            <w:tcW w:w="1724" w:type="pct"/>
            <w:gridSpan w:val="3"/>
            <w:tcBorders>
              <w:top w:val="nil"/>
              <w:left w:val="nil"/>
              <w:bottom w:val="single" w:color="000000" w:sz="4" w:space="0"/>
              <w:right w:val="single" w:color="000000" w:sz="4" w:space="0"/>
            </w:tcBorders>
            <w:shd w:val="clear" w:color="auto" w:fill="auto"/>
            <w:noWrap/>
            <w:vAlign w:val="center"/>
          </w:tcPr>
          <w:p w14:paraId="270104B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奖励金</w:t>
            </w:r>
          </w:p>
        </w:tc>
        <w:tc>
          <w:tcPr>
            <w:tcW w:w="1028" w:type="pct"/>
            <w:gridSpan w:val="5"/>
            <w:tcBorders>
              <w:top w:val="nil"/>
              <w:left w:val="nil"/>
              <w:bottom w:val="single" w:color="000000" w:sz="4" w:space="0"/>
              <w:right w:val="single" w:color="000000" w:sz="4" w:space="0"/>
            </w:tcBorders>
            <w:shd w:val="clear" w:color="auto" w:fill="auto"/>
            <w:noWrap/>
            <w:vAlign w:val="center"/>
          </w:tcPr>
          <w:p w14:paraId="6D1E456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0.06</w:t>
            </w:r>
          </w:p>
        </w:tc>
        <w:tc>
          <w:tcPr>
            <w:tcW w:w="852" w:type="pct"/>
            <w:gridSpan w:val="4"/>
            <w:tcBorders>
              <w:top w:val="nil"/>
              <w:left w:val="nil"/>
              <w:bottom w:val="single" w:color="000000" w:sz="4" w:space="0"/>
              <w:right w:val="single" w:color="000000" w:sz="4" w:space="0"/>
            </w:tcBorders>
            <w:shd w:val="clear" w:color="auto" w:fill="auto"/>
            <w:noWrap/>
            <w:vAlign w:val="center"/>
          </w:tcPr>
          <w:p w14:paraId="3D5A773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0.06</w:t>
            </w:r>
          </w:p>
        </w:tc>
        <w:tc>
          <w:tcPr>
            <w:tcW w:w="636" w:type="pct"/>
            <w:tcBorders>
              <w:top w:val="nil"/>
              <w:left w:val="nil"/>
              <w:bottom w:val="single" w:color="000000" w:sz="4" w:space="0"/>
              <w:right w:val="single" w:color="000000" w:sz="4" w:space="0"/>
            </w:tcBorders>
            <w:shd w:val="clear" w:color="auto" w:fill="auto"/>
            <w:noWrap/>
            <w:vAlign w:val="center"/>
          </w:tcPr>
          <w:p w14:paraId="529C1BD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325FF913">
        <w:tblPrEx>
          <w:tblCellMar>
            <w:top w:w="0" w:type="dxa"/>
            <w:left w:w="108" w:type="dxa"/>
            <w:bottom w:w="0" w:type="dxa"/>
            <w:right w:w="108" w:type="dxa"/>
          </w:tblCellMar>
        </w:tblPrEx>
        <w:trPr>
          <w:gridBefore w:val="1"/>
          <w:wBefore w:w="109" w:type="pct"/>
          <w:trHeight w:val="525" w:hRule="atLeast"/>
        </w:trPr>
        <w:tc>
          <w:tcPr>
            <w:tcW w:w="650" w:type="pct"/>
            <w:gridSpan w:val="2"/>
            <w:tcBorders>
              <w:top w:val="nil"/>
              <w:left w:val="single" w:color="000000" w:sz="4" w:space="0"/>
              <w:bottom w:val="single" w:color="000000" w:sz="4" w:space="0"/>
              <w:right w:val="single" w:color="000000" w:sz="4" w:space="0"/>
            </w:tcBorders>
            <w:shd w:val="clear" w:color="auto" w:fill="auto"/>
            <w:noWrap/>
            <w:vAlign w:val="center"/>
          </w:tcPr>
          <w:p w14:paraId="5281020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30399</w:t>
            </w:r>
          </w:p>
        </w:tc>
        <w:tc>
          <w:tcPr>
            <w:tcW w:w="1724" w:type="pct"/>
            <w:gridSpan w:val="3"/>
            <w:tcBorders>
              <w:top w:val="nil"/>
              <w:left w:val="nil"/>
              <w:bottom w:val="single" w:color="000000" w:sz="4" w:space="0"/>
              <w:right w:val="single" w:color="000000" w:sz="4" w:space="0"/>
            </w:tcBorders>
            <w:shd w:val="clear" w:color="auto" w:fill="auto"/>
            <w:noWrap/>
            <w:vAlign w:val="center"/>
          </w:tcPr>
          <w:p w14:paraId="3A36F4D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其他对个人和家庭的补助</w:t>
            </w:r>
          </w:p>
        </w:tc>
        <w:tc>
          <w:tcPr>
            <w:tcW w:w="1028" w:type="pct"/>
            <w:gridSpan w:val="5"/>
            <w:tcBorders>
              <w:top w:val="nil"/>
              <w:left w:val="nil"/>
              <w:bottom w:val="single" w:color="000000" w:sz="4" w:space="0"/>
              <w:right w:val="single" w:color="000000" w:sz="4" w:space="0"/>
            </w:tcBorders>
            <w:shd w:val="clear" w:color="auto" w:fill="auto"/>
            <w:noWrap/>
            <w:vAlign w:val="center"/>
          </w:tcPr>
          <w:p w14:paraId="695CE94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4.59</w:t>
            </w:r>
          </w:p>
        </w:tc>
        <w:tc>
          <w:tcPr>
            <w:tcW w:w="852" w:type="pct"/>
            <w:gridSpan w:val="4"/>
            <w:tcBorders>
              <w:top w:val="nil"/>
              <w:left w:val="nil"/>
              <w:bottom w:val="single" w:color="000000" w:sz="4" w:space="0"/>
              <w:right w:val="single" w:color="000000" w:sz="4" w:space="0"/>
            </w:tcBorders>
            <w:shd w:val="clear" w:color="auto" w:fill="auto"/>
            <w:noWrap/>
            <w:vAlign w:val="center"/>
          </w:tcPr>
          <w:p w14:paraId="2C6F041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4.59</w:t>
            </w:r>
          </w:p>
        </w:tc>
        <w:tc>
          <w:tcPr>
            <w:tcW w:w="636" w:type="pct"/>
            <w:tcBorders>
              <w:top w:val="nil"/>
              <w:left w:val="nil"/>
              <w:bottom w:val="single" w:color="000000" w:sz="4" w:space="0"/>
              <w:right w:val="single" w:color="000000" w:sz="4" w:space="0"/>
            </w:tcBorders>
            <w:shd w:val="clear" w:color="auto" w:fill="auto"/>
            <w:noWrap/>
            <w:vAlign w:val="center"/>
          </w:tcPr>
          <w:p w14:paraId="39FCCD6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14:paraId="5DB68226">
      <w:pPr>
        <w:rPr>
          <w:rFonts w:hint="eastAsia"/>
        </w:rPr>
      </w:pPr>
    </w:p>
    <w:tbl>
      <w:tblPr>
        <w:tblStyle w:val="5"/>
        <w:tblW w:w="5000" w:type="pct"/>
        <w:tblInd w:w="0" w:type="dxa"/>
        <w:tblLayout w:type="autofit"/>
        <w:tblCellMar>
          <w:top w:w="0" w:type="dxa"/>
          <w:left w:w="108" w:type="dxa"/>
          <w:bottom w:w="0" w:type="dxa"/>
          <w:right w:w="108" w:type="dxa"/>
        </w:tblCellMar>
      </w:tblPr>
      <w:tblGrid>
        <w:gridCol w:w="99"/>
        <w:gridCol w:w="1060"/>
        <w:gridCol w:w="1611"/>
        <w:gridCol w:w="1203"/>
        <w:gridCol w:w="448"/>
        <w:gridCol w:w="149"/>
        <w:gridCol w:w="234"/>
        <w:gridCol w:w="177"/>
        <w:gridCol w:w="1761"/>
        <w:gridCol w:w="121"/>
        <w:gridCol w:w="1532"/>
        <w:gridCol w:w="67"/>
        <w:gridCol w:w="157"/>
        <w:gridCol w:w="528"/>
        <w:gridCol w:w="300"/>
        <w:gridCol w:w="294"/>
      </w:tblGrid>
      <w:tr w14:paraId="7A148262">
        <w:tblPrEx>
          <w:tblCellMar>
            <w:top w:w="0" w:type="dxa"/>
            <w:left w:w="108" w:type="dxa"/>
            <w:bottom w:w="0" w:type="dxa"/>
            <w:right w:w="108" w:type="dxa"/>
          </w:tblCellMar>
        </w:tblPrEx>
        <w:trPr>
          <w:gridAfter w:val="1"/>
          <w:wAfter w:w="173" w:type="pct"/>
          <w:trHeight w:val="298" w:hRule="atLeast"/>
        </w:trPr>
        <w:tc>
          <w:tcPr>
            <w:tcW w:w="4287" w:type="pct"/>
            <w:gridSpan w:val="12"/>
            <w:tcBorders>
              <w:top w:val="nil"/>
              <w:left w:val="nil"/>
              <w:bottom w:val="nil"/>
              <w:right w:val="nil"/>
            </w:tcBorders>
            <w:shd w:val="clear" w:color="auto" w:fill="auto"/>
            <w:noWrap/>
            <w:vAlign w:val="center"/>
          </w:tcPr>
          <w:p w14:paraId="55A55755">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部门公开表7</w:t>
            </w:r>
          </w:p>
        </w:tc>
        <w:tc>
          <w:tcPr>
            <w:tcW w:w="540" w:type="pct"/>
            <w:gridSpan w:val="3"/>
            <w:tcBorders>
              <w:top w:val="nil"/>
              <w:left w:val="nil"/>
              <w:bottom w:val="nil"/>
              <w:right w:val="nil"/>
            </w:tcBorders>
            <w:shd w:val="clear" w:color="auto" w:fill="auto"/>
            <w:noWrap/>
            <w:vAlign w:val="center"/>
          </w:tcPr>
          <w:p w14:paraId="43143A7C">
            <w:pPr>
              <w:widowControl/>
              <w:jc w:val="right"/>
              <w:rPr>
                <w:rFonts w:ascii="宋体" w:hAnsi="宋体" w:eastAsia="宋体" w:cs="Arial"/>
                <w:color w:val="000000"/>
                <w:kern w:val="0"/>
                <w:sz w:val="22"/>
              </w:rPr>
            </w:pPr>
          </w:p>
        </w:tc>
      </w:tr>
      <w:tr w14:paraId="08F29BEC">
        <w:tblPrEx>
          <w:tblCellMar>
            <w:top w:w="0" w:type="dxa"/>
            <w:left w:w="108" w:type="dxa"/>
            <w:bottom w:w="0" w:type="dxa"/>
            <w:right w:w="108" w:type="dxa"/>
          </w:tblCellMar>
        </w:tblPrEx>
        <w:trPr>
          <w:gridAfter w:val="1"/>
          <w:wAfter w:w="173" w:type="pct"/>
          <w:trHeight w:val="753" w:hRule="atLeast"/>
        </w:trPr>
        <w:tc>
          <w:tcPr>
            <w:tcW w:w="4827" w:type="pct"/>
            <w:gridSpan w:val="15"/>
            <w:tcBorders>
              <w:top w:val="nil"/>
              <w:left w:val="nil"/>
              <w:bottom w:val="nil"/>
              <w:right w:val="nil"/>
            </w:tcBorders>
            <w:shd w:val="clear" w:color="auto" w:fill="auto"/>
            <w:noWrap/>
            <w:vAlign w:val="center"/>
          </w:tcPr>
          <w:p w14:paraId="7FDAD38C">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2025年部门政府性基金预算支出表</w:t>
            </w:r>
          </w:p>
        </w:tc>
      </w:tr>
      <w:tr w14:paraId="61BF26DB">
        <w:tblPrEx>
          <w:tblCellMar>
            <w:top w:w="0" w:type="dxa"/>
            <w:left w:w="108" w:type="dxa"/>
            <w:bottom w:w="0" w:type="dxa"/>
            <w:right w:w="108" w:type="dxa"/>
          </w:tblCellMar>
        </w:tblPrEx>
        <w:trPr>
          <w:gridAfter w:val="1"/>
          <w:wAfter w:w="173" w:type="pct"/>
          <w:trHeight w:val="341" w:hRule="atLeast"/>
        </w:trPr>
        <w:tc>
          <w:tcPr>
            <w:tcW w:w="2500" w:type="pct"/>
            <w:gridSpan w:val="8"/>
            <w:tcBorders>
              <w:top w:val="nil"/>
              <w:left w:val="nil"/>
              <w:bottom w:val="single" w:color="auto" w:sz="4" w:space="0"/>
              <w:right w:val="nil"/>
            </w:tcBorders>
            <w:shd w:val="clear" w:color="auto" w:fill="auto"/>
            <w:noWrap/>
            <w:vAlign w:val="center"/>
          </w:tcPr>
          <w:p w14:paraId="5E545C2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部门名称:205004-淮北市烈山区海童集团校</w:t>
            </w:r>
          </w:p>
        </w:tc>
        <w:tc>
          <w:tcPr>
            <w:tcW w:w="889" w:type="pct"/>
            <w:tcBorders>
              <w:top w:val="nil"/>
              <w:left w:val="nil"/>
              <w:bottom w:val="single" w:color="auto" w:sz="4" w:space="0"/>
              <w:right w:val="nil"/>
            </w:tcBorders>
            <w:shd w:val="clear" w:color="auto" w:fill="auto"/>
            <w:noWrap/>
            <w:vAlign w:val="center"/>
          </w:tcPr>
          <w:p w14:paraId="6560904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97" w:type="pct"/>
            <w:gridSpan w:val="3"/>
            <w:tcBorders>
              <w:top w:val="nil"/>
              <w:left w:val="nil"/>
              <w:bottom w:val="single" w:color="auto" w:sz="4" w:space="0"/>
              <w:right w:val="nil"/>
            </w:tcBorders>
            <w:shd w:val="clear" w:color="auto" w:fill="auto"/>
            <w:noWrap/>
            <w:vAlign w:val="center"/>
          </w:tcPr>
          <w:p w14:paraId="448B9F2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40" w:type="pct"/>
            <w:gridSpan w:val="3"/>
            <w:tcBorders>
              <w:top w:val="nil"/>
              <w:left w:val="nil"/>
              <w:bottom w:val="single" w:color="auto" w:sz="4" w:space="0"/>
              <w:right w:val="nil"/>
            </w:tcBorders>
            <w:shd w:val="clear" w:color="auto" w:fill="auto"/>
            <w:noWrap/>
            <w:vAlign w:val="center"/>
          </w:tcPr>
          <w:p w14:paraId="3B6661B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4B793D3F">
        <w:tblPrEx>
          <w:tblCellMar>
            <w:top w:w="0" w:type="dxa"/>
            <w:left w:w="108" w:type="dxa"/>
            <w:bottom w:w="0" w:type="dxa"/>
            <w:right w:w="108" w:type="dxa"/>
          </w:tblCellMar>
        </w:tblPrEx>
        <w:trPr>
          <w:gridAfter w:val="1"/>
          <w:wAfter w:w="173" w:type="pct"/>
          <w:trHeight w:val="497" w:hRule="atLeast"/>
        </w:trPr>
        <w:tc>
          <w:tcPr>
            <w:tcW w:w="60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42920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1897" w:type="pct"/>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E9C52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32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C3E421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本年政府性基金预算支出</w:t>
            </w:r>
          </w:p>
        </w:tc>
      </w:tr>
      <w:tr w14:paraId="252B40EA">
        <w:tblPrEx>
          <w:tblCellMar>
            <w:top w:w="0" w:type="dxa"/>
            <w:left w:w="108" w:type="dxa"/>
            <w:bottom w:w="0" w:type="dxa"/>
            <w:right w:w="108" w:type="dxa"/>
          </w:tblCellMar>
        </w:tblPrEx>
        <w:trPr>
          <w:gridAfter w:val="1"/>
          <w:wAfter w:w="173" w:type="pct"/>
          <w:trHeight w:val="497" w:hRule="atLeast"/>
        </w:trPr>
        <w:tc>
          <w:tcPr>
            <w:tcW w:w="604" w:type="pct"/>
            <w:gridSpan w:val="2"/>
            <w:vMerge w:val="continue"/>
            <w:tcBorders>
              <w:top w:val="single" w:color="auto" w:sz="4" w:space="0"/>
              <w:left w:val="single" w:color="auto" w:sz="4" w:space="0"/>
              <w:bottom w:val="single" w:color="auto" w:sz="4" w:space="0"/>
              <w:right w:val="single" w:color="auto" w:sz="4" w:space="0"/>
            </w:tcBorders>
            <w:vAlign w:val="center"/>
          </w:tcPr>
          <w:p w14:paraId="052F8723">
            <w:pPr>
              <w:widowControl/>
              <w:jc w:val="left"/>
              <w:rPr>
                <w:rFonts w:ascii="宋体" w:hAnsi="宋体" w:eastAsia="宋体" w:cs="Arial"/>
                <w:color w:val="000000"/>
                <w:kern w:val="0"/>
                <w:sz w:val="22"/>
              </w:rPr>
            </w:pPr>
          </w:p>
        </w:tc>
        <w:tc>
          <w:tcPr>
            <w:tcW w:w="1897" w:type="pct"/>
            <w:gridSpan w:val="6"/>
            <w:vMerge w:val="continue"/>
            <w:tcBorders>
              <w:top w:val="single" w:color="auto" w:sz="4" w:space="0"/>
              <w:left w:val="single" w:color="auto" w:sz="4" w:space="0"/>
              <w:bottom w:val="single" w:color="auto" w:sz="4" w:space="0"/>
              <w:right w:val="single" w:color="auto" w:sz="4" w:space="0"/>
            </w:tcBorders>
            <w:vAlign w:val="center"/>
          </w:tcPr>
          <w:p w14:paraId="0B5FF6C0">
            <w:pPr>
              <w:widowControl/>
              <w:jc w:val="left"/>
              <w:rPr>
                <w:rFonts w:ascii="宋体" w:hAnsi="宋体" w:eastAsia="宋体" w:cs="Arial"/>
                <w:color w:val="000000"/>
                <w:kern w:val="0"/>
                <w:sz w:val="22"/>
              </w:rPr>
            </w:pP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7B89DD9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89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06F2B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5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9B843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14:paraId="5200DA48">
        <w:tblPrEx>
          <w:tblCellMar>
            <w:top w:w="0" w:type="dxa"/>
            <w:left w:w="108" w:type="dxa"/>
            <w:bottom w:w="0" w:type="dxa"/>
            <w:right w:w="108" w:type="dxa"/>
          </w:tblCellMar>
        </w:tblPrEx>
        <w:trPr>
          <w:gridAfter w:val="1"/>
          <w:wAfter w:w="173" w:type="pct"/>
          <w:trHeight w:val="242" w:hRule="atLeast"/>
        </w:trPr>
        <w:tc>
          <w:tcPr>
            <w:tcW w:w="60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7662741">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897" w:type="pct"/>
            <w:gridSpan w:val="6"/>
            <w:tcBorders>
              <w:top w:val="single" w:color="auto" w:sz="4" w:space="0"/>
              <w:left w:val="nil"/>
              <w:bottom w:val="single" w:color="auto" w:sz="4" w:space="0"/>
              <w:right w:val="nil"/>
            </w:tcBorders>
            <w:shd w:val="clear" w:color="auto" w:fill="auto"/>
            <w:noWrap/>
            <w:vAlign w:val="bottom"/>
          </w:tcPr>
          <w:p w14:paraId="74FC9EB5">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889"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A618B81">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897" w:type="pct"/>
            <w:gridSpan w:val="3"/>
            <w:tcBorders>
              <w:top w:val="single" w:color="auto" w:sz="4" w:space="0"/>
              <w:left w:val="nil"/>
              <w:bottom w:val="single" w:color="auto" w:sz="4" w:space="0"/>
              <w:right w:val="single" w:color="auto" w:sz="4" w:space="0"/>
            </w:tcBorders>
            <w:shd w:val="clear" w:color="auto" w:fill="auto"/>
            <w:noWrap/>
            <w:vAlign w:val="bottom"/>
          </w:tcPr>
          <w:p w14:paraId="2B31902F">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540" w:type="pct"/>
            <w:gridSpan w:val="3"/>
            <w:tcBorders>
              <w:top w:val="single" w:color="auto" w:sz="4" w:space="0"/>
              <w:left w:val="nil"/>
              <w:bottom w:val="single" w:color="auto" w:sz="4" w:space="0"/>
              <w:right w:val="single" w:color="auto" w:sz="4" w:space="0"/>
            </w:tcBorders>
            <w:shd w:val="clear" w:color="auto" w:fill="auto"/>
            <w:noWrap/>
            <w:vAlign w:val="bottom"/>
          </w:tcPr>
          <w:p w14:paraId="27751705">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r>
      <w:tr w14:paraId="33733649">
        <w:tblPrEx>
          <w:tblCellMar>
            <w:top w:w="0" w:type="dxa"/>
            <w:left w:w="108" w:type="dxa"/>
            <w:bottom w:w="0" w:type="dxa"/>
            <w:right w:w="108" w:type="dxa"/>
          </w:tblCellMar>
        </w:tblPrEx>
        <w:trPr>
          <w:gridAfter w:val="1"/>
          <w:wAfter w:w="173" w:type="pct"/>
          <w:trHeight w:val="242" w:hRule="atLeast"/>
        </w:trPr>
        <w:tc>
          <w:tcPr>
            <w:tcW w:w="60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5C2D03B">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897" w:type="pct"/>
            <w:gridSpan w:val="6"/>
            <w:tcBorders>
              <w:top w:val="single" w:color="auto" w:sz="4" w:space="0"/>
              <w:left w:val="nil"/>
              <w:bottom w:val="single" w:color="auto" w:sz="4" w:space="0"/>
              <w:right w:val="single" w:color="auto" w:sz="4" w:space="0"/>
            </w:tcBorders>
            <w:shd w:val="clear" w:color="auto" w:fill="auto"/>
            <w:noWrap/>
            <w:vAlign w:val="bottom"/>
          </w:tcPr>
          <w:p w14:paraId="1DBB1345">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889" w:type="pct"/>
            <w:tcBorders>
              <w:top w:val="single" w:color="auto" w:sz="4" w:space="0"/>
              <w:left w:val="nil"/>
              <w:bottom w:val="single" w:color="auto" w:sz="4" w:space="0"/>
              <w:right w:val="single" w:color="auto" w:sz="4" w:space="0"/>
            </w:tcBorders>
            <w:shd w:val="clear" w:color="auto" w:fill="auto"/>
            <w:noWrap/>
            <w:vAlign w:val="bottom"/>
          </w:tcPr>
          <w:p w14:paraId="2CDEFB82">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897" w:type="pct"/>
            <w:gridSpan w:val="3"/>
            <w:tcBorders>
              <w:top w:val="single" w:color="auto" w:sz="4" w:space="0"/>
              <w:left w:val="nil"/>
              <w:bottom w:val="single" w:color="auto" w:sz="4" w:space="0"/>
              <w:right w:val="single" w:color="auto" w:sz="4" w:space="0"/>
            </w:tcBorders>
            <w:shd w:val="clear" w:color="auto" w:fill="auto"/>
            <w:noWrap/>
            <w:vAlign w:val="bottom"/>
          </w:tcPr>
          <w:p w14:paraId="016381F9">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540" w:type="pct"/>
            <w:gridSpan w:val="3"/>
            <w:tcBorders>
              <w:top w:val="single" w:color="auto" w:sz="4" w:space="0"/>
              <w:left w:val="nil"/>
              <w:bottom w:val="single" w:color="auto" w:sz="4" w:space="0"/>
              <w:right w:val="single" w:color="auto" w:sz="4" w:space="0"/>
            </w:tcBorders>
            <w:shd w:val="clear" w:color="auto" w:fill="auto"/>
            <w:noWrap/>
            <w:vAlign w:val="bottom"/>
          </w:tcPr>
          <w:p w14:paraId="617DD578">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r>
      <w:tr w14:paraId="58ED0576">
        <w:tblPrEx>
          <w:tblCellMar>
            <w:top w:w="0" w:type="dxa"/>
            <w:left w:w="108" w:type="dxa"/>
            <w:bottom w:w="0" w:type="dxa"/>
            <w:right w:w="108" w:type="dxa"/>
          </w:tblCellMar>
        </w:tblPrEx>
        <w:trPr>
          <w:gridAfter w:val="1"/>
          <w:wAfter w:w="173" w:type="pct"/>
          <w:trHeight w:val="242" w:hRule="atLeast"/>
        </w:trPr>
        <w:tc>
          <w:tcPr>
            <w:tcW w:w="60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5F65DB7">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897" w:type="pct"/>
            <w:gridSpan w:val="6"/>
            <w:tcBorders>
              <w:top w:val="single" w:color="auto" w:sz="4" w:space="0"/>
              <w:left w:val="nil"/>
              <w:bottom w:val="single" w:color="auto" w:sz="4" w:space="0"/>
              <w:right w:val="single" w:color="auto" w:sz="4" w:space="0"/>
            </w:tcBorders>
            <w:shd w:val="clear" w:color="auto" w:fill="auto"/>
            <w:noWrap/>
            <w:vAlign w:val="bottom"/>
          </w:tcPr>
          <w:p w14:paraId="37763575">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889" w:type="pct"/>
            <w:tcBorders>
              <w:top w:val="single" w:color="auto" w:sz="4" w:space="0"/>
              <w:left w:val="nil"/>
              <w:bottom w:val="single" w:color="auto" w:sz="4" w:space="0"/>
              <w:right w:val="single" w:color="auto" w:sz="4" w:space="0"/>
            </w:tcBorders>
            <w:shd w:val="clear" w:color="auto" w:fill="auto"/>
            <w:noWrap/>
            <w:vAlign w:val="bottom"/>
          </w:tcPr>
          <w:p w14:paraId="4CEDACA2">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897" w:type="pct"/>
            <w:gridSpan w:val="3"/>
            <w:tcBorders>
              <w:top w:val="single" w:color="auto" w:sz="4" w:space="0"/>
              <w:left w:val="nil"/>
              <w:bottom w:val="single" w:color="auto" w:sz="4" w:space="0"/>
              <w:right w:val="single" w:color="auto" w:sz="4" w:space="0"/>
            </w:tcBorders>
            <w:shd w:val="clear" w:color="auto" w:fill="auto"/>
            <w:noWrap/>
            <w:vAlign w:val="bottom"/>
          </w:tcPr>
          <w:p w14:paraId="5504A89A">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540" w:type="pct"/>
            <w:gridSpan w:val="3"/>
            <w:tcBorders>
              <w:top w:val="single" w:color="auto" w:sz="4" w:space="0"/>
              <w:left w:val="nil"/>
              <w:bottom w:val="single" w:color="auto" w:sz="4" w:space="0"/>
              <w:right w:val="single" w:color="auto" w:sz="4" w:space="0"/>
            </w:tcBorders>
            <w:shd w:val="clear" w:color="auto" w:fill="auto"/>
            <w:noWrap/>
            <w:vAlign w:val="bottom"/>
          </w:tcPr>
          <w:p w14:paraId="2EC50F69">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r>
      <w:tr w14:paraId="6A42BC92">
        <w:tblPrEx>
          <w:tblCellMar>
            <w:top w:w="0" w:type="dxa"/>
            <w:left w:w="108" w:type="dxa"/>
            <w:bottom w:w="0" w:type="dxa"/>
            <w:right w:w="108" w:type="dxa"/>
          </w:tblCellMar>
        </w:tblPrEx>
        <w:trPr>
          <w:gridBefore w:val="1"/>
          <w:wBefore w:w="76" w:type="pct"/>
          <w:trHeight w:val="327" w:hRule="atLeast"/>
        </w:trPr>
        <w:tc>
          <w:tcPr>
            <w:tcW w:w="4149" w:type="pct"/>
            <w:gridSpan w:val="10"/>
            <w:tcBorders>
              <w:top w:val="nil"/>
              <w:left w:val="nil"/>
              <w:bottom w:val="nil"/>
              <w:right w:val="nil"/>
            </w:tcBorders>
            <w:shd w:val="clear" w:color="auto" w:fill="auto"/>
            <w:noWrap/>
            <w:vAlign w:val="center"/>
          </w:tcPr>
          <w:p w14:paraId="11157728">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4"/>
                <w:szCs w:val="24"/>
              </w:rPr>
              <w:t>注：我单位没有</w:t>
            </w:r>
            <w:r>
              <w:rPr>
                <w:rFonts w:hint="eastAsia" w:ascii="宋体" w:hAnsi="宋体" w:eastAsia="宋体" w:cs="Arial"/>
                <w:color w:val="000000"/>
                <w:kern w:val="0"/>
                <w:sz w:val="22"/>
              </w:rPr>
              <w:t>政府性基金预算</w:t>
            </w:r>
            <w:r>
              <w:rPr>
                <w:rFonts w:hint="eastAsia" w:ascii="宋体" w:hAnsi="宋体" w:eastAsia="宋体" w:cs="Arial"/>
                <w:color w:val="000000"/>
                <w:kern w:val="0"/>
                <w:sz w:val="24"/>
                <w:szCs w:val="24"/>
              </w:rPr>
              <w:t>拨款收入，也没有</w:t>
            </w:r>
            <w:r>
              <w:rPr>
                <w:rFonts w:hint="eastAsia" w:ascii="宋体" w:hAnsi="宋体" w:eastAsia="宋体" w:cs="Arial"/>
                <w:color w:val="000000"/>
                <w:kern w:val="0"/>
                <w:sz w:val="22"/>
              </w:rPr>
              <w:t>政府性基金预算</w:t>
            </w:r>
            <w:r>
              <w:rPr>
                <w:rFonts w:hint="eastAsia" w:ascii="宋体" w:hAnsi="宋体" w:eastAsia="宋体" w:cs="Arial"/>
                <w:color w:val="000000"/>
                <w:kern w:val="0"/>
                <w:sz w:val="24"/>
                <w:szCs w:val="24"/>
              </w:rPr>
              <w:t>拨款安排的支出，故本表无数据。</w:t>
            </w:r>
          </w:p>
          <w:p w14:paraId="091089B5">
            <w:pPr>
              <w:widowControl/>
              <w:jc w:val="left"/>
              <w:rPr>
                <w:rFonts w:hint="eastAsia" w:ascii="宋体" w:hAnsi="宋体" w:eastAsia="宋体" w:cs="Arial"/>
                <w:color w:val="000000"/>
                <w:kern w:val="0"/>
                <w:sz w:val="22"/>
              </w:rPr>
            </w:pPr>
          </w:p>
          <w:p w14:paraId="6EDD63CA">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部门公开表8</w:t>
            </w:r>
          </w:p>
        </w:tc>
        <w:tc>
          <w:tcPr>
            <w:tcW w:w="602" w:type="pct"/>
            <w:gridSpan w:val="4"/>
            <w:tcBorders>
              <w:top w:val="nil"/>
              <w:left w:val="nil"/>
              <w:bottom w:val="nil"/>
              <w:right w:val="nil"/>
            </w:tcBorders>
            <w:shd w:val="clear" w:color="auto" w:fill="auto"/>
            <w:noWrap/>
            <w:vAlign w:val="bottom"/>
          </w:tcPr>
          <w:p w14:paraId="3E4A2C1A">
            <w:pPr>
              <w:widowControl/>
              <w:jc w:val="left"/>
              <w:rPr>
                <w:rFonts w:ascii="Calibri" w:hAnsi="Calibri" w:eastAsia="宋体" w:cs="Calibri"/>
                <w:color w:val="000000"/>
                <w:kern w:val="0"/>
                <w:sz w:val="22"/>
              </w:rPr>
            </w:pPr>
          </w:p>
        </w:tc>
        <w:tc>
          <w:tcPr>
            <w:tcW w:w="173" w:type="pct"/>
            <w:tcBorders>
              <w:top w:val="nil"/>
              <w:left w:val="nil"/>
              <w:bottom w:val="nil"/>
              <w:right w:val="nil"/>
            </w:tcBorders>
            <w:shd w:val="clear" w:color="auto" w:fill="auto"/>
            <w:noWrap/>
            <w:vAlign w:val="bottom"/>
          </w:tcPr>
          <w:p w14:paraId="3E8AB4B1">
            <w:pPr>
              <w:widowControl/>
              <w:jc w:val="left"/>
              <w:rPr>
                <w:rFonts w:ascii="Calibri" w:hAnsi="Calibri" w:eastAsia="宋体" w:cs="Calibri"/>
                <w:color w:val="000000"/>
                <w:kern w:val="0"/>
                <w:sz w:val="22"/>
              </w:rPr>
            </w:pPr>
          </w:p>
        </w:tc>
      </w:tr>
      <w:tr w14:paraId="18235A2F">
        <w:tblPrEx>
          <w:tblCellMar>
            <w:top w:w="0" w:type="dxa"/>
            <w:left w:w="108" w:type="dxa"/>
            <w:bottom w:w="0" w:type="dxa"/>
            <w:right w:w="108" w:type="dxa"/>
          </w:tblCellMar>
        </w:tblPrEx>
        <w:trPr>
          <w:gridBefore w:val="1"/>
          <w:wBefore w:w="76" w:type="pct"/>
          <w:trHeight w:val="852" w:hRule="atLeast"/>
        </w:trPr>
        <w:tc>
          <w:tcPr>
            <w:tcW w:w="4924" w:type="pct"/>
            <w:gridSpan w:val="15"/>
            <w:tcBorders>
              <w:top w:val="nil"/>
              <w:left w:val="nil"/>
              <w:bottom w:val="nil"/>
              <w:right w:val="nil"/>
            </w:tcBorders>
            <w:shd w:val="clear" w:color="auto" w:fill="auto"/>
            <w:vAlign w:val="center"/>
          </w:tcPr>
          <w:p w14:paraId="1D4917D0">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2025年部门国有资本经营预算支出预算表</w:t>
            </w:r>
          </w:p>
        </w:tc>
      </w:tr>
      <w:tr w14:paraId="0763D57D">
        <w:tblPrEx>
          <w:tblCellMar>
            <w:top w:w="0" w:type="dxa"/>
            <w:left w:w="108" w:type="dxa"/>
            <w:bottom w:w="0" w:type="dxa"/>
            <w:right w:w="108" w:type="dxa"/>
          </w:tblCellMar>
        </w:tblPrEx>
        <w:trPr>
          <w:gridBefore w:val="1"/>
          <w:wBefore w:w="76" w:type="pct"/>
          <w:trHeight w:val="369" w:hRule="atLeast"/>
        </w:trPr>
        <w:tc>
          <w:tcPr>
            <w:tcW w:w="1957" w:type="pct"/>
            <w:gridSpan w:val="3"/>
            <w:tcBorders>
              <w:top w:val="nil"/>
              <w:left w:val="nil"/>
              <w:bottom w:val="single" w:color="auto" w:sz="4" w:space="0"/>
              <w:right w:val="nil"/>
            </w:tcBorders>
            <w:shd w:val="clear" w:color="auto" w:fill="auto"/>
            <w:noWrap/>
            <w:vAlign w:val="center"/>
          </w:tcPr>
          <w:p w14:paraId="1F478BD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部门名称：205004-淮北市烈山区海童集团校</w:t>
            </w:r>
          </w:p>
        </w:tc>
        <w:tc>
          <w:tcPr>
            <w:tcW w:w="206" w:type="pct"/>
            <w:tcBorders>
              <w:top w:val="nil"/>
              <w:left w:val="nil"/>
              <w:bottom w:val="single" w:color="000000" w:sz="4" w:space="0"/>
              <w:right w:val="nil"/>
            </w:tcBorders>
            <w:shd w:val="clear" w:color="auto" w:fill="auto"/>
            <w:vAlign w:val="center"/>
          </w:tcPr>
          <w:p w14:paraId="16CBF3D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72" w:type="pct"/>
            <w:gridSpan w:val="2"/>
            <w:tcBorders>
              <w:top w:val="nil"/>
              <w:left w:val="nil"/>
              <w:bottom w:val="single" w:color="000000" w:sz="4" w:space="0"/>
              <w:right w:val="nil"/>
            </w:tcBorders>
            <w:shd w:val="clear" w:color="auto" w:fill="auto"/>
            <w:vAlign w:val="center"/>
          </w:tcPr>
          <w:p w14:paraId="295594C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55" w:type="pct"/>
            <w:gridSpan w:val="7"/>
            <w:tcBorders>
              <w:top w:val="nil"/>
              <w:left w:val="nil"/>
              <w:bottom w:val="single" w:color="000000" w:sz="4" w:space="0"/>
              <w:right w:val="nil"/>
            </w:tcBorders>
            <w:shd w:val="clear" w:color="auto" w:fill="auto"/>
            <w:vAlign w:val="center"/>
          </w:tcPr>
          <w:p w14:paraId="5339A02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3" w:type="pct"/>
            <w:gridSpan w:val="2"/>
            <w:tcBorders>
              <w:top w:val="nil"/>
              <w:left w:val="nil"/>
              <w:bottom w:val="single" w:color="000000" w:sz="4" w:space="0"/>
              <w:right w:val="nil"/>
            </w:tcBorders>
            <w:shd w:val="clear" w:color="auto" w:fill="auto"/>
            <w:vAlign w:val="center"/>
          </w:tcPr>
          <w:p w14:paraId="64C2272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0029BE94">
        <w:tblPrEx>
          <w:tblCellMar>
            <w:top w:w="0" w:type="dxa"/>
            <w:left w:w="108" w:type="dxa"/>
            <w:bottom w:w="0" w:type="dxa"/>
            <w:right w:w="108" w:type="dxa"/>
          </w:tblCellMar>
        </w:tblPrEx>
        <w:trPr>
          <w:gridBefore w:val="1"/>
          <w:wBefore w:w="76" w:type="pct"/>
          <w:trHeight w:val="497" w:hRule="atLeast"/>
        </w:trPr>
        <w:tc>
          <w:tcPr>
            <w:tcW w:w="13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1CE3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880" w:type="pct"/>
            <w:gridSpan w:val="3"/>
            <w:vMerge w:val="restart"/>
            <w:tcBorders>
              <w:top w:val="nil"/>
              <w:left w:val="single" w:color="000000" w:sz="4" w:space="0"/>
              <w:bottom w:val="single" w:color="000000" w:sz="4" w:space="0"/>
              <w:right w:val="single" w:color="000000" w:sz="4" w:space="0"/>
            </w:tcBorders>
            <w:shd w:val="clear" w:color="auto" w:fill="auto"/>
            <w:vAlign w:val="center"/>
          </w:tcPr>
          <w:p w14:paraId="0C51CBF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694" w:type="pct"/>
            <w:gridSpan w:val="10"/>
            <w:tcBorders>
              <w:top w:val="single" w:color="000000" w:sz="4" w:space="0"/>
              <w:left w:val="nil"/>
              <w:bottom w:val="single" w:color="000000" w:sz="4" w:space="0"/>
              <w:right w:val="single" w:color="000000" w:sz="4" w:space="0"/>
            </w:tcBorders>
            <w:shd w:val="clear" w:color="auto" w:fill="auto"/>
            <w:vAlign w:val="center"/>
          </w:tcPr>
          <w:p w14:paraId="390B438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本年国有资本经营预算拨款支出</w:t>
            </w:r>
          </w:p>
        </w:tc>
      </w:tr>
      <w:tr w14:paraId="36C932FD">
        <w:tblPrEx>
          <w:tblCellMar>
            <w:top w:w="0" w:type="dxa"/>
            <w:left w:w="108" w:type="dxa"/>
            <w:bottom w:w="0" w:type="dxa"/>
            <w:right w:w="108" w:type="dxa"/>
          </w:tblCellMar>
        </w:tblPrEx>
        <w:trPr>
          <w:gridBefore w:val="1"/>
          <w:wBefore w:w="76" w:type="pct"/>
          <w:trHeight w:val="597" w:hRule="atLeast"/>
        </w:trPr>
        <w:tc>
          <w:tcPr>
            <w:tcW w:w="1350"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C80D9E7">
            <w:pPr>
              <w:widowControl/>
              <w:jc w:val="left"/>
              <w:rPr>
                <w:rFonts w:ascii="宋体" w:hAnsi="宋体" w:eastAsia="宋体" w:cs="Arial"/>
                <w:color w:val="000000"/>
                <w:kern w:val="0"/>
                <w:sz w:val="22"/>
              </w:rPr>
            </w:pPr>
          </w:p>
        </w:tc>
        <w:tc>
          <w:tcPr>
            <w:tcW w:w="880" w:type="pct"/>
            <w:gridSpan w:val="3"/>
            <w:vMerge w:val="continue"/>
            <w:tcBorders>
              <w:top w:val="nil"/>
              <w:left w:val="single" w:color="000000" w:sz="4" w:space="0"/>
              <w:bottom w:val="single" w:color="000000" w:sz="4" w:space="0"/>
              <w:right w:val="single" w:color="000000" w:sz="4" w:space="0"/>
            </w:tcBorders>
            <w:vAlign w:val="center"/>
          </w:tcPr>
          <w:p w14:paraId="56345E37">
            <w:pPr>
              <w:widowControl/>
              <w:jc w:val="left"/>
              <w:rPr>
                <w:rFonts w:ascii="宋体" w:hAnsi="宋体" w:eastAsia="宋体" w:cs="Arial"/>
                <w:color w:val="000000"/>
                <w:kern w:val="0"/>
                <w:sz w:val="22"/>
              </w:rPr>
            </w:pPr>
          </w:p>
        </w:tc>
        <w:tc>
          <w:tcPr>
            <w:tcW w:w="1145" w:type="pct"/>
            <w:gridSpan w:val="4"/>
            <w:tcBorders>
              <w:top w:val="nil"/>
              <w:left w:val="nil"/>
              <w:bottom w:val="single" w:color="000000" w:sz="4" w:space="0"/>
              <w:right w:val="single" w:color="000000" w:sz="4" w:space="0"/>
            </w:tcBorders>
            <w:shd w:val="clear" w:color="auto" w:fill="auto"/>
            <w:vAlign w:val="center"/>
          </w:tcPr>
          <w:p w14:paraId="320F506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23" w:type="pct"/>
            <w:gridSpan w:val="3"/>
            <w:tcBorders>
              <w:top w:val="nil"/>
              <w:left w:val="nil"/>
              <w:bottom w:val="single" w:color="000000" w:sz="4" w:space="0"/>
              <w:right w:val="single" w:color="000000" w:sz="4" w:space="0"/>
            </w:tcBorders>
            <w:shd w:val="clear" w:color="auto" w:fill="auto"/>
            <w:vAlign w:val="center"/>
          </w:tcPr>
          <w:p w14:paraId="108C52E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626" w:type="pct"/>
            <w:gridSpan w:val="3"/>
            <w:tcBorders>
              <w:top w:val="nil"/>
              <w:left w:val="nil"/>
              <w:bottom w:val="single" w:color="000000" w:sz="4" w:space="0"/>
              <w:right w:val="single" w:color="000000" w:sz="4" w:space="0"/>
            </w:tcBorders>
            <w:shd w:val="clear" w:color="auto" w:fill="auto"/>
            <w:vAlign w:val="center"/>
          </w:tcPr>
          <w:p w14:paraId="7254B5A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14:paraId="30B84A31">
        <w:tblPrEx>
          <w:tblCellMar>
            <w:top w:w="0" w:type="dxa"/>
            <w:left w:w="108" w:type="dxa"/>
            <w:bottom w:w="0" w:type="dxa"/>
            <w:right w:w="108" w:type="dxa"/>
          </w:tblCellMar>
        </w:tblPrEx>
        <w:trPr>
          <w:gridBefore w:val="1"/>
          <w:wBefore w:w="76" w:type="pct"/>
          <w:trHeight w:val="440" w:hRule="atLeast"/>
        </w:trPr>
        <w:tc>
          <w:tcPr>
            <w:tcW w:w="1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5E8A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pct"/>
            <w:gridSpan w:val="3"/>
            <w:tcBorders>
              <w:top w:val="nil"/>
              <w:left w:val="nil"/>
              <w:bottom w:val="single" w:color="000000" w:sz="4" w:space="0"/>
              <w:right w:val="single" w:color="000000" w:sz="4" w:space="0"/>
            </w:tcBorders>
            <w:shd w:val="clear" w:color="auto" w:fill="auto"/>
            <w:vAlign w:val="center"/>
          </w:tcPr>
          <w:p w14:paraId="60AB3937">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45" w:type="pct"/>
            <w:gridSpan w:val="4"/>
            <w:tcBorders>
              <w:top w:val="nil"/>
              <w:left w:val="nil"/>
              <w:bottom w:val="single" w:color="000000" w:sz="4" w:space="0"/>
              <w:right w:val="single" w:color="000000" w:sz="4" w:space="0"/>
            </w:tcBorders>
            <w:shd w:val="clear" w:color="auto" w:fill="auto"/>
            <w:vAlign w:val="center"/>
          </w:tcPr>
          <w:p w14:paraId="23BED810">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923" w:type="pct"/>
            <w:gridSpan w:val="3"/>
            <w:tcBorders>
              <w:top w:val="nil"/>
              <w:left w:val="nil"/>
              <w:bottom w:val="single" w:color="000000" w:sz="4" w:space="0"/>
              <w:right w:val="single" w:color="000000" w:sz="4" w:space="0"/>
            </w:tcBorders>
            <w:shd w:val="clear" w:color="auto" w:fill="auto"/>
            <w:vAlign w:val="center"/>
          </w:tcPr>
          <w:p w14:paraId="6B73928F">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626" w:type="pct"/>
            <w:gridSpan w:val="3"/>
            <w:tcBorders>
              <w:top w:val="nil"/>
              <w:left w:val="nil"/>
              <w:bottom w:val="single" w:color="000000" w:sz="4" w:space="0"/>
              <w:right w:val="single" w:color="000000" w:sz="4" w:space="0"/>
            </w:tcBorders>
            <w:shd w:val="clear" w:color="auto" w:fill="auto"/>
            <w:vAlign w:val="center"/>
          </w:tcPr>
          <w:p w14:paraId="4BCA735B">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14:paraId="164996AF">
        <w:tblPrEx>
          <w:tblCellMar>
            <w:top w:w="0" w:type="dxa"/>
            <w:left w:w="108" w:type="dxa"/>
            <w:bottom w:w="0" w:type="dxa"/>
            <w:right w:w="108" w:type="dxa"/>
          </w:tblCellMar>
        </w:tblPrEx>
        <w:trPr>
          <w:gridBefore w:val="1"/>
          <w:wBefore w:w="76" w:type="pct"/>
          <w:trHeight w:val="440" w:hRule="atLeast"/>
        </w:trPr>
        <w:tc>
          <w:tcPr>
            <w:tcW w:w="1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3155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pct"/>
            <w:gridSpan w:val="3"/>
            <w:tcBorders>
              <w:top w:val="nil"/>
              <w:left w:val="nil"/>
              <w:bottom w:val="single" w:color="000000" w:sz="4" w:space="0"/>
              <w:right w:val="single" w:color="000000" w:sz="4" w:space="0"/>
            </w:tcBorders>
            <w:shd w:val="clear" w:color="auto" w:fill="auto"/>
            <w:vAlign w:val="center"/>
          </w:tcPr>
          <w:p w14:paraId="7657694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5" w:type="pct"/>
            <w:gridSpan w:val="4"/>
            <w:tcBorders>
              <w:top w:val="nil"/>
              <w:left w:val="nil"/>
              <w:bottom w:val="single" w:color="000000" w:sz="4" w:space="0"/>
              <w:right w:val="single" w:color="000000" w:sz="4" w:space="0"/>
            </w:tcBorders>
            <w:shd w:val="clear" w:color="auto" w:fill="auto"/>
            <w:vAlign w:val="center"/>
          </w:tcPr>
          <w:p w14:paraId="126E902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3" w:type="pct"/>
            <w:gridSpan w:val="3"/>
            <w:tcBorders>
              <w:top w:val="nil"/>
              <w:left w:val="nil"/>
              <w:bottom w:val="single" w:color="000000" w:sz="4" w:space="0"/>
              <w:right w:val="single" w:color="000000" w:sz="4" w:space="0"/>
            </w:tcBorders>
            <w:shd w:val="clear" w:color="auto" w:fill="auto"/>
            <w:vAlign w:val="center"/>
          </w:tcPr>
          <w:p w14:paraId="369BF27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26" w:type="pct"/>
            <w:gridSpan w:val="3"/>
            <w:tcBorders>
              <w:top w:val="nil"/>
              <w:left w:val="nil"/>
              <w:bottom w:val="single" w:color="000000" w:sz="4" w:space="0"/>
              <w:right w:val="single" w:color="000000" w:sz="4" w:space="0"/>
            </w:tcBorders>
            <w:shd w:val="clear" w:color="auto" w:fill="auto"/>
            <w:vAlign w:val="center"/>
          </w:tcPr>
          <w:p w14:paraId="17B1AD1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4E17A45A">
        <w:tblPrEx>
          <w:tblCellMar>
            <w:top w:w="0" w:type="dxa"/>
            <w:left w:w="108" w:type="dxa"/>
            <w:bottom w:w="0" w:type="dxa"/>
            <w:right w:w="108" w:type="dxa"/>
          </w:tblCellMar>
        </w:tblPrEx>
        <w:trPr>
          <w:gridBefore w:val="1"/>
          <w:wBefore w:w="76" w:type="pct"/>
          <w:trHeight w:val="440" w:hRule="atLeast"/>
        </w:trPr>
        <w:tc>
          <w:tcPr>
            <w:tcW w:w="1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676D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pct"/>
            <w:gridSpan w:val="3"/>
            <w:tcBorders>
              <w:top w:val="nil"/>
              <w:left w:val="nil"/>
              <w:bottom w:val="single" w:color="000000" w:sz="4" w:space="0"/>
              <w:right w:val="single" w:color="000000" w:sz="4" w:space="0"/>
            </w:tcBorders>
            <w:shd w:val="clear" w:color="auto" w:fill="auto"/>
            <w:vAlign w:val="center"/>
          </w:tcPr>
          <w:p w14:paraId="7EA8EF1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5" w:type="pct"/>
            <w:gridSpan w:val="4"/>
            <w:tcBorders>
              <w:top w:val="nil"/>
              <w:left w:val="nil"/>
              <w:bottom w:val="single" w:color="000000" w:sz="4" w:space="0"/>
              <w:right w:val="single" w:color="000000" w:sz="4" w:space="0"/>
            </w:tcBorders>
            <w:shd w:val="clear" w:color="auto" w:fill="auto"/>
            <w:vAlign w:val="center"/>
          </w:tcPr>
          <w:p w14:paraId="31E923EB">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923" w:type="pct"/>
            <w:gridSpan w:val="3"/>
            <w:tcBorders>
              <w:top w:val="nil"/>
              <w:left w:val="nil"/>
              <w:bottom w:val="single" w:color="000000" w:sz="4" w:space="0"/>
              <w:right w:val="single" w:color="000000" w:sz="4" w:space="0"/>
            </w:tcBorders>
            <w:shd w:val="clear" w:color="auto" w:fill="auto"/>
            <w:vAlign w:val="center"/>
          </w:tcPr>
          <w:p w14:paraId="5813AAB0">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626" w:type="pct"/>
            <w:gridSpan w:val="3"/>
            <w:tcBorders>
              <w:top w:val="nil"/>
              <w:left w:val="nil"/>
              <w:bottom w:val="single" w:color="000000" w:sz="4" w:space="0"/>
              <w:right w:val="single" w:color="000000" w:sz="4" w:space="0"/>
            </w:tcBorders>
            <w:shd w:val="clear" w:color="auto" w:fill="auto"/>
            <w:vAlign w:val="center"/>
          </w:tcPr>
          <w:p w14:paraId="0588043F">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14:paraId="1AC84C23">
        <w:tblPrEx>
          <w:tblCellMar>
            <w:top w:w="0" w:type="dxa"/>
            <w:left w:w="108" w:type="dxa"/>
            <w:bottom w:w="0" w:type="dxa"/>
            <w:right w:w="108" w:type="dxa"/>
          </w:tblCellMar>
        </w:tblPrEx>
        <w:trPr>
          <w:gridBefore w:val="1"/>
          <w:wBefore w:w="76" w:type="pct"/>
          <w:trHeight w:val="440" w:hRule="atLeast"/>
        </w:trPr>
        <w:tc>
          <w:tcPr>
            <w:tcW w:w="1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8E4C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pct"/>
            <w:gridSpan w:val="3"/>
            <w:tcBorders>
              <w:top w:val="nil"/>
              <w:left w:val="nil"/>
              <w:bottom w:val="single" w:color="000000" w:sz="4" w:space="0"/>
              <w:right w:val="single" w:color="000000" w:sz="4" w:space="0"/>
            </w:tcBorders>
            <w:shd w:val="clear" w:color="auto" w:fill="auto"/>
            <w:vAlign w:val="center"/>
          </w:tcPr>
          <w:p w14:paraId="7C3D056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5" w:type="pct"/>
            <w:gridSpan w:val="4"/>
            <w:tcBorders>
              <w:top w:val="nil"/>
              <w:left w:val="nil"/>
              <w:bottom w:val="single" w:color="000000" w:sz="4" w:space="0"/>
              <w:right w:val="single" w:color="000000" w:sz="4" w:space="0"/>
            </w:tcBorders>
            <w:shd w:val="clear" w:color="auto" w:fill="auto"/>
            <w:vAlign w:val="center"/>
          </w:tcPr>
          <w:p w14:paraId="4C04FDEF">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923" w:type="pct"/>
            <w:gridSpan w:val="3"/>
            <w:tcBorders>
              <w:top w:val="nil"/>
              <w:left w:val="nil"/>
              <w:bottom w:val="single" w:color="000000" w:sz="4" w:space="0"/>
              <w:right w:val="single" w:color="000000" w:sz="4" w:space="0"/>
            </w:tcBorders>
            <w:shd w:val="clear" w:color="auto" w:fill="auto"/>
            <w:vAlign w:val="center"/>
          </w:tcPr>
          <w:p w14:paraId="768E989B">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626" w:type="pct"/>
            <w:gridSpan w:val="3"/>
            <w:tcBorders>
              <w:top w:val="nil"/>
              <w:left w:val="nil"/>
              <w:bottom w:val="single" w:color="000000" w:sz="4" w:space="0"/>
              <w:right w:val="single" w:color="000000" w:sz="4" w:space="0"/>
            </w:tcBorders>
            <w:shd w:val="clear" w:color="auto" w:fill="auto"/>
            <w:vAlign w:val="center"/>
          </w:tcPr>
          <w:p w14:paraId="578169E5">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14:paraId="68C16791">
        <w:tblPrEx>
          <w:tblCellMar>
            <w:top w:w="0" w:type="dxa"/>
            <w:left w:w="108" w:type="dxa"/>
            <w:bottom w:w="0" w:type="dxa"/>
            <w:right w:w="108" w:type="dxa"/>
          </w:tblCellMar>
        </w:tblPrEx>
        <w:trPr>
          <w:gridBefore w:val="1"/>
          <w:wBefore w:w="76" w:type="pct"/>
          <w:trHeight w:val="440" w:hRule="atLeast"/>
        </w:trPr>
        <w:tc>
          <w:tcPr>
            <w:tcW w:w="1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D650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pct"/>
            <w:gridSpan w:val="3"/>
            <w:tcBorders>
              <w:top w:val="nil"/>
              <w:left w:val="nil"/>
              <w:bottom w:val="single" w:color="000000" w:sz="4" w:space="0"/>
              <w:right w:val="single" w:color="000000" w:sz="4" w:space="0"/>
            </w:tcBorders>
            <w:shd w:val="clear" w:color="auto" w:fill="auto"/>
            <w:vAlign w:val="center"/>
          </w:tcPr>
          <w:p w14:paraId="3CAA2A2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5" w:type="pct"/>
            <w:gridSpan w:val="4"/>
            <w:tcBorders>
              <w:top w:val="nil"/>
              <w:left w:val="nil"/>
              <w:bottom w:val="single" w:color="000000" w:sz="4" w:space="0"/>
              <w:right w:val="single" w:color="000000" w:sz="4" w:space="0"/>
            </w:tcBorders>
            <w:shd w:val="clear" w:color="auto" w:fill="auto"/>
            <w:vAlign w:val="center"/>
          </w:tcPr>
          <w:p w14:paraId="67207EEC">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923" w:type="pct"/>
            <w:gridSpan w:val="3"/>
            <w:tcBorders>
              <w:top w:val="nil"/>
              <w:left w:val="nil"/>
              <w:bottom w:val="single" w:color="000000" w:sz="4" w:space="0"/>
              <w:right w:val="single" w:color="000000" w:sz="4" w:space="0"/>
            </w:tcBorders>
            <w:shd w:val="clear" w:color="auto" w:fill="auto"/>
            <w:vAlign w:val="center"/>
          </w:tcPr>
          <w:p w14:paraId="64B212A0">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626" w:type="pct"/>
            <w:gridSpan w:val="3"/>
            <w:tcBorders>
              <w:top w:val="nil"/>
              <w:left w:val="nil"/>
              <w:bottom w:val="single" w:color="000000" w:sz="4" w:space="0"/>
              <w:right w:val="single" w:color="000000" w:sz="4" w:space="0"/>
            </w:tcBorders>
            <w:shd w:val="clear" w:color="auto" w:fill="auto"/>
            <w:vAlign w:val="center"/>
          </w:tcPr>
          <w:p w14:paraId="1E817DBC">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14:paraId="114BCCD4">
        <w:tblPrEx>
          <w:tblCellMar>
            <w:top w:w="0" w:type="dxa"/>
            <w:left w:w="108" w:type="dxa"/>
            <w:bottom w:w="0" w:type="dxa"/>
            <w:right w:w="108" w:type="dxa"/>
          </w:tblCellMar>
        </w:tblPrEx>
        <w:trPr>
          <w:gridBefore w:val="1"/>
          <w:wBefore w:w="76" w:type="pct"/>
          <w:trHeight w:val="440" w:hRule="atLeast"/>
        </w:trPr>
        <w:tc>
          <w:tcPr>
            <w:tcW w:w="1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F1072">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80" w:type="pct"/>
            <w:gridSpan w:val="3"/>
            <w:tcBorders>
              <w:top w:val="nil"/>
              <w:left w:val="nil"/>
              <w:bottom w:val="single" w:color="000000" w:sz="4" w:space="0"/>
              <w:right w:val="single" w:color="000000" w:sz="4" w:space="0"/>
            </w:tcBorders>
            <w:shd w:val="clear" w:color="auto" w:fill="auto"/>
            <w:vAlign w:val="center"/>
          </w:tcPr>
          <w:p w14:paraId="7D16DF6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45" w:type="pct"/>
            <w:gridSpan w:val="4"/>
            <w:tcBorders>
              <w:top w:val="nil"/>
              <w:left w:val="nil"/>
              <w:bottom w:val="single" w:color="000000" w:sz="4" w:space="0"/>
              <w:right w:val="single" w:color="000000" w:sz="4" w:space="0"/>
            </w:tcBorders>
            <w:shd w:val="clear" w:color="auto" w:fill="auto"/>
            <w:vAlign w:val="center"/>
          </w:tcPr>
          <w:p w14:paraId="71851AC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23" w:type="pct"/>
            <w:gridSpan w:val="3"/>
            <w:tcBorders>
              <w:top w:val="nil"/>
              <w:left w:val="nil"/>
              <w:bottom w:val="single" w:color="000000" w:sz="4" w:space="0"/>
              <w:right w:val="single" w:color="000000" w:sz="4" w:space="0"/>
            </w:tcBorders>
            <w:shd w:val="clear" w:color="auto" w:fill="auto"/>
            <w:vAlign w:val="center"/>
          </w:tcPr>
          <w:p w14:paraId="1A62271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26" w:type="pct"/>
            <w:gridSpan w:val="3"/>
            <w:tcBorders>
              <w:top w:val="nil"/>
              <w:left w:val="nil"/>
              <w:bottom w:val="single" w:color="000000" w:sz="4" w:space="0"/>
              <w:right w:val="single" w:color="000000" w:sz="4" w:space="0"/>
            </w:tcBorders>
            <w:shd w:val="clear" w:color="auto" w:fill="auto"/>
            <w:vAlign w:val="center"/>
          </w:tcPr>
          <w:p w14:paraId="428206C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C9329DA">
        <w:tblPrEx>
          <w:tblCellMar>
            <w:top w:w="0" w:type="dxa"/>
            <w:left w:w="108" w:type="dxa"/>
            <w:bottom w:w="0" w:type="dxa"/>
            <w:right w:w="108" w:type="dxa"/>
          </w:tblCellMar>
        </w:tblPrEx>
        <w:trPr>
          <w:gridBefore w:val="1"/>
          <w:wBefore w:w="76" w:type="pct"/>
          <w:trHeight w:val="440" w:hRule="atLeast"/>
        </w:trPr>
        <w:tc>
          <w:tcPr>
            <w:tcW w:w="1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D9924">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80" w:type="pct"/>
            <w:gridSpan w:val="3"/>
            <w:tcBorders>
              <w:top w:val="nil"/>
              <w:left w:val="nil"/>
              <w:bottom w:val="single" w:color="000000" w:sz="4" w:space="0"/>
              <w:right w:val="single" w:color="000000" w:sz="4" w:space="0"/>
            </w:tcBorders>
            <w:shd w:val="clear" w:color="auto" w:fill="auto"/>
            <w:vAlign w:val="center"/>
          </w:tcPr>
          <w:p w14:paraId="52E8AF6D">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45" w:type="pct"/>
            <w:gridSpan w:val="4"/>
            <w:tcBorders>
              <w:top w:val="nil"/>
              <w:left w:val="nil"/>
              <w:bottom w:val="single" w:color="000000" w:sz="4" w:space="0"/>
              <w:right w:val="single" w:color="000000" w:sz="4" w:space="0"/>
            </w:tcBorders>
            <w:shd w:val="clear" w:color="auto" w:fill="auto"/>
            <w:vAlign w:val="center"/>
          </w:tcPr>
          <w:p w14:paraId="439ECF06">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923" w:type="pct"/>
            <w:gridSpan w:val="3"/>
            <w:tcBorders>
              <w:top w:val="nil"/>
              <w:left w:val="nil"/>
              <w:bottom w:val="single" w:color="000000" w:sz="4" w:space="0"/>
              <w:right w:val="single" w:color="000000" w:sz="4" w:space="0"/>
            </w:tcBorders>
            <w:shd w:val="clear" w:color="auto" w:fill="auto"/>
            <w:vAlign w:val="center"/>
          </w:tcPr>
          <w:p w14:paraId="3E78FEA2">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626" w:type="pct"/>
            <w:gridSpan w:val="3"/>
            <w:tcBorders>
              <w:top w:val="nil"/>
              <w:left w:val="nil"/>
              <w:bottom w:val="single" w:color="000000" w:sz="4" w:space="0"/>
              <w:right w:val="single" w:color="000000" w:sz="4" w:space="0"/>
            </w:tcBorders>
            <w:shd w:val="clear" w:color="auto" w:fill="auto"/>
            <w:vAlign w:val="center"/>
          </w:tcPr>
          <w:p w14:paraId="42CD6471">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14:paraId="1D23F53C">
        <w:tblPrEx>
          <w:tblCellMar>
            <w:top w:w="0" w:type="dxa"/>
            <w:left w:w="108" w:type="dxa"/>
            <w:bottom w:w="0" w:type="dxa"/>
            <w:right w:w="108" w:type="dxa"/>
          </w:tblCellMar>
        </w:tblPrEx>
        <w:trPr>
          <w:gridBefore w:val="1"/>
          <w:wBefore w:w="76" w:type="pct"/>
          <w:trHeight w:val="440" w:hRule="atLeast"/>
        </w:trPr>
        <w:tc>
          <w:tcPr>
            <w:tcW w:w="1350" w:type="pct"/>
            <w:gridSpan w:val="2"/>
            <w:tcBorders>
              <w:top w:val="single" w:color="000000" w:sz="4" w:space="0"/>
              <w:left w:val="single" w:color="000000" w:sz="4" w:space="0"/>
              <w:bottom w:val="nil"/>
              <w:right w:val="single" w:color="000000" w:sz="4" w:space="0"/>
            </w:tcBorders>
            <w:shd w:val="clear" w:color="auto" w:fill="auto"/>
            <w:vAlign w:val="center"/>
          </w:tcPr>
          <w:p w14:paraId="14B97221">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80" w:type="pct"/>
            <w:gridSpan w:val="3"/>
            <w:tcBorders>
              <w:top w:val="nil"/>
              <w:left w:val="nil"/>
              <w:bottom w:val="nil"/>
              <w:right w:val="single" w:color="000000" w:sz="4" w:space="0"/>
            </w:tcBorders>
            <w:shd w:val="clear" w:color="auto" w:fill="auto"/>
            <w:vAlign w:val="center"/>
          </w:tcPr>
          <w:p w14:paraId="295C1EFA">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45" w:type="pct"/>
            <w:gridSpan w:val="4"/>
            <w:tcBorders>
              <w:top w:val="nil"/>
              <w:left w:val="nil"/>
              <w:bottom w:val="nil"/>
              <w:right w:val="single" w:color="000000" w:sz="4" w:space="0"/>
            </w:tcBorders>
            <w:shd w:val="clear" w:color="auto" w:fill="auto"/>
            <w:vAlign w:val="center"/>
          </w:tcPr>
          <w:p w14:paraId="4E1D1F22">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923" w:type="pct"/>
            <w:gridSpan w:val="3"/>
            <w:tcBorders>
              <w:top w:val="nil"/>
              <w:left w:val="nil"/>
              <w:bottom w:val="nil"/>
              <w:right w:val="single" w:color="000000" w:sz="4" w:space="0"/>
            </w:tcBorders>
            <w:shd w:val="clear" w:color="auto" w:fill="auto"/>
            <w:vAlign w:val="center"/>
          </w:tcPr>
          <w:p w14:paraId="4E402BAD">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626" w:type="pct"/>
            <w:gridSpan w:val="3"/>
            <w:tcBorders>
              <w:top w:val="nil"/>
              <w:left w:val="nil"/>
              <w:bottom w:val="nil"/>
              <w:right w:val="single" w:color="000000" w:sz="4" w:space="0"/>
            </w:tcBorders>
            <w:shd w:val="clear" w:color="auto" w:fill="auto"/>
            <w:vAlign w:val="center"/>
          </w:tcPr>
          <w:p w14:paraId="0ED85AE6">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14:paraId="64FB9AD6">
        <w:tblPrEx>
          <w:tblCellMar>
            <w:top w:w="0" w:type="dxa"/>
            <w:left w:w="108" w:type="dxa"/>
            <w:bottom w:w="0" w:type="dxa"/>
            <w:right w:w="108" w:type="dxa"/>
          </w:tblCellMar>
        </w:tblPrEx>
        <w:trPr>
          <w:gridBefore w:val="1"/>
          <w:wBefore w:w="76" w:type="pct"/>
          <w:trHeight w:val="710" w:hRule="atLeast"/>
        </w:trPr>
        <w:tc>
          <w:tcPr>
            <w:tcW w:w="4924" w:type="pct"/>
            <w:gridSpan w:val="15"/>
            <w:tcBorders>
              <w:top w:val="single" w:color="000000" w:sz="4" w:space="0"/>
              <w:left w:val="nil"/>
              <w:bottom w:val="nil"/>
              <w:right w:val="nil"/>
            </w:tcBorders>
            <w:shd w:val="clear" w:color="auto" w:fill="auto"/>
            <w:vAlign w:val="center"/>
          </w:tcPr>
          <w:p w14:paraId="0783C3CF">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注：我单位没有国有资本经营预算拨款收入，也没有国有资本经营预算拨款安排的支出，故本表无数据。</w:t>
            </w:r>
          </w:p>
        </w:tc>
      </w:tr>
    </w:tbl>
    <w:p w14:paraId="3DABCEDC">
      <w:pPr>
        <w:rPr>
          <w:rFonts w:hint="eastAsia"/>
        </w:rPr>
      </w:pPr>
    </w:p>
    <w:p w14:paraId="34A19FDE">
      <w:pPr>
        <w:rPr>
          <w:rFonts w:hint="eastAsia"/>
        </w:rPr>
      </w:pPr>
    </w:p>
    <w:p w14:paraId="377EDF9D">
      <w:pPr>
        <w:rPr>
          <w:rFonts w:hint="eastAsia"/>
        </w:rPr>
      </w:pPr>
    </w:p>
    <w:p w14:paraId="7C0EA898">
      <w:pPr>
        <w:sectPr>
          <w:pgSz w:w="11906" w:h="16838"/>
          <w:pgMar w:top="1304" w:right="1134" w:bottom="1304" w:left="1247" w:header="851" w:footer="992" w:gutter="0"/>
          <w:cols w:space="425" w:num="1"/>
          <w:docGrid w:type="linesAndChars" w:linePitch="312" w:charSpace="0"/>
        </w:sectPr>
      </w:pPr>
    </w:p>
    <w:tbl>
      <w:tblPr>
        <w:tblStyle w:val="5"/>
        <w:tblW w:w="5000" w:type="pct"/>
        <w:tblInd w:w="0" w:type="dxa"/>
        <w:tblLayout w:type="autofit"/>
        <w:tblCellMar>
          <w:top w:w="0" w:type="dxa"/>
          <w:left w:w="108" w:type="dxa"/>
          <w:bottom w:w="0" w:type="dxa"/>
          <w:right w:w="108" w:type="dxa"/>
        </w:tblCellMar>
      </w:tblPr>
      <w:tblGrid>
        <w:gridCol w:w="2471"/>
        <w:gridCol w:w="2148"/>
        <w:gridCol w:w="1103"/>
        <w:gridCol w:w="1103"/>
        <w:gridCol w:w="1106"/>
        <w:gridCol w:w="1103"/>
        <w:gridCol w:w="984"/>
        <w:gridCol w:w="1103"/>
        <w:gridCol w:w="1106"/>
        <w:gridCol w:w="1103"/>
        <w:gridCol w:w="1116"/>
      </w:tblGrid>
      <w:tr w14:paraId="79E28A78">
        <w:tblPrEx>
          <w:tblCellMar>
            <w:top w:w="0" w:type="dxa"/>
            <w:left w:w="108" w:type="dxa"/>
            <w:bottom w:w="0" w:type="dxa"/>
            <w:right w:w="108" w:type="dxa"/>
          </w:tblCellMar>
        </w:tblPrEx>
        <w:trPr>
          <w:trHeight w:val="375" w:hRule="atLeast"/>
        </w:trPr>
        <w:tc>
          <w:tcPr>
            <w:tcW w:w="856" w:type="pct"/>
            <w:tcBorders>
              <w:top w:val="nil"/>
              <w:left w:val="nil"/>
              <w:bottom w:val="nil"/>
              <w:right w:val="nil"/>
            </w:tcBorders>
            <w:shd w:val="clear" w:color="auto" w:fill="auto"/>
            <w:noWrap/>
            <w:vAlign w:val="center"/>
          </w:tcPr>
          <w:p w14:paraId="2474708E">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部门公开表9</w:t>
            </w:r>
          </w:p>
        </w:tc>
        <w:tc>
          <w:tcPr>
            <w:tcW w:w="744" w:type="pct"/>
            <w:tcBorders>
              <w:top w:val="nil"/>
              <w:left w:val="nil"/>
              <w:bottom w:val="nil"/>
              <w:right w:val="nil"/>
            </w:tcBorders>
            <w:shd w:val="clear" w:color="auto" w:fill="auto"/>
            <w:noWrap/>
            <w:vAlign w:val="center"/>
          </w:tcPr>
          <w:p w14:paraId="220ECEA8">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2D1AB90E">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753A2680">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52E3E33A">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0B91031D">
            <w:pPr>
              <w:widowControl/>
              <w:jc w:val="center"/>
              <w:rPr>
                <w:rFonts w:ascii="宋体" w:hAnsi="宋体" w:eastAsia="宋体" w:cs="Arial"/>
                <w:color w:val="000000"/>
                <w:kern w:val="0"/>
                <w:sz w:val="18"/>
                <w:szCs w:val="18"/>
              </w:rPr>
            </w:pPr>
          </w:p>
        </w:tc>
        <w:tc>
          <w:tcPr>
            <w:tcW w:w="341" w:type="pct"/>
            <w:tcBorders>
              <w:top w:val="nil"/>
              <w:left w:val="nil"/>
              <w:bottom w:val="nil"/>
              <w:right w:val="nil"/>
            </w:tcBorders>
            <w:shd w:val="clear" w:color="auto" w:fill="auto"/>
            <w:noWrap/>
            <w:vAlign w:val="center"/>
          </w:tcPr>
          <w:p w14:paraId="5531173F">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5755B011">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0D505066">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5D2912D3">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0BC40438">
            <w:pPr>
              <w:widowControl/>
              <w:jc w:val="center"/>
              <w:rPr>
                <w:rFonts w:ascii="宋体" w:hAnsi="宋体" w:eastAsia="宋体" w:cs="Arial"/>
                <w:color w:val="000000"/>
                <w:kern w:val="0"/>
                <w:sz w:val="18"/>
                <w:szCs w:val="18"/>
              </w:rPr>
            </w:pPr>
          </w:p>
        </w:tc>
      </w:tr>
      <w:tr w14:paraId="74A8ECB9">
        <w:tblPrEx>
          <w:tblCellMar>
            <w:top w:w="0" w:type="dxa"/>
            <w:left w:w="108" w:type="dxa"/>
            <w:bottom w:w="0" w:type="dxa"/>
            <w:right w:w="108" w:type="dxa"/>
          </w:tblCellMar>
        </w:tblPrEx>
        <w:trPr>
          <w:trHeight w:val="750" w:hRule="atLeast"/>
        </w:trPr>
        <w:tc>
          <w:tcPr>
            <w:tcW w:w="5000" w:type="pct"/>
            <w:gridSpan w:val="11"/>
            <w:tcBorders>
              <w:top w:val="nil"/>
              <w:left w:val="nil"/>
              <w:bottom w:val="nil"/>
              <w:right w:val="nil"/>
            </w:tcBorders>
            <w:shd w:val="clear" w:color="auto" w:fill="auto"/>
            <w:noWrap/>
            <w:vAlign w:val="center"/>
          </w:tcPr>
          <w:p w14:paraId="02E70B4B">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2025年部门项目支出表</w:t>
            </w:r>
          </w:p>
        </w:tc>
      </w:tr>
      <w:tr w14:paraId="652B4711">
        <w:tblPrEx>
          <w:tblCellMar>
            <w:top w:w="0" w:type="dxa"/>
            <w:left w:w="108" w:type="dxa"/>
            <w:bottom w:w="0" w:type="dxa"/>
            <w:right w:w="108" w:type="dxa"/>
          </w:tblCellMar>
        </w:tblPrEx>
        <w:trPr>
          <w:trHeight w:val="300" w:hRule="atLeast"/>
        </w:trPr>
        <w:tc>
          <w:tcPr>
            <w:tcW w:w="2747" w:type="pct"/>
            <w:gridSpan w:val="5"/>
            <w:tcBorders>
              <w:top w:val="nil"/>
              <w:left w:val="nil"/>
              <w:bottom w:val="nil"/>
              <w:right w:val="nil"/>
            </w:tcBorders>
            <w:shd w:val="clear" w:color="auto" w:fill="auto"/>
            <w:noWrap/>
            <w:vAlign w:val="center"/>
          </w:tcPr>
          <w:p w14:paraId="0F8E630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[205004]淮北市烈山区海童集团校</w:t>
            </w:r>
          </w:p>
        </w:tc>
        <w:tc>
          <w:tcPr>
            <w:tcW w:w="382" w:type="pct"/>
            <w:tcBorders>
              <w:top w:val="nil"/>
              <w:left w:val="nil"/>
              <w:bottom w:val="nil"/>
              <w:right w:val="nil"/>
            </w:tcBorders>
            <w:shd w:val="clear" w:color="auto" w:fill="auto"/>
            <w:noWrap/>
            <w:vAlign w:val="center"/>
          </w:tcPr>
          <w:p w14:paraId="647AE56D">
            <w:pPr>
              <w:widowControl/>
              <w:jc w:val="center"/>
              <w:rPr>
                <w:rFonts w:ascii="宋体" w:hAnsi="宋体" w:eastAsia="宋体" w:cs="Arial"/>
                <w:color w:val="000000"/>
                <w:kern w:val="0"/>
                <w:sz w:val="18"/>
                <w:szCs w:val="18"/>
              </w:rPr>
            </w:pPr>
          </w:p>
        </w:tc>
        <w:tc>
          <w:tcPr>
            <w:tcW w:w="341" w:type="pct"/>
            <w:tcBorders>
              <w:top w:val="nil"/>
              <w:left w:val="nil"/>
              <w:bottom w:val="nil"/>
              <w:right w:val="nil"/>
            </w:tcBorders>
            <w:shd w:val="clear" w:color="auto" w:fill="auto"/>
            <w:noWrap/>
            <w:vAlign w:val="center"/>
          </w:tcPr>
          <w:p w14:paraId="59C08287">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495C5F84">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77C9290F">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7B392A0B">
            <w:pPr>
              <w:widowControl/>
              <w:jc w:val="center"/>
              <w:rPr>
                <w:rFonts w:ascii="宋体" w:hAnsi="宋体" w:eastAsia="宋体" w:cs="Arial"/>
                <w:color w:val="000000"/>
                <w:kern w:val="0"/>
                <w:sz w:val="18"/>
                <w:szCs w:val="18"/>
              </w:rPr>
            </w:pPr>
          </w:p>
        </w:tc>
        <w:tc>
          <w:tcPr>
            <w:tcW w:w="382" w:type="pct"/>
            <w:tcBorders>
              <w:top w:val="nil"/>
              <w:left w:val="nil"/>
              <w:bottom w:val="nil"/>
              <w:right w:val="nil"/>
            </w:tcBorders>
            <w:shd w:val="clear" w:color="auto" w:fill="auto"/>
            <w:noWrap/>
            <w:vAlign w:val="center"/>
          </w:tcPr>
          <w:p w14:paraId="5B0EE31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14:paraId="0BAF930D">
        <w:tblPrEx>
          <w:tblCellMar>
            <w:top w:w="0" w:type="dxa"/>
            <w:left w:w="108" w:type="dxa"/>
            <w:bottom w:w="0" w:type="dxa"/>
            <w:right w:w="108" w:type="dxa"/>
          </w:tblCellMar>
        </w:tblPrEx>
        <w:trPr>
          <w:trHeight w:val="525" w:hRule="atLeast"/>
        </w:trPr>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2433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项目名称</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9B8B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项目单位</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F807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147" w:type="pct"/>
            <w:gridSpan w:val="3"/>
            <w:tcBorders>
              <w:top w:val="single" w:color="000000" w:sz="4" w:space="0"/>
              <w:left w:val="nil"/>
              <w:bottom w:val="single" w:color="000000" w:sz="4" w:space="0"/>
              <w:right w:val="single" w:color="000000" w:sz="4" w:space="0"/>
            </w:tcBorders>
            <w:shd w:val="clear" w:color="auto" w:fill="auto"/>
            <w:vAlign w:val="center"/>
          </w:tcPr>
          <w:p w14:paraId="2DCF71F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本年拨款</w:t>
            </w:r>
          </w:p>
        </w:tc>
        <w:tc>
          <w:tcPr>
            <w:tcW w:w="1106" w:type="pct"/>
            <w:gridSpan w:val="3"/>
            <w:tcBorders>
              <w:top w:val="single" w:color="000000" w:sz="4" w:space="0"/>
              <w:left w:val="nil"/>
              <w:bottom w:val="single" w:color="000000" w:sz="4" w:space="0"/>
              <w:right w:val="single" w:color="000000" w:sz="4" w:space="0"/>
            </w:tcBorders>
            <w:shd w:val="clear" w:color="000000" w:fill="FFFFFF"/>
            <w:vAlign w:val="center"/>
          </w:tcPr>
          <w:p w14:paraId="0A535DA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财政拨款结转结余</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3BC7F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管理资金</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3772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单位资金</w:t>
            </w:r>
          </w:p>
        </w:tc>
      </w:tr>
      <w:tr w14:paraId="568BE237">
        <w:tblPrEx>
          <w:tblCellMar>
            <w:top w:w="0" w:type="dxa"/>
            <w:left w:w="108" w:type="dxa"/>
            <w:bottom w:w="0" w:type="dxa"/>
            <w:right w:w="108" w:type="dxa"/>
          </w:tblCellMar>
        </w:tblPrEx>
        <w:trPr>
          <w:trHeight w:val="525" w:hRule="atLeast"/>
        </w:trPr>
        <w:tc>
          <w:tcPr>
            <w:tcW w:w="856" w:type="pct"/>
            <w:vMerge w:val="continue"/>
            <w:tcBorders>
              <w:top w:val="single" w:color="000000" w:sz="4" w:space="0"/>
              <w:left w:val="single" w:color="000000" w:sz="4" w:space="0"/>
              <w:bottom w:val="single" w:color="000000" w:sz="4" w:space="0"/>
              <w:right w:val="single" w:color="000000" w:sz="4" w:space="0"/>
            </w:tcBorders>
            <w:vAlign w:val="center"/>
          </w:tcPr>
          <w:p w14:paraId="69A918E3">
            <w:pPr>
              <w:widowControl/>
              <w:jc w:val="left"/>
              <w:rPr>
                <w:rFonts w:ascii="宋体" w:hAnsi="宋体" w:eastAsia="宋体" w:cs="Arial"/>
                <w:color w:val="000000"/>
                <w:kern w:val="0"/>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vAlign w:val="center"/>
          </w:tcPr>
          <w:p w14:paraId="172C9B07">
            <w:pPr>
              <w:widowControl/>
              <w:jc w:val="left"/>
              <w:rPr>
                <w:rFonts w:ascii="宋体" w:hAnsi="宋体" w:eastAsia="宋体" w:cs="Arial"/>
                <w:color w:val="000000"/>
                <w:kern w:val="0"/>
                <w:sz w:val="20"/>
                <w:szCs w:val="20"/>
              </w:rPr>
            </w:pPr>
          </w:p>
        </w:tc>
        <w:tc>
          <w:tcPr>
            <w:tcW w:w="382" w:type="pct"/>
            <w:vMerge w:val="continue"/>
            <w:tcBorders>
              <w:top w:val="single" w:color="000000" w:sz="4" w:space="0"/>
              <w:left w:val="single" w:color="000000" w:sz="4" w:space="0"/>
              <w:bottom w:val="single" w:color="000000" w:sz="4" w:space="0"/>
              <w:right w:val="single" w:color="000000" w:sz="4" w:space="0"/>
            </w:tcBorders>
            <w:vAlign w:val="center"/>
          </w:tcPr>
          <w:p w14:paraId="254417DD">
            <w:pPr>
              <w:widowControl/>
              <w:jc w:val="left"/>
              <w:rPr>
                <w:rFonts w:ascii="宋体" w:hAnsi="宋体" w:eastAsia="宋体" w:cs="Arial"/>
                <w:color w:val="000000"/>
                <w:kern w:val="0"/>
                <w:sz w:val="20"/>
                <w:szCs w:val="20"/>
              </w:rPr>
            </w:pPr>
          </w:p>
        </w:tc>
        <w:tc>
          <w:tcPr>
            <w:tcW w:w="382" w:type="pct"/>
            <w:tcBorders>
              <w:top w:val="nil"/>
              <w:left w:val="nil"/>
              <w:bottom w:val="single" w:color="000000" w:sz="4" w:space="0"/>
              <w:right w:val="single" w:color="000000" w:sz="4" w:space="0"/>
            </w:tcBorders>
            <w:shd w:val="clear" w:color="auto" w:fill="auto"/>
            <w:vAlign w:val="center"/>
          </w:tcPr>
          <w:p w14:paraId="4054353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382" w:type="pct"/>
            <w:tcBorders>
              <w:top w:val="nil"/>
              <w:left w:val="nil"/>
              <w:bottom w:val="single" w:color="000000" w:sz="4" w:space="0"/>
              <w:right w:val="single" w:color="000000" w:sz="4" w:space="0"/>
            </w:tcBorders>
            <w:shd w:val="clear" w:color="auto" w:fill="auto"/>
            <w:vAlign w:val="center"/>
          </w:tcPr>
          <w:p w14:paraId="798AD7E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382" w:type="pct"/>
            <w:tcBorders>
              <w:top w:val="nil"/>
              <w:left w:val="nil"/>
              <w:bottom w:val="single" w:color="000000" w:sz="4" w:space="0"/>
              <w:right w:val="single" w:color="000000" w:sz="4" w:space="0"/>
            </w:tcBorders>
            <w:shd w:val="clear" w:color="auto" w:fill="auto"/>
            <w:vAlign w:val="center"/>
          </w:tcPr>
          <w:p w14:paraId="5E89669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经营预算</w:t>
            </w:r>
          </w:p>
        </w:tc>
        <w:tc>
          <w:tcPr>
            <w:tcW w:w="341" w:type="pct"/>
            <w:tcBorders>
              <w:top w:val="nil"/>
              <w:left w:val="nil"/>
              <w:bottom w:val="single" w:color="000000" w:sz="4" w:space="0"/>
              <w:right w:val="single" w:color="000000" w:sz="4" w:space="0"/>
            </w:tcBorders>
            <w:shd w:val="clear" w:color="auto" w:fill="auto"/>
            <w:vAlign w:val="center"/>
          </w:tcPr>
          <w:p w14:paraId="5832DA5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382" w:type="pct"/>
            <w:tcBorders>
              <w:top w:val="nil"/>
              <w:left w:val="nil"/>
              <w:bottom w:val="single" w:color="000000" w:sz="4" w:space="0"/>
              <w:right w:val="single" w:color="000000" w:sz="4" w:space="0"/>
            </w:tcBorders>
            <w:shd w:val="clear" w:color="auto" w:fill="auto"/>
            <w:vAlign w:val="center"/>
          </w:tcPr>
          <w:p w14:paraId="31EE5F9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预算</w:t>
            </w:r>
          </w:p>
        </w:tc>
        <w:tc>
          <w:tcPr>
            <w:tcW w:w="382" w:type="pct"/>
            <w:tcBorders>
              <w:top w:val="nil"/>
              <w:left w:val="nil"/>
              <w:bottom w:val="single" w:color="000000" w:sz="4" w:space="0"/>
              <w:right w:val="single" w:color="000000" w:sz="4" w:space="0"/>
            </w:tcBorders>
            <w:shd w:val="clear" w:color="auto" w:fill="auto"/>
            <w:vAlign w:val="center"/>
          </w:tcPr>
          <w:p w14:paraId="20D621F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经营预算</w:t>
            </w:r>
          </w:p>
        </w:tc>
        <w:tc>
          <w:tcPr>
            <w:tcW w:w="382" w:type="pct"/>
            <w:vMerge w:val="continue"/>
            <w:tcBorders>
              <w:top w:val="single" w:color="000000" w:sz="4" w:space="0"/>
              <w:left w:val="single" w:color="000000" w:sz="4" w:space="0"/>
              <w:bottom w:val="single" w:color="000000" w:sz="4" w:space="0"/>
              <w:right w:val="single" w:color="000000" w:sz="4" w:space="0"/>
            </w:tcBorders>
            <w:vAlign w:val="center"/>
          </w:tcPr>
          <w:p w14:paraId="51E1A8BE">
            <w:pPr>
              <w:widowControl/>
              <w:jc w:val="left"/>
              <w:rPr>
                <w:rFonts w:ascii="宋体" w:hAnsi="宋体" w:eastAsia="宋体" w:cs="Arial"/>
                <w:color w:val="000000"/>
                <w:kern w:val="0"/>
                <w:sz w:val="20"/>
                <w:szCs w:val="20"/>
              </w:rPr>
            </w:pPr>
          </w:p>
        </w:tc>
        <w:tc>
          <w:tcPr>
            <w:tcW w:w="382" w:type="pct"/>
            <w:vMerge w:val="continue"/>
            <w:tcBorders>
              <w:top w:val="single" w:color="000000" w:sz="4" w:space="0"/>
              <w:left w:val="single" w:color="000000" w:sz="4" w:space="0"/>
              <w:bottom w:val="single" w:color="000000" w:sz="4" w:space="0"/>
              <w:right w:val="single" w:color="000000" w:sz="4" w:space="0"/>
            </w:tcBorders>
            <w:vAlign w:val="center"/>
          </w:tcPr>
          <w:p w14:paraId="59135AB6">
            <w:pPr>
              <w:widowControl/>
              <w:jc w:val="left"/>
              <w:rPr>
                <w:rFonts w:ascii="宋体" w:hAnsi="宋体" w:eastAsia="宋体" w:cs="Arial"/>
                <w:color w:val="000000"/>
                <w:kern w:val="0"/>
                <w:sz w:val="20"/>
                <w:szCs w:val="20"/>
              </w:rPr>
            </w:pPr>
          </w:p>
        </w:tc>
      </w:tr>
      <w:tr w14:paraId="3C5BAE67">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4F72399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44" w:type="pct"/>
            <w:tcBorders>
              <w:top w:val="nil"/>
              <w:left w:val="nil"/>
              <w:bottom w:val="single" w:color="000000" w:sz="4" w:space="0"/>
              <w:right w:val="single" w:color="000000" w:sz="4" w:space="0"/>
            </w:tcBorders>
            <w:shd w:val="clear" w:color="auto" w:fill="auto"/>
            <w:vAlign w:val="center"/>
          </w:tcPr>
          <w:p w14:paraId="6C19098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382" w:type="pct"/>
            <w:tcBorders>
              <w:top w:val="nil"/>
              <w:left w:val="nil"/>
              <w:bottom w:val="single" w:color="000000" w:sz="4" w:space="0"/>
              <w:right w:val="single" w:color="000000" w:sz="4" w:space="0"/>
            </w:tcBorders>
            <w:shd w:val="clear" w:color="auto" w:fill="auto"/>
            <w:vAlign w:val="center"/>
          </w:tcPr>
          <w:p w14:paraId="178EB96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84.40</w:t>
            </w:r>
          </w:p>
        </w:tc>
        <w:tc>
          <w:tcPr>
            <w:tcW w:w="382" w:type="pct"/>
            <w:tcBorders>
              <w:top w:val="nil"/>
              <w:left w:val="nil"/>
              <w:bottom w:val="single" w:color="000000" w:sz="4" w:space="0"/>
              <w:right w:val="single" w:color="000000" w:sz="4" w:space="0"/>
            </w:tcBorders>
            <w:shd w:val="clear" w:color="auto" w:fill="auto"/>
            <w:vAlign w:val="center"/>
          </w:tcPr>
          <w:p w14:paraId="596AD9D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29.04</w:t>
            </w:r>
          </w:p>
        </w:tc>
        <w:tc>
          <w:tcPr>
            <w:tcW w:w="382" w:type="pct"/>
            <w:tcBorders>
              <w:top w:val="nil"/>
              <w:left w:val="nil"/>
              <w:bottom w:val="single" w:color="000000" w:sz="4" w:space="0"/>
              <w:right w:val="single" w:color="000000" w:sz="4" w:space="0"/>
            </w:tcBorders>
            <w:shd w:val="clear" w:color="auto" w:fill="auto"/>
            <w:vAlign w:val="center"/>
          </w:tcPr>
          <w:p w14:paraId="7334D76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4D37E49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7448E617">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2BB008E0">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1B515145">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19A77A0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55.36</w:t>
            </w:r>
          </w:p>
        </w:tc>
        <w:tc>
          <w:tcPr>
            <w:tcW w:w="382" w:type="pct"/>
            <w:tcBorders>
              <w:top w:val="nil"/>
              <w:left w:val="nil"/>
              <w:bottom w:val="single" w:color="000000" w:sz="4" w:space="0"/>
              <w:right w:val="single" w:color="000000" w:sz="4" w:space="0"/>
            </w:tcBorders>
            <w:shd w:val="clear" w:color="auto" w:fill="auto"/>
            <w:vAlign w:val="center"/>
          </w:tcPr>
          <w:p w14:paraId="4900BCE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AD9E96E">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243E800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44" w:type="pct"/>
            <w:tcBorders>
              <w:top w:val="nil"/>
              <w:left w:val="nil"/>
              <w:bottom w:val="single" w:color="000000" w:sz="4" w:space="0"/>
              <w:right w:val="single" w:color="000000" w:sz="4" w:space="0"/>
            </w:tcBorders>
            <w:shd w:val="clear" w:color="auto" w:fill="auto"/>
            <w:vAlign w:val="center"/>
          </w:tcPr>
          <w:p w14:paraId="0CC1975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79D8549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84.40</w:t>
            </w:r>
          </w:p>
        </w:tc>
        <w:tc>
          <w:tcPr>
            <w:tcW w:w="382" w:type="pct"/>
            <w:tcBorders>
              <w:top w:val="nil"/>
              <w:left w:val="nil"/>
              <w:bottom w:val="single" w:color="000000" w:sz="4" w:space="0"/>
              <w:right w:val="single" w:color="000000" w:sz="4" w:space="0"/>
            </w:tcBorders>
            <w:shd w:val="clear" w:color="auto" w:fill="auto"/>
            <w:vAlign w:val="center"/>
          </w:tcPr>
          <w:p w14:paraId="7B3269E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29.04</w:t>
            </w:r>
          </w:p>
        </w:tc>
        <w:tc>
          <w:tcPr>
            <w:tcW w:w="382" w:type="pct"/>
            <w:tcBorders>
              <w:top w:val="nil"/>
              <w:left w:val="nil"/>
              <w:bottom w:val="single" w:color="000000" w:sz="4" w:space="0"/>
              <w:right w:val="single" w:color="000000" w:sz="4" w:space="0"/>
            </w:tcBorders>
            <w:shd w:val="clear" w:color="auto" w:fill="auto"/>
            <w:vAlign w:val="center"/>
          </w:tcPr>
          <w:p w14:paraId="58162B4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6586DA3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016F771C">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2C3926F1">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2797C71E">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04BE878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55.36</w:t>
            </w:r>
          </w:p>
        </w:tc>
        <w:tc>
          <w:tcPr>
            <w:tcW w:w="382" w:type="pct"/>
            <w:tcBorders>
              <w:top w:val="nil"/>
              <w:left w:val="nil"/>
              <w:bottom w:val="single" w:color="000000" w:sz="4" w:space="0"/>
              <w:right w:val="single" w:color="000000" w:sz="4" w:space="0"/>
            </w:tcBorders>
            <w:shd w:val="clear" w:color="auto" w:fill="auto"/>
            <w:vAlign w:val="center"/>
          </w:tcPr>
          <w:p w14:paraId="1C621C0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AF59A95">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14DD21F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保育教育费_童亭幼儿园</w:t>
            </w:r>
          </w:p>
        </w:tc>
        <w:tc>
          <w:tcPr>
            <w:tcW w:w="744" w:type="pct"/>
            <w:tcBorders>
              <w:top w:val="nil"/>
              <w:left w:val="nil"/>
              <w:bottom w:val="single" w:color="000000" w:sz="4" w:space="0"/>
              <w:right w:val="single" w:color="000000" w:sz="4" w:space="0"/>
            </w:tcBorders>
            <w:shd w:val="clear" w:color="auto" w:fill="auto"/>
            <w:vAlign w:val="center"/>
          </w:tcPr>
          <w:p w14:paraId="026C489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0F2A60A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22.14</w:t>
            </w:r>
          </w:p>
        </w:tc>
        <w:tc>
          <w:tcPr>
            <w:tcW w:w="382" w:type="pct"/>
            <w:tcBorders>
              <w:top w:val="nil"/>
              <w:left w:val="nil"/>
              <w:bottom w:val="single" w:color="000000" w:sz="4" w:space="0"/>
              <w:right w:val="single" w:color="000000" w:sz="4" w:space="0"/>
            </w:tcBorders>
            <w:shd w:val="clear" w:color="auto" w:fill="auto"/>
            <w:vAlign w:val="center"/>
          </w:tcPr>
          <w:p w14:paraId="67CA307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52B35C7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45EF236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022D64DC">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228301DF">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16EB9977">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676B1F5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22.14</w:t>
            </w:r>
          </w:p>
        </w:tc>
        <w:tc>
          <w:tcPr>
            <w:tcW w:w="382" w:type="pct"/>
            <w:tcBorders>
              <w:top w:val="nil"/>
              <w:left w:val="nil"/>
              <w:bottom w:val="single" w:color="000000" w:sz="4" w:space="0"/>
              <w:right w:val="single" w:color="000000" w:sz="4" w:space="0"/>
            </w:tcBorders>
            <w:shd w:val="clear" w:color="auto" w:fill="auto"/>
            <w:vAlign w:val="center"/>
          </w:tcPr>
          <w:p w14:paraId="139EB79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3E77AEDD">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4B381C9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公办学前公用经费_海孜幼儿园</w:t>
            </w:r>
          </w:p>
        </w:tc>
        <w:tc>
          <w:tcPr>
            <w:tcW w:w="744" w:type="pct"/>
            <w:tcBorders>
              <w:top w:val="nil"/>
              <w:left w:val="nil"/>
              <w:bottom w:val="single" w:color="000000" w:sz="4" w:space="0"/>
              <w:right w:val="single" w:color="000000" w:sz="4" w:space="0"/>
            </w:tcBorders>
            <w:shd w:val="clear" w:color="auto" w:fill="auto"/>
            <w:vAlign w:val="center"/>
          </w:tcPr>
          <w:p w14:paraId="42ADE49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2427218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10.38</w:t>
            </w:r>
          </w:p>
        </w:tc>
        <w:tc>
          <w:tcPr>
            <w:tcW w:w="382" w:type="pct"/>
            <w:tcBorders>
              <w:top w:val="nil"/>
              <w:left w:val="nil"/>
              <w:bottom w:val="single" w:color="000000" w:sz="4" w:space="0"/>
              <w:right w:val="single" w:color="000000" w:sz="4" w:space="0"/>
            </w:tcBorders>
            <w:shd w:val="clear" w:color="auto" w:fill="auto"/>
            <w:vAlign w:val="center"/>
          </w:tcPr>
          <w:p w14:paraId="0C3D825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10.38</w:t>
            </w:r>
          </w:p>
        </w:tc>
        <w:tc>
          <w:tcPr>
            <w:tcW w:w="382" w:type="pct"/>
            <w:tcBorders>
              <w:top w:val="nil"/>
              <w:left w:val="nil"/>
              <w:bottom w:val="single" w:color="000000" w:sz="4" w:space="0"/>
              <w:right w:val="single" w:color="000000" w:sz="4" w:space="0"/>
            </w:tcBorders>
            <w:shd w:val="clear" w:color="auto" w:fill="auto"/>
            <w:vAlign w:val="center"/>
          </w:tcPr>
          <w:p w14:paraId="2EBD549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3061EAC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3779E084">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59A6EF35">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7433BA7D">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7F863F5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5C3A2A5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5A102254">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107C2AE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2025_义务教育阶段特殊教育学校和随班就读残疾学生生均公用经费</w:t>
            </w:r>
          </w:p>
        </w:tc>
        <w:tc>
          <w:tcPr>
            <w:tcW w:w="744" w:type="pct"/>
            <w:tcBorders>
              <w:top w:val="nil"/>
              <w:left w:val="nil"/>
              <w:bottom w:val="single" w:color="000000" w:sz="4" w:space="0"/>
              <w:right w:val="single" w:color="000000" w:sz="4" w:space="0"/>
            </w:tcBorders>
            <w:shd w:val="clear" w:color="auto" w:fill="auto"/>
            <w:vAlign w:val="center"/>
          </w:tcPr>
          <w:p w14:paraId="0686B8D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796E9AB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0.04</w:t>
            </w:r>
          </w:p>
        </w:tc>
        <w:tc>
          <w:tcPr>
            <w:tcW w:w="382" w:type="pct"/>
            <w:tcBorders>
              <w:top w:val="nil"/>
              <w:left w:val="nil"/>
              <w:bottom w:val="single" w:color="000000" w:sz="4" w:space="0"/>
              <w:right w:val="single" w:color="000000" w:sz="4" w:space="0"/>
            </w:tcBorders>
            <w:shd w:val="clear" w:color="auto" w:fill="auto"/>
            <w:vAlign w:val="center"/>
          </w:tcPr>
          <w:p w14:paraId="2331A98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0.04</w:t>
            </w:r>
          </w:p>
        </w:tc>
        <w:tc>
          <w:tcPr>
            <w:tcW w:w="382" w:type="pct"/>
            <w:tcBorders>
              <w:top w:val="nil"/>
              <w:left w:val="nil"/>
              <w:bottom w:val="single" w:color="000000" w:sz="4" w:space="0"/>
              <w:right w:val="single" w:color="000000" w:sz="4" w:space="0"/>
            </w:tcBorders>
            <w:shd w:val="clear" w:color="auto" w:fill="auto"/>
            <w:vAlign w:val="center"/>
          </w:tcPr>
          <w:p w14:paraId="4340AA0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22C7CB8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65D7AC9E">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1E061A8B">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6B35049C">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6BFEC4C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27CF62D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FB7AC98">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3801E84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延时服务费区级财政补助</w:t>
            </w:r>
          </w:p>
        </w:tc>
        <w:tc>
          <w:tcPr>
            <w:tcW w:w="744" w:type="pct"/>
            <w:tcBorders>
              <w:top w:val="nil"/>
              <w:left w:val="nil"/>
              <w:bottom w:val="single" w:color="000000" w:sz="4" w:space="0"/>
              <w:right w:val="single" w:color="000000" w:sz="4" w:space="0"/>
            </w:tcBorders>
            <w:shd w:val="clear" w:color="auto" w:fill="auto"/>
            <w:vAlign w:val="center"/>
          </w:tcPr>
          <w:p w14:paraId="3C37C32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4245A7B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8.88</w:t>
            </w:r>
          </w:p>
        </w:tc>
        <w:tc>
          <w:tcPr>
            <w:tcW w:w="382" w:type="pct"/>
            <w:tcBorders>
              <w:top w:val="nil"/>
              <w:left w:val="nil"/>
              <w:bottom w:val="single" w:color="000000" w:sz="4" w:space="0"/>
              <w:right w:val="single" w:color="000000" w:sz="4" w:space="0"/>
            </w:tcBorders>
            <w:shd w:val="clear" w:color="auto" w:fill="auto"/>
            <w:vAlign w:val="center"/>
          </w:tcPr>
          <w:p w14:paraId="053F484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8.88</w:t>
            </w:r>
          </w:p>
        </w:tc>
        <w:tc>
          <w:tcPr>
            <w:tcW w:w="382" w:type="pct"/>
            <w:tcBorders>
              <w:top w:val="nil"/>
              <w:left w:val="nil"/>
              <w:bottom w:val="single" w:color="000000" w:sz="4" w:space="0"/>
              <w:right w:val="single" w:color="000000" w:sz="4" w:space="0"/>
            </w:tcBorders>
            <w:shd w:val="clear" w:color="auto" w:fill="auto"/>
            <w:vAlign w:val="center"/>
          </w:tcPr>
          <w:p w14:paraId="67C4CC3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03DB66E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130838C4">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3D766030">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0154F8FE">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33E0DCC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5483649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581EFD4">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5465256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公办学前公用经费_童亭幼儿园</w:t>
            </w:r>
          </w:p>
        </w:tc>
        <w:tc>
          <w:tcPr>
            <w:tcW w:w="744" w:type="pct"/>
            <w:tcBorders>
              <w:top w:val="nil"/>
              <w:left w:val="nil"/>
              <w:bottom w:val="single" w:color="000000" w:sz="4" w:space="0"/>
              <w:right w:val="single" w:color="000000" w:sz="4" w:space="0"/>
            </w:tcBorders>
            <w:shd w:val="clear" w:color="auto" w:fill="auto"/>
            <w:vAlign w:val="center"/>
          </w:tcPr>
          <w:p w14:paraId="4757ABC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09655A8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7.38</w:t>
            </w:r>
          </w:p>
        </w:tc>
        <w:tc>
          <w:tcPr>
            <w:tcW w:w="382" w:type="pct"/>
            <w:tcBorders>
              <w:top w:val="nil"/>
              <w:left w:val="nil"/>
              <w:bottom w:val="single" w:color="000000" w:sz="4" w:space="0"/>
              <w:right w:val="single" w:color="000000" w:sz="4" w:space="0"/>
            </w:tcBorders>
            <w:shd w:val="clear" w:color="auto" w:fill="auto"/>
            <w:vAlign w:val="center"/>
          </w:tcPr>
          <w:p w14:paraId="104E4B6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7.38</w:t>
            </w:r>
          </w:p>
        </w:tc>
        <w:tc>
          <w:tcPr>
            <w:tcW w:w="382" w:type="pct"/>
            <w:tcBorders>
              <w:top w:val="nil"/>
              <w:left w:val="nil"/>
              <w:bottom w:val="single" w:color="000000" w:sz="4" w:space="0"/>
              <w:right w:val="single" w:color="000000" w:sz="4" w:space="0"/>
            </w:tcBorders>
            <w:shd w:val="clear" w:color="auto" w:fill="auto"/>
            <w:vAlign w:val="center"/>
          </w:tcPr>
          <w:p w14:paraId="26AF72E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33D7E28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7C195FDA">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747F2B19">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4DA5567E">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5AF3F5B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5C26546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7E9CE8C7">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24DA792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保育教育费_海孜幼儿园</w:t>
            </w:r>
          </w:p>
        </w:tc>
        <w:tc>
          <w:tcPr>
            <w:tcW w:w="744" w:type="pct"/>
            <w:tcBorders>
              <w:top w:val="nil"/>
              <w:left w:val="nil"/>
              <w:bottom w:val="single" w:color="000000" w:sz="4" w:space="0"/>
              <w:right w:val="single" w:color="000000" w:sz="4" w:space="0"/>
            </w:tcBorders>
            <w:shd w:val="clear" w:color="auto" w:fill="auto"/>
            <w:vAlign w:val="center"/>
          </w:tcPr>
          <w:p w14:paraId="6C6583A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0D79C03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33.22</w:t>
            </w:r>
          </w:p>
        </w:tc>
        <w:tc>
          <w:tcPr>
            <w:tcW w:w="382" w:type="pct"/>
            <w:tcBorders>
              <w:top w:val="nil"/>
              <w:left w:val="nil"/>
              <w:bottom w:val="single" w:color="000000" w:sz="4" w:space="0"/>
              <w:right w:val="single" w:color="000000" w:sz="4" w:space="0"/>
            </w:tcBorders>
            <w:shd w:val="clear" w:color="auto" w:fill="auto"/>
            <w:vAlign w:val="center"/>
          </w:tcPr>
          <w:p w14:paraId="12CFF08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4E4BFA4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53CD8AA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0F4DE59E">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3A6E9EEA">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40D3398B">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02536EB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33.22</w:t>
            </w:r>
          </w:p>
        </w:tc>
        <w:tc>
          <w:tcPr>
            <w:tcW w:w="382" w:type="pct"/>
            <w:tcBorders>
              <w:top w:val="nil"/>
              <w:left w:val="nil"/>
              <w:bottom w:val="single" w:color="000000" w:sz="4" w:space="0"/>
              <w:right w:val="single" w:color="000000" w:sz="4" w:space="0"/>
            </w:tcBorders>
            <w:shd w:val="clear" w:color="auto" w:fill="auto"/>
            <w:vAlign w:val="center"/>
          </w:tcPr>
          <w:p w14:paraId="55CB984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B133A61">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649B121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2025_城乡义务教育生均公用经费_初中</w:t>
            </w:r>
          </w:p>
        </w:tc>
        <w:tc>
          <w:tcPr>
            <w:tcW w:w="744" w:type="pct"/>
            <w:tcBorders>
              <w:top w:val="nil"/>
              <w:left w:val="nil"/>
              <w:bottom w:val="single" w:color="000000" w:sz="4" w:space="0"/>
              <w:right w:val="single" w:color="000000" w:sz="4" w:space="0"/>
            </w:tcBorders>
            <w:shd w:val="clear" w:color="auto" w:fill="auto"/>
            <w:vAlign w:val="center"/>
          </w:tcPr>
          <w:p w14:paraId="2C125A5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5721A9B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0.60</w:t>
            </w:r>
          </w:p>
        </w:tc>
        <w:tc>
          <w:tcPr>
            <w:tcW w:w="382" w:type="pct"/>
            <w:tcBorders>
              <w:top w:val="nil"/>
              <w:left w:val="nil"/>
              <w:bottom w:val="single" w:color="000000" w:sz="4" w:space="0"/>
              <w:right w:val="single" w:color="000000" w:sz="4" w:space="0"/>
            </w:tcBorders>
            <w:shd w:val="clear" w:color="auto" w:fill="auto"/>
            <w:vAlign w:val="center"/>
          </w:tcPr>
          <w:p w14:paraId="41784B4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0.60</w:t>
            </w:r>
          </w:p>
        </w:tc>
        <w:tc>
          <w:tcPr>
            <w:tcW w:w="382" w:type="pct"/>
            <w:tcBorders>
              <w:top w:val="nil"/>
              <w:left w:val="nil"/>
              <w:bottom w:val="single" w:color="000000" w:sz="4" w:space="0"/>
              <w:right w:val="single" w:color="000000" w:sz="4" w:space="0"/>
            </w:tcBorders>
            <w:shd w:val="clear" w:color="auto" w:fill="auto"/>
            <w:vAlign w:val="center"/>
          </w:tcPr>
          <w:p w14:paraId="3EEC204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039E526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6BCD0041">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328FA398">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4B83B9F0">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1780FD1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4A7AFB9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470AF42F">
        <w:tblPrEx>
          <w:tblCellMar>
            <w:top w:w="0" w:type="dxa"/>
            <w:left w:w="108" w:type="dxa"/>
            <w:bottom w:w="0" w:type="dxa"/>
            <w:right w:w="108" w:type="dxa"/>
          </w:tblCellMar>
        </w:tblPrEx>
        <w:trPr>
          <w:trHeight w:val="555"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14:paraId="5BB3899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2025_城乡义务教育生均公用经费_小学</w:t>
            </w:r>
          </w:p>
        </w:tc>
        <w:tc>
          <w:tcPr>
            <w:tcW w:w="744" w:type="pct"/>
            <w:tcBorders>
              <w:top w:val="nil"/>
              <w:left w:val="nil"/>
              <w:bottom w:val="single" w:color="000000" w:sz="4" w:space="0"/>
              <w:right w:val="single" w:color="000000" w:sz="4" w:space="0"/>
            </w:tcBorders>
            <w:shd w:val="clear" w:color="auto" w:fill="auto"/>
            <w:vAlign w:val="center"/>
          </w:tcPr>
          <w:p w14:paraId="11B2EE9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淮北市烈山区海童集团校</w:t>
            </w:r>
          </w:p>
        </w:tc>
        <w:tc>
          <w:tcPr>
            <w:tcW w:w="382" w:type="pct"/>
            <w:tcBorders>
              <w:top w:val="nil"/>
              <w:left w:val="nil"/>
              <w:bottom w:val="single" w:color="000000" w:sz="4" w:space="0"/>
              <w:right w:val="single" w:color="000000" w:sz="4" w:space="0"/>
            </w:tcBorders>
            <w:shd w:val="clear" w:color="auto" w:fill="auto"/>
            <w:vAlign w:val="center"/>
          </w:tcPr>
          <w:p w14:paraId="1877737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w:t>
            </w:r>
          </w:p>
        </w:tc>
        <w:tc>
          <w:tcPr>
            <w:tcW w:w="382" w:type="pct"/>
            <w:tcBorders>
              <w:top w:val="nil"/>
              <w:left w:val="nil"/>
              <w:bottom w:val="single" w:color="000000" w:sz="4" w:space="0"/>
              <w:right w:val="single" w:color="000000" w:sz="4" w:space="0"/>
            </w:tcBorders>
            <w:shd w:val="clear" w:color="auto" w:fill="auto"/>
            <w:vAlign w:val="center"/>
          </w:tcPr>
          <w:p w14:paraId="3996667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w:t>
            </w:r>
          </w:p>
        </w:tc>
        <w:tc>
          <w:tcPr>
            <w:tcW w:w="382" w:type="pct"/>
            <w:tcBorders>
              <w:top w:val="nil"/>
              <w:left w:val="nil"/>
              <w:bottom w:val="single" w:color="000000" w:sz="4" w:space="0"/>
              <w:right w:val="single" w:color="000000" w:sz="4" w:space="0"/>
            </w:tcBorders>
            <w:shd w:val="clear" w:color="auto" w:fill="auto"/>
            <w:vAlign w:val="center"/>
          </w:tcPr>
          <w:p w14:paraId="59E4C355">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38267C4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1" w:type="pct"/>
            <w:tcBorders>
              <w:top w:val="nil"/>
              <w:left w:val="nil"/>
              <w:bottom w:val="single" w:color="000000" w:sz="4" w:space="0"/>
              <w:right w:val="single" w:color="000000" w:sz="4" w:space="0"/>
            </w:tcBorders>
            <w:shd w:val="clear" w:color="auto" w:fill="auto"/>
            <w:noWrap/>
            <w:vAlign w:val="center"/>
          </w:tcPr>
          <w:p w14:paraId="3779A46D">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50A5C921">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noWrap/>
            <w:vAlign w:val="center"/>
          </w:tcPr>
          <w:p w14:paraId="0321E789">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382" w:type="pct"/>
            <w:tcBorders>
              <w:top w:val="nil"/>
              <w:left w:val="nil"/>
              <w:bottom w:val="single" w:color="000000" w:sz="4" w:space="0"/>
              <w:right w:val="single" w:color="000000" w:sz="4" w:space="0"/>
            </w:tcBorders>
            <w:shd w:val="clear" w:color="auto" w:fill="auto"/>
            <w:vAlign w:val="center"/>
          </w:tcPr>
          <w:p w14:paraId="46BC1F8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vAlign w:val="center"/>
          </w:tcPr>
          <w:p w14:paraId="3A115C3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bl>
    <w:p w14:paraId="5F7FBC2F">
      <w:pPr>
        <w:pStyle w:val="4"/>
        <w:adjustRightInd w:val="0"/>
        <w:snapToGrid w:val="0"/>
        <w:spacing w:line="560" w:lineRule="exact"/>
        <w:jc w:val="center"/>
        <w:rPr>
          <w:rFonts w:ascii="TimesNewRoman" w:hAnsi="TimesNewRoman" w:eastAsia="黑体" w:cs="TimesNewRoman"/>
          <w:bCs/>
          <w:sz w:val="36"/>
          <w:szCs w:val="36"/>
        </w:rPr>
        <w:sectPr>
          <w:pgSz w:w="16838" w:h="11906" w:orient="landscape"/>
          <w:pgMar w:top="1247" w:right="1304" w:bottom="1134" w:left="1304" w:header="851" w:footer="992" w:gutter="0"/>
          <w:cols w:space="425" w:num="1"/>
          <w:docGrid w:type="linesAndChars" w:linePitch="312" w:charSpace="0"/>
        </w:sectPr>
      </w:pPr>
    </w:p>
    <w:tbl>
      <w:tblPr>
        <w:tblStyle w:val="5"/>
        <w:tblW w:w="5000" w:type="pct"/>
        <w:tblInd w:w="0" w:type="dxa"/>
        <w:tblLayout w:type="autofit"/>
        <w:tblCellMar>
          <w:top w:w="0" w:type="dxa"/>
          <w:left w:w="108" w:type="dxa"/>
          <w:bottom w:w="0" w:type="dxa"/>
          <w:right w:w="108" w:type="dxa"/>
        </w:tblCellMar>
      </w:tblPr>
      <w:tblGrid>
        <w:gridCol w:w="205"/>
        <w:gridCol w:w="1957"/>
        <w:gridCol w:w="1054"/>
        <w:gridCol w:w="367"/>
        <w:gridCol w:w="367"/>
        <w:gridCol w:w="215"/>
        <w:gridCol w:w="71"/>
        <w:gridCol w:w="116"/>
        <w:gridCol w:w="367"/>
        <w:gridCol w:w="390"/>
        <w:gridCol w:w="742"/>
        <w:gridCol w:w="192"/>
        <w:gridCol w:w="615"/>
        <w:gridCol w:w="260"/>
        <w:gridCol w:w="393"/>
        <w:gridCol w:w="492"/>
        <w:gridCol w:w="329"/>
        <w:gridCol w:w="384"/>
        <w:gridCol w:w="232"/>
        <w:gridCol w:w="359"/>
        <w:gridCol w:w="634"/>
      </w:tblGrid>
      <w:tr w14:paraId="0FC5FB98">
        <w:tblPrEx>
          <w:tblCellMar>
            <w:top w:w="0" w:type="dxa"/>
            <w:left w:w="108" w:type="dxa"/>
            <w:bottom w:w="0" w:type="dxa"/>
            <w:right w:w="108" w:type="dxa"/>
          </w:tblCellMar>
        </w:tblPrEx>
        <w:trPr>
          <w:trHeight w:val="330" w:hRule="atLeast"/>
        </w:trPr>
        <w:tc>
          <w:tcPr>
            <w:tcW w:w="2041" w:type="pct"/>
            <w:gridSpan w:val="6"/>
            <w:tcBorders>
              <w:top w:val="nil"/>
              <w:left w:val="nil"/>
              <w:bottom w:val="nil"/>
              <w:right w:val="nil"/>
            </w:tcBorders>
            <w:shd w:val="clear" w:color="auto" w:fill="auto"/>
            <w:noWrap/>
            <w:vAlign w:val="center"/>
          </w:tcPr>
          <w:p w14:paraId="183A5D52">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部门公开表10</w:t>
            </w:r>
          </w:p>
        </w:tc>
        <w:tc>
          <w:tcPr>
            <w:tcW w:w="507" w:type="pct"/>
            <w:gridSpan w:val="4"/>
            <w:tcBorders>
              <w:top w:val="nil"/>
              <w:left w:val="nil"/>
              <w:bottom w:val="nil"/>
              <w:right w:val="nil"/>
            </w:tcBorders>
            <w:shd w:val="clear" w:color="auto" w:fill="auto"/>
            <w:noWrap/>
            <w:vAlign w:val="center"/>
          </w:tcPr>
          <w:p w14:paraId="121AD148">
            <w:pPr>
              <w:widowControl/>
              <w:jc w:val="left"/>
              <w:rPr>
                <w:rFonts w:ascii="宋体" w:hAnsi="宋体" w:eastAsia="宋体" w:cs="Arial"/>
                <w:color w:val="000000"/>
                <w:kern w:val="0"/>
                <w:sz w:val="22"/>
              </w:rPr>
            </w:pPr>
          </w:p>
        </w:tc>
        <w:tc>
          <w:tcPr>
            <w:tcW w:w="474" w:type="pct"/>
            <w:gridSpan w:val="2"/>
            <w:tcBorders>
              <w:top w:val="nil"/>
              <w:left w:val="nil"/>
              <w:bottom w:val="nil"/>
              <w:right w:val="nil"/>
            </w:tcBorders>
            <w:shd w:val="clear" w:color="auto" w:fill="auto"/>
            <w:noWrap/>
            <w:vAlign w:val="center"/>
          </w:tcPr>
          <w:p w14:paraId="29DB7D5E">
            <w:pPr>
              <w:widowControl/>
              <w:jc w:val="left"/>
              <w:rPr>
                <w:rFonts w:ascii="宋体" w:hAnsi="宋体" w:eastAsia="宋体" w:cs="Arial"/>
                <w:color w:val="000000"/>
                <w:kern w:val="0"/>
                <w:sz w:val="22"/>
              </w:rPr>
            </w:pPr>
          </w:p>
        </w:tc>
        <w:tc>
          <w:tcPr>
            <w:tcW w:w="468" w:type="pct"/>
            <w:gridSpan w:val="2"/>
            <w:tcBorders>
              <w:top w:val="nil"/>
              <w:left w:val="nil"/>
              <w:bottom w:val="nil"/>
              <w:right w:val="nil"/>
            </w:tcBorders>
            <w:shd w:val="clear" w:color="auto" w:fill="auto"/>
            <w:noWrap/>
            <w:vAlign w:val="center"/>
          </w:tcPr>
          <w:p w14:paraId="64653A31">
            <w:pPr>
              <w:widowControl/>
              <w:jc w:val="left"/>
              <w:rPr>
                <w:rFonts w:ascii="宋体" w:hAnsi="宋体" w:eastAsia="宋体" w:cs="Arial"/>
                <w:color w:val="000000"/>
                <w:kern w:val="0"/>
                <w:sz w:val="22"/>
              </w:rPr>
            </w:pPr>
          </w:p>
        </w:tc>
        <w:tc>
          <w:tcPr>
            <w:tcW w:w="466" w:type="pct"/>
            <w:gridSpan w:val="2"/>
            <w:tcBorders>
              <w:top w:val="nil"/>
              <w:left w:val="nil"/>
              <w:bottom w:val="nil"/>
              <w:right w:val="nil"/>
            </w:tcBorders>
            <w:shd w:val="clear" w:color="auto" w:fill="auto"/>
            <w:noWrap/>
            <w:vAlign w:val="center"/>
          </w:tcPr>
          <w:p w14:paraId="1A7648BD">
            <w:pPr>
              <w:widowControl/>
              <w:jc w:val="left"/>
              <w:rPr>
                <w:rFonts w:ascii="宋体" w:hAnsi="宋体" w:eastAsia="宋体" w:cs="Arial"/>
                <w:color w:val="000000"/>
                <w:kern w:val="0"/>
                <w:sz w:val="22"/>
              </w:rPr>
            </w:pPr>
          </w:p>
        </w:tc>
        <w:tc>
          <w:tcPr>
            <w:tcW w:w="510" w:type="pct"/>
            <w:gridSpan w:val="3"/>
            <w:tcBorders>
              <w:top w:val="nil"/>
              <w:left w:val="nil"/>
              <w:bottom w:val="nil"/>
              <w:right w:val="nil"/>
            </w:tcBorders>
            <w:shd w:val="clear" w:color="auto" w:fill="auto"/>
            <w:noWrap/>
            <w:vAlign w:val="center"/>
          </w:tcPr>
          <w:p w14:paraId="46D13375">
            <w:pPr>
              <w:widowControl/>
              <w:jc w:val="left"/>
              <w:rPr>
                <w:rFonts w:ascii="宋体" w:hAnsi="宋体" w:eastAsia="宋体" w:cs="Arial"/>
                <w:color w:val="000000"/>
                <w:kern w:val="0"/>
                <w:sz w:val="22"/>
              </w:rPr>
            </w:pPr>
          </w:p>
        </w:tc>
        <w:tc>
          <w:tcPr>
            <w:tcW w:w="534" w:type="pct"/>
            <w:gridSpan w:val="2"/>
            <w:tcBorders>
              <w:top w:val="nil"/>
              <w:left w:val="nil"/>
              <w:bottom w:val="nil"/>
              <w:right w:val="nil"/>
            </w:tcBorders>
            <w:shd w:val="clear" w:color="auto" w:fill="auto"/>
            <w:noWrap/>
            <w:vAlign w:val="bottom"/>
          </w:tcPr>
          <w:p w14:paraId="62AFDD34">
            <w:pPr>
              <w:widowControl/>
              <w:jc w:val="left"/>
              <w:rPr>
                <w:rFonts w:ascii="Calibri" w:hAnsi="Calibri" w:eastAsia="宋体" w:cs="Calibri"/>
                <w:color w:val="000000"/>
                <w:kern w:val="0"/>
                <w:sz w:val="22"/>
              </w:rPr>
            </w:pPr>
          </w:p>
        </w:tc>
      </w:tr>
      <w:tr w14:paraId="0F26C979">
        <w:tblPrEx>
          <w:tblCellMar>
            <w:top w:w="0" w:type="dxa"/>
            <w:left w:w="108" w:type="dxa"/>
            <w:bottom w:w="0" w:type="dxa"/>
            <w:right w:w="108" w:type="dxa"/>
          </w:tblCellMar>
        </w:tblPrEx>
        <w:trPr>
          <w:trHeight w:val="525" w:hRule="atLeast"/>
        </w:trPr>
        <w:tc>
          <w:tcPr>
            <w:tcW w:w="5000" w:type="pct"/>
            <w:gridSpan w:val="21"/>
            <w:tcBorders>
              <w:top w:val="nil"/>
              <w:left w:val="nil"/>
              <w:bottom w:val="nil"/>
              <w:right w:val="nil"/>
            </w:tcBorders>
            <w:shd w:val="clear" w:color="auto" w:fill="auto"/>
            <w:noWrap/>
            <w:vAlign w:val="center"/>
          </w:tcPr>
          <w:p w14:paraId="3951B8AE">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2025年部门政府采购支出表</w:t>
            </w:r>
          </w:p>
        </w:tc>
      </w:tr>
      <w:tr w14:paraId="4BE40990">
        <w:tblPrEx>
          <w:tblCellMar>
            <w:top w:w="0" w:type="dxa"/>
            <w:left w:w="108" w:type="dxa"/>
            <w:bottom w:w="0" w:type="dxa"/>
            <w:right w:w="108" w:type="dxa"/>
          </w:tblCellMar>
        </w:tblPrEx>
        <w:trPr>
          <w:trHeight w:val="360" w:hRule="atLeast"/>
        </w:trPr>
        <w:tc>
          <w:tcPr>
            <w:tcW w:w="2041" w:type="pct"/>
            <w:gridSpan w:val="6"/>
            <w:tcBorders>
              <w:top w:val="nil"/>
              <w:left w:val="nil"/>
              <w:bottom w:val="single" w:color="auto" w:sz="4" w:space="0"/>
              <w:right w:val="nil"/>
            </w:tcBorders>
            <w:shd w:val="clear" w:color="auto" w:fill="auto"/>
            <w:noWrap/>
            <w:vAlign w:val="center"/>
          </w:tcPr>
          <w:p w14:paraId="5E0BEDC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部门名称：205004-淮北市烈山区海童集团校</w:t>
            </w:r>
          </w:p>
        </w:tc>
        <w:tc>
          <w:tcPr>
            <w:tcW w:w="507" w:type="pct"/>
            <w:gridSpan w:val="4"/>
            <w:tcBorders>
              <w:top w:val="nil"/>
              <w:left w:val="nil"/>
              <w:bottom w:val="single" w:color="auto" w:sz="4" w:space="0"/>
              <w:right w:val="nil"/>
            </w:tcBorders>
            <w:shd w:val="clear" w:color="auto" w:fill="auto"/>
            <w:noWrap/>
            <w:vAlign w:val="bottom"/>
          </w:tcPr>
          <w:p w14:paraId="0AAD44A2">
            <w:pPr>
              <w:widowControl/>
              <w:jc w:val="left"/>
              <w:rPr>
                <w:rFonts w:ascii="Calibri" w:hAnsi="Calibri" w:eastAsia="宋体" w:cs="Calibri"/>
                <w:color w:val="000000"/>
                <w:kern w:val="0"/>
                <w:sz w:val="22"/>
              </w:rPr>
            </w:pPr>
          </w:p>
        </w:tc>
        <w:tc>
          <w:tcPr>
            <w:tcW w:w="474" w:type="pct"/>
            <w:gridSpan w:val="2"/>
            <w:tcBorders>
              <w:top w:val="nil"/>
              <w:left w:val="nil"/>
              <w:bottom w:val="single" w:color="auto" w:sz="4" w:space="0"/>
              <w:right w:val="nil"/>
            </w:tcBorders>
            <w:shd w:val="clear" w:color="auto" w:fill="auto"/>
            <w:noWrap/>
            <w:vAlign w:val="center"/>
          </w:tcPr>
          <w:p w14:paraId="342EB8D1">
            <w:pPr>
              <w:widowControl/>
              <w:jc w:val="center"/>
              <w:rPr>
                <w:rFonts w:ascii="宋体" w:hAnsi="宋体" w:eastAsia="宋体" w:cs="Arial"/>
                <w:b/>
                <w:bCs/>
                <w:color w:val="000000"/>
                <w:kern w:val="0"/>
                <w:sz w:val="36"/>
                <w:szCs w:val="36"/>
              </w:rPr>
            </w:pPr>
          </w:p>
        </w:tc>
        <w:tc>
          <w:tcPr>
            <w:tcW w:w="468" w:type="pct"/>
            <w:gridSpan w:val="2"/>
            <w:tcBorders>
              <w:top w:val="nil"/>
              <w:left w:val="nil"/>
              <w:bottom w:val="single" w:color="auto" w:sz="4" w:space="0"/>
              <w:right w:val="nil"/>
            </w:tcBorders>
            <w:shd w:val="clear" w:color="auto" w:fill="auto"/>
            <w:noWrap/>
            <w:vAlign w:val="center"/>
          </w:tcPr>
          <w:p w14:paraId="7F750C14">
            <w:pPr>
              <w:widowControl/>
              <w:jc w:val="center"/>
              <w:rPr>
                <w:rFonts w:ascii="宋体" w:hAnsi="宋体" w:eastAsia="宋体" w:cs="Arial"/>
                <w:b/>
                <w:bCs/>
                <w:color w:val="000000"/>
                <w:kern w:val="0"/>
                <w:sz w:val="36"/>
                <w:szCs w:val="36"/>
              </w:rPr>
            </w:pPr>
          </w:p>
        </w:tc>
        <w:tc>
          <w:tcPr>
            <w:tcW w:w="466" w:type="pct"/>
            <w:gridSpan w:val="2"/>
            <w:tcBorders>
              <w:top w:val="nil"/>
              <w:left w:val="nil"/>
              <w:bottom w:val="single" w:color="auto" w:sz="4" w:space="0"/>
              <w:right w:val="nil"/>
            </w:tcBorders>
            <w:shd w:val="clear" w:color="auto" w:fill="auto"/>
            <w:noWrap/>
            <w:vAlign w:val="center"/>
          </w:tcPr>
          <w:p w14:paraId="485D5985">
            <w:pPr>
              <w:widowControl/>
              <w:jc w:val="center"/>
              <w:rPr>
                <w:rFonts w:ascii="宋体" w:hAnsi="宋体" w:eastAsia="宋体" w:cs="Arial"/>
                <w:b/>
                <w:bCs/>
                <w:color w:val="000000"/>
                <w:kern w:val="0"/>
                <w:sz w:val="36"/>
                <w:szCs w:val="36"/>
              </w:rPr>
            </w:pPr>
          </w:p>
        </w:tc>
        <w:tc>
          <w:tcPr>
            <w:tcW w:w="510" w:type="pct"/>
            <w:gridSpan w:val="3"/>
            <w:tcBorders>
              <w:top w:val="nil"/>
              <w:left w:val="nil"/>
              <w:bottom w:val="single" w:color="auto" w:sz="4" w:space="0"/>
              <w:right w:val="nil"/>
            </w:tcBorders>
            <w:shd w:val="clear" w:color="auto" w:fill="auto"/>
            <w:noWrap/>
            <w:vAlign w:val="center"/>
          </w:tcPr>
          <w:p w14:paraId="40401FB4">
            <w:pPr>
              <w:widowControl/>
              <w:jc w:val="right"/>
              <w:rPr>
                <w:rFonts w:ascii="宋体" w:hAnsi="宋体" w:eastAsia="宋体" w:cs="Arial"/>
                <w:color w:val="000000"/>
                <w:kern w:val="0"/>
                <w:sz w:val="20"/>
                <w:szCs w:val="20"/>
              </w:rPr>
            </w:pPr>
          </w:p>
        </w:tc>
        <w:tc>
          <w:tcPr>
            <w:tcW w:w="534" w:type="pct"/>
            <w:gridSpan w:val="2"/>
            <w:tcBorders>
              <w:top w:val="nil"/>
              <w:left w:val="nil"/>
              <w:bottom w:val="single" w:color="auto" w:sz="4" w:space="0"/>
              <w:right w:val="nil"/>
            </w:tcBorders>
            <w:shd w:val="clear" w:color="auto" w:fill="auto"/>
            <w:noWrap/>
            <w:vAlign w:val="center"/>
          </w:tcPr>
          <w:p w14:paraId="770D14C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68842143">
        <w:tblPrEx>
          <w:tblCellMar>
            <w:top w:w="0" w:type="dxa"/>
            <w:left w:w="108" w:type="dxa"/>
            <w:bottom w:w="0" w:type="dxa"/>
            <w:right w:w="108" w:type="dxa"/>
          </w:tblCellMar>
        </w:tblPrEx>
        <w:trPr>
          <w:trHeight w:val="810" w:hRule="atLeast"/>
        </w:trPr>
        <w:tc>
          <w:tcPr>
            <w:tcW w:w="204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64FB45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单位名称/支出项目/政府采购品目</w:t>
            </w:r>
          </w:p>
        </w:tc>
        <w:tc>
          <w:tcPr>
            <w:tcW w:w="50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C6AEC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2B9FB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w:t>
            </w:r>
          </w:p>
        </w:tc>
        <w:tc>
          <w:tcPr>
            <w:tcW w:w="4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9C369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w:t>
            </w:r>
          </w:p>
        </w:tc>
        <w:tc>
          <w:tcPr>
            <w:tcW w:w="4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E7B87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w:t>
            </w:r>
          </w:p>
        </w:tc>
        <w:tc>
          <w:tcPr>
            <w:tcW w:w="51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9BA2B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财政专户管理资金</w:t>
            </w:r>
          </w:p>
        </w:tc>
        <w:tc>
          <w:tcPr>
            <w:tcW w:w="5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BD196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单位资金</w:t>
            </w:r>
          </w:p>
        </w:tc>
      </w:tr>
      <w:tr w14:paraId="2463EC5F">
        <w:tblPrEx>
          <w:tblCellMar>
            <w:top w:w="0" w:type="dxa"/>
            <w:left w:w="108" w:type="dxa"/>
            <w:bottom w:w="0" w:type="dxa"/>
            <w:right w:w="108" w:type="dxa"/>
          </w:tblCellMar>
        </w:tblPrEx>
        <w:trPr>
          <w:trHeight w:val="447" w:hRule="atLeast"/>
        </w:trPr>
        <w:tc>
          <w:tcPr>
            <w:tcW w:w="2041" w:type="pct"/>
            <w:gridSpan w:val="6"/>
            <w:tcBorders>
              <w:top w:val="single" w:color="auto" w:sz="4" w:space="0"/>
              <w:left w:val="single" w:color="auto" w:sz="4" w:space="0"/>
              <w:bottom w:val="single" w:color="auto" w:sz="4" w:space="0"/>
              <w:right w:val="single" w:color="auto" w:sz="4" w:space="0"/>
            </w:tcBorders>
            <w:shd w:val="clear" w:color="auto" w:fill="auto"/>
            <w:noWrap/>
            <w:vAlign w:val="bottom"/>
          </w:tcPr>
          <w:p w14:paraId="2FFD04EC">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507"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18B295B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6259DD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8"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C250238">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466"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2D2F243">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510"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14:paraId="21A4DEF7">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53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D0A6F7D">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r>
      <w:tr w14:paraId="4D9B5BA0">
        <w:tblPrEx>
          <w:tblCellMar>
            <w:top w:w="0" w:type="dxa"/>
            <w:left w:w="108" w:type="dxa"/>
            <w:bottom w:w="0" w:type="dxa"/>
            <w:right w:w="108" w:type="dxa"/>
          </w:tblCellMar>
        </w:tblPrEx>
        <w:trPr>
          <w:gridAfter w:val="1"/>
          <w:wAfter w:w="337" w:type="pct"/>
          <w:trHeight w:val="345" w:hRule="atLeast"/>
        </w:trPr>
        <w:tc>
          <w:tcPr>
            <w:tcW w:w="1053" w:type="pct"/>
            <w:gridSpan w:val="2"/>
            <w:tcBorders>
              <w:top w:val="nil"/>
              <w:left w:val="nil"/>
              <w:bottom w:val="nil"/>
              <w:right w:val="nil"/>
            </w:tcBorders>
            <w:shd w:val="clear" w:color="auto" w:fill="auto"/>
            <w:noWrap/>
            <w:vAlign w:val="center"/>
          </w:tcPr>
          <w:p w14:paraId="6B344668">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0"/>
                <w:szCs w:val="20"/>
              </w:rPr>
              <w:t>本表无数据</w:t>
            </w:r>
          </w:p>
          <w:p w14:paraId="532F66B3">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部门公开表11</w:t>
            </w:r>
          </w:p>
        </w:tc>
        <w:tc>
          <w:tcPr>
            <w:tcW w:w="499" w:type="pct"/>
            <w:tcBorders>
              <w:top w:val="nil"/>
              <w:left w:val="nil"/>
              <w:bottom w:val="nil"/>
              <w:right w:val="nil"/>
            </w:tcBorders>
            <w:shd w:val="clear" w:color="auto" w:fill="auto"/>
            <w:noWrap/>
            <w:vAlign w:val="bottom"/>
          </w:tcPr>
          <w:p w14:paraId="5C83CF3F">
            <w:pPr>
              <w:widowControl/>
              <w:jc w:val="left"/>
              <w:rPr>
                <w:rFonts w:ascii="Calibri" w:hAnsi="Calibri" w:eastAsia="宋体" w:cs="Calibri"/>
                <w:color w:val="000000"/>
                <w:kern w:val="0"/>
                <w:sz w:val="22"/>
              </w:rPr>
            </w:pPr>
          </w:p>
        </w:tc>
        <w:tc>
          <w:tcPr>
            <w:tcW w:w="182" w:type="pct"/>
            <w:tcBorders>
              <w:top w:val="nil"/>
              <w:left w:val="nil"/>
              <w:bottom w:val="nil"/>
              <w:right w:val="nil"/>
            </w:tcBorders>
            <w:shd w:val="clear" w:color="auto" w:fill="auto"/>
            <w:noWrap/>
            <w:vAlign w:val="bottom"/>
          </w:tcPr>
          <w:p w14:paraId="47B28525">
            <w:pPr>
              <w:widowControl/>
              <w:jc w:val="left"/>
              <w:rPr>
                <w:rFonts w:ascii="Calibri" w:hAnsi="Calibri" w:eastAsia="宋体" w:cs="Calibri"/>
                <w:color w:val="000000"/>
                <w:kern w:val="0"/>
                <w:sz w:val="22"/>
              </w:rPr>
            </w:pPr>
          </w:p>
        </w:tc>
        <w:tc>
          <w:tcPr>
            <w:tcW w:w="182" w:type="pct"/>
            <w:tcBorders>
              <w:top w:val="nil"/>
              <w:left w:val="nil"/>
              <w:bottom w:val="nil"/>
              <w:right w:val="nil"/>
            </w:tcBorders>
            <w:shd w:val="clear" w:color="auto" w:fill="auto"/>
            <w:noWrap/>
            <w:vAlign w:val="bottom"/>
          </w:tcPr>
          <w:p w14:paraId="26AAAD71">
            <w:pPr>
              <w:widowControl/>
              <w:jc w:val="left"/>
              <w:rPr>
                <w:rFonts w:ascii="Calibri" w:hAnsi="Calibri" w:eastAsia="宋体" w:cs="Calibri"/>
                <w:color w:val="000000"/>
                <w:kern w:val="0"/>
                <w:sz w:val="22"/>
              </w:rPr>
            </w:pPr>
          </w:p>
        </w:tc>
        <w:tc>
          <w:tcPr>
            <w:tcW w:w="253" w:type="pct"/>
            <w:gridSpan w:val="3"/>
            <w:tcBorders>
              <w:top w:val="nil"/>
              <w:left w:val="nil"/>
              <w:bottom w:val="nil"/>
              <w:right w:val="nil"/>
            </w:tcBorders>
            <w:shd w:val="clear" w:color="auto" w:fill="auto"/>
            <w:noWrap/>
            <w:vAlign w:val="bottom"/>
          </w:tcPr>
          <w:p w14:paraId="7CCC8916">
            <w:pPr>
              <w:widowControl/>
              <w:jc w:val="left"/>
              <w:rPr>
                <w:rFonts w:ascii="Calibri" w:hAnsi="Calibri" w:eastAsia="宋体" w:cs="Calibri"/>
                <w:color w:val="000000"/>
                <w:kern w:val="0"/>
                <w:sz w:val="22"/>
              </w:rPr>
            </w:pPr>
          </w:p>
        </w:tc>
        <w:tc>
          <w:tcPr>
            <w:tcW w:w="182" w:type="pct"/>
            <w:tcBorders>
              <w:top w:val="nil"/>
              <w:left w:val="nil"/>
              <w:bottom w:val="nil"/>
              <w:right w:val="nil"/>
            </w:tcBorders>
            <w:shd w:val="clear" w:color="auto" w:fill="auto"/>
            <w:noWrap/>
            <w:vAlign w:val="bottom"/>
          </w:tcPr>
          <w:p w14:paraId="4DB4044E">
            <w:pPr>
              <w:widowControl/>
              <w:jc w:val="left"/>
              <w:rPr>
                <w:rFonts w:ascii="Calibri" w:hAnsi="Calibri" w:eastAsia="宋体" w:cs="Calibri"/>
                <w:color w:val="000000"/>
                <w:kern w:val="0"/>
                <w:sz w:val="22"/>
              </w:rPr>
            </w:pPr>
          </w:p>
        </w:tc>
        <w:tc>
          <w:tcPr>
            <w:tcW w:w="567" w:type="pct"/>
            <w:gridSpan w:val="2"/>
            <w:tcBorders>
              <w:top w:val="nil"/>
              <w:left w:val="nil"/>
              <w:bottom w:val="nil"/>
              <w:right w:val="nil"/>
            </w:tcBorders>
            <w:shd w:val="clear" w:color="auto" w:fill="auto"/>
            <w:noWrap/>
            <w:vAlign w:val="bottom"/>
          </w:tcPr>
          <w:p w14:paraId="0E161329">
            <w:pPr>
              <w:widowControl/>
              <w:jc w:val="left"/>
              <w:rPr>
                <w:rFonts w:ascii="Calibri" w:hAnsi="Calibri" w:eastAsia="宋体" w:cs="Calibri"/>
                <w:color w:val="000000"/>
                <w:kern w:val="0"/>
                <w:sz w:val="22"/>
              </w:rPr>
            </w:pPr>
          </w:p>
        </w:tc>
        <w:tc>
          <w:tcPr>
            <w:tcW w:w="781" w:type="pct"/>
            <w:gridSpan w:val="4"/>
            <w:tcBorders>
              <w:top w:val="nil"/>
              <w:left w:val="nil"/>
              <w:bottom w:val="nil"/>
              <w:right w:val="nil"/>
            </w:tcBorders>
            <w:shd w:val="clear" w:color="auto" w:fill="auto"/>
            <w:noWrap/>
            <w:vAlign w:val="bottom"/>
          </w:tcPr>
          <w:p w14:paraId="7FE9B1CE">
            <w:pPr>
              <w:widowControl/>
              <w:jc w:val="left"/>
              <w:rPr>
                <w:rFonts w:ascii="Calibri" w:hAnsi="Calibri" w:eastAsia="宋体" w:cs="Calibri"/>
                <w:color w:val="000000"/>
                <w:kern w:val="0"/>
                <w:sz w:val="22"/>
              </w:rPr>
            </w:pPr>
          </w:p>
        </w:tc>
        <w:tc>
          <w:tcPr>
            <w:tcW w:w="427" w:type="pct"/>
            <w:gridSpan w:val="2"/>
            <w:tcBorders>
              <w:top w:val="nil"/>
              <w:left w:val="nil"/>
              <w:bottom w:val="nil"/>
              <w:right w:val="nil"/>
            </w:tcBorders>
            <w:shd w:val="clear" w:color="auto" w:fill="auto"/>
            <w:noWrap/>
            <w:vAlign w:val="bottom"/>
          </w:tcPr>
          <w:p w14:paraId="43572897">
            <w:pPr>
              <w:widowControl/>
              <w:jc w:val="left"/>
              <w:rPr>
                <w:rFonts w:ascii="Calibri" w:hAnsi="Calibri" w:eastAsia="宋体" w:cs="Calibri"/>
                <w:color w:val="000000"/>
                <w:kern w:val="0"/>
                <w:sz w:val="22"/>
              </w:rPr>
            </w:pPr>
          </w:p>
        </w:tc>
        <w:tc>
          <w:tcPr>
            <w:tcW w:w="536" w:type="pct"/>
            <w:gridSpan w:val="3"/>
            <w:tcBorders>
              <w:top w:val="nil"/>
              <w:left w:val="nil"/>
              <w:bottom w:val="nil"/>
              <w:right w:val="nil"/>
            </w:tcBorders>
            <w:shd w:val="clear" w:color="auto" w:fill="auto"/>
            <w:noWrap/>
            <w:vAlign w:val="bottom"/>
          </w:tcPr>
          <w:p w14:paraId="01BD1355">
            <w:pPr>
              <w:widowControl/>
              <w:jc w:val="left"/>
              <w:rPr>
                <w:rFonts w:ascii="Calibri" w:hAnsi="Calibri" w:eastAsia="宋体" w:cs="Calibri"/>
                <w:color w:val="000000"/>
                <w:kern w:val="0"/>
                <w:sz w:val="22"/>
              </w:rPr>
            </w:pPr>
          </w:p>
        </w:tc>
      </w:tr>
      <w:tr w14:paraId="75DCFD17">
        <w:tblPrEx>
          <w:tblCellMar>
            <w:top w:w="0" w:type="dxa"/>
            <w:left w:w="108" w:type="dxa"/>
            <w:bottom w:w="0" w:type="dxa"/>
            <w:right w:w="108" w:type="dxa"/>
          </w:tblCellMar>
        </w:tblPrEx>
        <w:trPr>
          <w:gridAfter w:val="1"/>
          <w:wAfter w:w="337" w:type="pct"/>
          <w:trHeight w:val="600" w:hRule="atLeast"/>
        </w:trPr>
        <w:tc>
          <w:tcPr>
            <w:tcW w:w="4663" w:type="pct"/>
            <w:gridSpan w:val="20"/>
            <w:tcBorders>
              <w:top w:val="nil"/>
              <w:left w:val="nil"/>
              <w:bottom w:val="nil"/>
              <w:right w:val="nil"/>
            </w:tcBorders>
            <w:shd w:val="clear" w:color="auto" w:fill="auto"/>
            <w:noWrap/>
            <w:vAlign w:val="center"/>
          </w:tcPr>
          <w:p w14:paraId="5C16E85C">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2025年部门政府购买服务支出表</w:t>
            </w:r>
          </w:p>
        </w:tc>
      </w:tr>
      <w:tr w14:paraId="716171FB">
        <w:tblPrEx>
          <w:tblCellMar>
            <w:top w:w="0" w:type="dxa"/>
            <w:left w:w="108" w:type="dxa"/>
            <w:bottom w:w="0" w:type="dxa"/>
            <w:right w:w="108" w:type="dxa"/>
          </w:tblCellMar>
        </w:tblPrEx>
        <w:trPr>
          <w:gridAfter w:val="1"/>
          <w:wAfter w:w="337" w:type="pct"/>
          <w:trHeight w:val="495" w:hRule="atLeast"/>
        </w:trPr>
        <w:tc>
          <w:tcPr>
            <w:tcW w:w="1553" w:type="pct"/>
            <w:gridSpan w:val="3"/>
            <w:tcBorders>
              <w:top w:val="nil"/>
              <w:left w:val="nil"/>
              <w:bottom w:val="nil"/>
              <w:right w:val="nil"/>
            </w:tcBorders>
            <w:shd w:val="clear" w:color="auto" w:fill="auto"/>
            <w:noWrap/>
            <w:vAlign w:val="center"/>
          </w:tcPr>
          <w:p w14:paraId="39E65C3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部门名称：205004-淮北市烈山区海童集团校</w:t>
            </w:r>
          </w:p>
        </w:tc>
        <w:tc>
          <w:tcPr>
            <w:tcW w:w="182" w:type="pct"/>
            <w:tcBorders>
              <w:top w:val="nil"/>
              <w:left w:val="nil"/>
              <w:bottom w:val="nil"/>
              <w:right w:val="nil"/>
            </w:tcBorders>
            <w:shd w:val="clear" w:color="auto" w:fill="auto"/>
            <w:noWrap/>
            <w:vAlign w:val="center"/>
          </w:tcPr>
          <w:p w14:paraId="556D2D75">
            <w:pPr>
              <w:widowControl/>
              <w:jc w:val="center"/>
              <w:rPr>
                <w:rFonts w:ascii="黑体" w:hAnsi="黑体" w:eastAsia="黑体" w:cs="Arial"/>
                <w:color w:val="000000"/>
                <w:kern w:val="0"/>
                <w:sz w:val="32"/>
                <w:szCs w:val="32"/>
              </w:rPr>
            </w:pPr>
          </w:p>
        </w:tc>
        <w:tc>
          <w:tcPr>
            <w:tcW w:w="182" w:type="pct"/>
            <w:tcBorders>
              <w:top w:val="nil"/>
              <w:left w:val="nil"/>
              <w:bottom w:val="nil"/>
              <w:right w:val="nil"/>
            </w:tcBorders>
            <w:shd w:val="clear" w:color="auto" w:fill="auto"/>
            <w:noWrap/>
            <w:vAlign w:val="center"/>
          </w:tcPr>
          <w:p w14:paraId="5875BC2A">
            <w:pPr>
              <w:widowControl/>
              <w:jc w:val="center"/>
              <w:rPr>
                <w:rFonts w:ascii="黑体" w:hAnsi="黑体" w:eastAsia="黑体" w:cs="Arial"/>
                <w:color w:val="000000"/>
                <w:kern w:val="0"/>
                <w:sz w:val="32"/>
                <w:szCs w:val="32"/>
              </w:rPr>
            </w:pPr>
          </w:p>
        </w:tc>
        <w:tc>
          <w:tcPr>
            <w:tcW w:w="253" w:type="pct"/>
            <w:gridSpan w:val="3"/>
            <w:tcBorders>
              <w:top w:val="nil"/>
              <w:left w:val="nil"/>
              <w:bottom w:val="nil"/>
              <w:right w:val="nil"/>
            </w:tcBorders>
            <w:shd w:val="clear" w:color="auto" w:fill="auto"/>
            <w:noWrap/>
            <w:vAlign w:val="center"/>
          </w:tcPr>
          <w:p w14:paraId="37C08F38">
            <w:pPr>
              <w:widowControl/>
              <w:jc w:val="center"/>
              <w:rPr>
                <w:rFonts w:ascii="黑体" w:hAnsi="黑体" w:eastAsia="黑体" w:cs="Arial"/>
                <w:color w:val="000000"/>
                <w:kern w:val="0"/>
                <w:sz w:val="32"/>
                <w:szCs w:val="32"/>
              </w:rPr>
            </w:pPr>
          </w:p>
        </w:tc>
        <w:tc>
          <w:tcPr>
            <w:tcW w:w="182" w:type="pct"/>
            <w:tcBorders>
              <w:top w:val="nil"/>
              <w:left w:val="nil"/>
              <w:bottom w:val="nil"/>
              <w:right w:val="nil"/>
            </w:tcBorders>
            <w:shd w:val="clear" w:color="auto" w:fill="auto"/>
            <w:noWrap/>
            <w:vAlign w:val="center"/>
          </w:tcPr>
          <w:p w14:paraId="714329C3">
            <w:pPr>
              <w:widowControl/>
              <w:jc w:val="center"/>
              <w:rPr>
                <w:rFonts w:ascii="黑体" w:hAnsi="黑体" w:eastAsia="黑体" w:cs="Arial"/>
                <w:color w:val="000000"/>
                <w:kern w:val="0"/>
                <w:sz w:val="32"/>
                <w:szCs w:val="32"/>
              </w:rPr>
            </w:pPr>
          </w:p>
        </w:tc>
        <w:tc>
          <w:tcPr>
            <w:tcW w:w="567" w:type="pct"/>
            <w:gridSpan w:val="2"/>
            <w:tcBorders>
              <w:top w:val="nil"/>
              <w:left w:val="nil"/>
              <w:bottom w:val="nil"/>
              <w:right w:val="nil"/>
            </w:tcBorders>
            <w:shd w:val="clear" w:color="auto" w:fill="auto"/>
            <w:noWrap/>
            <w:vAlign w:val="center"/>
          </w:tcPr>
          <w:p w14:paraId="38A6168D">
            <w:pPr>
              <w:widowControl/>
              <w:jc w:val="center"/>
              <w:rPr>
                <w:rFonts w:ascii="黑体" w:hAnsi="黑体" w:eastAsia="黑体" w:cs="Arial"/>
                <w:color w:val="000000"/>
                <w:kern w:val="0"/>
                <w:sz w:val="32"/>
                <w:szCs w:val="32"/>
              </w:rPr>
            </w:pPr>
          </w:p>
        </w:tc>
        <w:tc>
          <w:tcPr>
            <w:tcW w:w="781" w:type="pct"/>
            <w:gridSpan w:val="4"/>
            <w:tcBorders>
              <w:top w:val="nil"/>
              <w:left w:val="nil"/>
              <w:bottom w:val="nil"/>
              <w:right w:val="nil"/>
            </w:tcBorders>
            <w:shd w:val="clear" w:color="auto" w:fill="auto"/>
            <w:noWrap/>
            <w:vAlign w:val="center"/>
          </w:tcPr>
          <w:p w14:paraId="56BBEAAD">
            <w:pPr>
              <w:widowControl/>
              <w:jc w:val="center"/>
              <w:rPr>
                <w:rFonts w:ascii="黑体" w:hAnsi="黑体" w:eastAsia="黑体" w:cs="Arial"/>
                <w:color w:val="000000"/>
                <w:kern w:val="0"/>
                <w:sz w:val="32"/>
                <w:szCs w:val="32"/>
              </w:rPr>
            </w:pPr>
          </w:p>
        </w:tc>
        <w:tc>
          <w:tcPr>
            <w:tcW w:w="427" w:type="pct"/>
            <w:gridSpan w:val="2"/>
            <w:tcBorders>
              <w:top w:val="nil"/>
              <w:left w:val="nil"/>
              <w:bottom w:val="nil"/>
              <w:right w:val="nil"/>
            </w:tcBorders>
            <w:shd w:val="clear" w:color="auto" w:fill="auto"/>
            <w:noWrap/>
            <w:vAlign w:val="center"/>
          </w:tcPr>
          <w:p w14:paraId="0226C552">
            <w:pPr>
              <w:widowControl/>
              <w:jc w:val="center"/>
              <w:rPr>
                <w:rFonts w:ascii="黑体" w:hAnsi="黑体" w:eastAsia="黑体" w:cs="Arial"/>
                <w:color w:val="000000"/>
                <w:kern w:val="0"/>
                <w:sz w:val="32"/>
                <w:szCs w:val="32"/>
              </w:rPr>
            </w:pPr>
          </w:p>
        </w:tc>
        <w:tc>
          <w:tcPr>
            <w:tcW w:w="536" w:type="pct"/>
            <w:gridSpan w:val="3"/>
            <w:tcBorders>
              <w:top w:val="nil"/>
              <w:left w:val="nil"/>
              <w:bottom w:val="nil"/>
              <w:right w:val="nil"/>
            </w:tcBorders>
            <w:shd w:val="clear" w:color="auto" w:fill="auto"/>
            <w:noWrap/>
            <w:vAlign w:val="center"/>
          </w:tcPr>
          <w:p w14:paraId="246C7F6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2E6B8526">
        <w:tblPrEx>
          <w:tblCellMar>
            <w:top w:w="0" w:type="dxa"/>
            <w:left w:w="108" w:type="dxa"/>
            <w:bottom w:w="0" w:type="dxa"/>
            <w:right w:w="108" w:type="dxa"/>
          </w:tblCellMar>
        </w:tblPrEx>
        <w:trPr>
          <w:gridAfter w:val="1"/>
          <w:wAfter w:w="337" w:type="pct"/>
          <w:trHeight w:val="720" w:hRule="atLeast"/>
        </w:trPr>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EA4E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项目名称</w:t>
            </w:r>
          </w:p>
        </w:tc>
        <w:tc>
          <w:tcPr>
            <w:tcW w:w="499" w:type="pct"/>
            <w:tcBorders>
              <w:top w:val="single" w:color="000000" w:sz="4" w:space="0"/>
              <w:left w:val="nil"/>
              <w:bottom w:val="single" w:color="000000" w:sz="4" w:space="0"/>
              <w:right w:val="single" w:color="000000" w:sz="4" w:space="0"/>
            </w:tcBorders>
            <w:shd w:val="clear" w:color="auto" w:fill="auto"/>
            <w:vAlign w:val="center"/>
          </w:tcPr>
          <w:p w14:paraId="43E9931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一级目录代码</w:t>
            </w:r>
          </w:p>
        </w:tc>
        <w:tc>
          <w:tcPr>
            <w:tcW w:w="182" w:type="pct"/>
            <w:tcBorders>
              <w:top w:val="single" w:color="000000" w:sz="4" w:space="0"/>
              <w:left w:val="nil"/>
              <w:bottom w:val="single" w:color="000000" w:sz="4" w:space="0"/>
              <w:right w:val="single" w:color="000000" w:sz="4" w:space="0"/>
            </w:tcBorders>
            <w:shd w:val="clear" w:color="auto" w:fill="auto"/>
            <w:vAlign w:val="center"/>
          </w:tcPr>
          <w:p w14:paraId="72BC399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一级目录名称</w:t>
            </w:r>
          </w:p>
        </w:tc>
        <w:tc>
          <w:tcPr>
            <w:tcW w:w="182" w:type="pct"/>
            <w:tcBorders>
              <w:top w:val="single" w:color="000000" w:sz="4" w:space="0"/>
              <w:left w:val="nil"/>
              <w:bottom w:val="single" w:color="000000" w:sz="4" w:space="0"/>
              <w:right w:val="single" w:color="000000" w:sz="4" w:space="0"/>
            </w:tcBorders>
            <w:shd w:val="clear" w:color="auto" w:fill="auto"/>
            <w:vAlign w:val="center"/>
          </w:tcPr>
          <w:p w14:paraId="39FA08B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二级目录代码</w:t>
            </w:r>
          </w:p>
        </w:tc>
        <w:tc>
          <w:tcPr>
            <w:tcW w:w="253" w:type="pct"/>
            <w:gridSpan w:val="3"/>
            <w:tcBorders>
              <w:top w:val="single" w:color="000000" w:sz="4" w:space="0"/>
              <w:left w:val="nil"/>
              <w:bottom w:val="single" w:color="000000" w:sz="4" w:space="0"/>
              <w:right w:val="single" w:color="000000" w:sz="4" w:space="0"/>
            </w:tcBorders>
            <w:shd w:val="clear" w:color="auto" w:fill="auto"/>
            <w:vAlign w:val="center"/>
          </w:tcPr>
          <w:p w14:paraId="482DD4A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二级目录名称</w:t>
            </w:r>
          </w:p>
        </w:tc>
        <w:tc>
          <w:tcPr>
            <w:tcW w:w="182" w:type="pct"/>
            <w:tcBorders>
              <w:top w:val="single" w:color="000000" w:sz="4" w:space="0"/>
              <w:left w:val="nil"/>
              <w:bottom w:val="single" w:color="000000" w:sz="4" w:space="0"/>
              <w:right w:val="single" w:color="000000" w:sz="4" w:space="0"/>
            </w:tcBorders>
            <w:shd w:val="clear" w:color="auto" w:fill="auto"/>
            <w:vAlign w:val="center"/>
          </w:tcPr>
          <w:p w14:paraId="2144325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三级目录代码</w:t>
            </w:r>
          </w:p>
        </w:tc>
        <w:tc>
          <w:tcPr>
            <w:tcW w:w="567" w:type="pct"/>
            <w:gridSpan w:val="2"/>
            <w:tcBorders>
              <w:top w:val="single" w:color="000000" w:sz="4" w:space="0"/>
              <w:left w:val="nil"/>
              <w:bottom w:val="single" w:color="000000" w:sz="4" w:space="0"/>
              <w:right w:val="single" w:color="000000" w:sz="4" w:space="0"/>
            </w:tcBorders>
            <w:shd w:val="clear" w:color="auto" w:fill="auto"/>
            <w:noWrap/>
            <w:vAlign w:val="center"/>
          </w:tcPr>
          <w:p w14:paraId="504CBA8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三级目录名称</w:t>
            </w:r>
          </w:p>
        </w:tc>
        <w:tc>
          <w:tcPr>
            <w:tcW w:w="781" w:type="pct"/>
            <w:gridSpan w:val="4"/>
            <w:tcBorders>
              <w:top w:val="single" w:color="000000" w:sz="4" w:space="0"/>
              <w:left w:val="nil"/>
              <w:bottom w:val="single" w:color="000000" w:sz="4" w:space="0"/>
              <w:right w:val="single" w:color="000000" w:sz="4" w:space="0"/>
            </w:tcBorders>
            <w:shd w:val="clear" w:color="auto" w:fill="auto"/>
            <w:noWrap/>
            <w:vAlign w:val="center"/>
          </w:tcPr>
          <w:p w14:paraId="2A9CB55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政府购买服务内容</w:t>
            </w:r>
          </w:p>
        </w:tc>
        <w:tc>
          <w:tcPr>
            <w:tcW w:w="427" w:type="pct"/>
            <w:gridSpan w:val="2"/>
            <w:tcBorders>
              <w:top w:val="single" w:color="000000" w:sz="4" w:space="0"/>
              <w:left w:val="nil"/>
              <w:bottom w:val="single" w:color="000000" w:sz="4" w:space="0"/>
              <w:right w:val="single" w:color="000000" w:sz="4" w:space="0"/>
            </w:tcBorders>
            <w:shd w:val="clear" w:color="auto" w:fill="auto"/>
            <w:noWrap/>
            <w:vAlign w:val="center"/>
          </w:tcPr>
          <w:p w14:paraId="58E5C4D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购买数量</w:t>
            </w:r>
          </w:p>
        </w:tc>
        <w:tc>
          <w:tcPr>
            <w:tcW w:w="536" w:type="pct"/>
            <w:gridSpan w:val="3"/>
            <w:tcBorders>
              <w:top w:val="single" w:color="000000" w:sz="4" w:space="0"/>
              <w:left w:val="nil"/>
              <w:bottom w:val="single" w:color="000000" w:sz="4" w:space="0"/>
              <w:right w:val="single" w:color="000000" w:sz="4" w:space="0"/>
            </w:tcBorders>
            <w:shd w:val="clear" w:color="auto" w:fill="auto"/>
            <w:noWrap/>
            <w:vAlign w:val="center"/>
          </w:tcPr>
          <w:p w14:paraId="01BC433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购买金额</w:t>
            </w:r>
          </w:p>
        </w:tc>
      </w:tr>
      <w:tr w14:paraId="0E6533CB">
        <w:tblPrEx>
          <w:tblCellMar>
            <w:top w:w="0" w:type="dxa"/>
            <w:left w:w="108" w:type="dxa"/>
            <w:bottom w:w="0" w:type="dxa"/>
            <w:right w:w="108" w:type="dxa"/>
          </w:tblCellMar>
        </w:tblPrEx>
        <w:trPr>
          <w:gridAfter w:val="1"/>
          <w:wAfter w:w="337" w:type="pct"/>
          <w:trHeight w:val="525" w:hRule="atLeast"/>
        </w:trPr>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FA193">
            <w:pPr>
              <w:widowControl/>
              <w:jc w:val="center"/>
              <w:rPr>
                <w:rFonts w:hint="eastAsia" w:ascii="宋体" w:hAnsi="宋体" w:eastAsia="宋体" w:cs="Arial"/>
                <w:color w:val="000000"/>
                <w:kern w:val="0"/>
                <w:sz w:val="20"/>
                <w:szCs w:val="20"/>
              </w:rPr>
            </w:pPr>
          </w:p>
        </w:tc>
        <w:tc>
          <w:tcPr>
            <w:tcW w:w="499" w:type="pct"/>
            <w:tcBorders>
              <w:top w:val="single" w:color="000000" w:sz="4" w:space="0"/>
              <w:left w:val="nil"/>
              <w:bottom w:val="single" w:color="000000" w:sz="4" w:space="0"/>
              <w:right w:val="single" w:color="000000" w:sz="4" w:space="0"/>
            </w:tcBorders>
            <w:shd w:val="clear" w:color="auto" w:fill="auto"/>
            <w:vAlign w:val="center"/>
          </w:tcPr>
          <w:p w14:paraId="2C363329">
            <w:pPr>
              <w:widowControl/>
              <w:jc w:val="center"/>
              <w:rPr>
                <w:rFonts w:hint="eastAsia" w:ascii="宋体" w:hAnsi="宋体" w:eastAsia="宋体" w:cs="Arial"/>
                <w:color w:val="000000"/>
                <w:kern w:val="0"/>
                <w:sz w:val="20"/>
                <w:szCs w:val="20"/>
              </w:rPr>
            </w:pPr>
          </w:p>
        </w:tc>
        <w:tc>
          <w:tcPr>
            <w:tcW w:w="182" w:type="pct"/>
            <w:tcBorders>
              <w:top w:val="single" w:color="000000" w:sz="4" w:space="0"/>
              <w:left w:val="nil"/>
              <w:bottom w:val="single" w:color="000000" w:sz="4" w:space="0"/>
              <w:right w:val="single" w:color="000000" w:sz="4" w:space="0"/>
            </w:tcBorders>
            <w:shd w:val="clear" w:color="auto" w:fill="auto"/>
            <w:vAlign w:val="center"/>
          </w:tcPr>
          <w:p w14:paraId="36556C8F">
            <w:pPr>
              <w:widowControl/>
              <w:jc w:val="center"/>
              <w:rPr>
                <w:rFonts w:hint="eastAsia" w:ascii="宋体" w:hAnsi="宋体" w:eastAsia="宋体" w:cs="Arial"/>
                <w:color w:val="000000"/>
                <w:kern w:val="0"/>
                <w:sz w:val="20"/>
                <w:szCs w:val="20"/>
              </w:rPr>
            </w:pPr>
          </w:p>
        </w:tc>
        <w:tc>
          <w:tcPr>
            <w:tcW w:w="182" w:type="pct"/>
            <w:tcBorders>
              <w:top w:val="single" w:color="000000" w:sz="4" w:space="0"/>
              <w:left w:val="nil"/>
              <w:bottom w:val="single" w:color="000000" w:sz="4" w:space="0"/>
              <w:right w:val="single" w:color="000000" w:sz="4" w:space="0"/>
            </w:tcBorders>
            <w:shd w:val="clear" w:color="auto" w:fill="auto"/>
            <w:vAlign w:val="center"/>
          </w:tcPr>
          <w:p w14:paraId="06327A6D">
            <w:pPr>
              <w:widowControl/>
              <w:jc w:val="center"/>
              <w:rPr>
                <w:rFonts w:hint="eastAsia" w:ascii="宋体" w:hAnsi="宋体" w:eastAsia="宋体" w:cs="Arial"/>
                <w:color w:val="000000"/>
                <w:kern w:val="0"/>
                <w:sz w:val="20"/>
                <w:szCs w:val="20"/>
              </w:rPr>
            </w:pPr>
          </w:p>
        </w:tc>
        <w:tc>
          <w:tcPr>
            <w:tcW w:w="253" w:type="pct"/>
            <w:gridSpan w:val="3"/>
            <w:tcBorders>
              <w:top w:val="single" w:color="000000" w:sz="4" w:space="0"/>
              <w:left w:val="nil"/>
              <w:bottom w:val="single" w:color="000000" w:sz="4" w:space="0"/>
              <w:right w:val="single" w:color="000000" w:sz="4" w:space="0"/>
            </w:tcBorders>
            <w:shd w:val="clear" w:color="auto" w:fill="auto"/>
            <w:vAlign w:val="center"/>
          </w:tcPr>
          <w:p w14:paraId="598F5E38">
            <w:pPr>
              <w:widowControl/>
              <w:jc w:val="center"/>
              <w:rPr>
                <w:rFonts w:hint="eastAsia" w:ascii="宋体" w:hAnsi="宋体" w:eastAsia="宋体" w:cs="Arial"/>
                <w:color w:val="000000"/>
                <w:kern w:val="0"/>
                <w:sz w:val="20"/>
                <w:szCs w:val="20"/>
              </w:rPr>
            </w:pPr>
          </w:p>
        </w:tc>
        <w:tc>
          <w:tcPr>
            <w:tcW w:w="182" w:type="pct"/>
            <w:tcBorders>
              <w:top w:val="single" w:color="000000" w:sz="4" w:space="0"/>
              <w:left w:val="nil"/>
              <w:bottom w:val="single" w:color="000000" w:sz="4" w:space="0"/>
              <w:right w:val="single" w:color="000000" w:sz="4" w:space="0"/>
            </w:tcBorders>
            <w:shd w:val="clear" w:color="auto" w:fill="auto"/>
            <w:vAlign w:val="center"/>
          </w:tcPr>
          <w:p w14:paraId="6C1E7424">
            <w:pPr>
              <w:widowControl/>
              <w:jc w:val="center"/>
              <w:rPr>
                <w:rFonts w:hint="eastAsia" w:ascii="宋体" w:hAnsi="宋体" w:eastAsia="宋体" w:cs="Arial"/>
                <w:color w:val="000000"/>
                <w:kern w:val="0"/>
                <w:sz w:val="20"/>
                <w:szCs w:val="20"/>
              </w:rPr>
            </w:pPr>
          </w:p>
        </w:tc>
        <w:tc>
          <w:tcPr>
            <w:tcW w:w="567" w:type="pct"/>
            <w:gridSpan w:val="2"/>
            <w:tcBorders>
              <w:top w:val="single" w:color="000000" w:sz="4" w:space="0"/>
              <w:left w:val="nil"/>
              <w:bottom w:val="single" w:color="000000" w:sz="4" w:space="0"/>
              <w:right w:val="single" w:color="000000" w:sz="4" w:space="0"/>
            </w:tcBorders>
            <w:shd w:val="clear" w:color="auto" w:fill="auto"/>
            <w:noWrap/>
            <w:vAlign w:val="center"/>
          </w:tcPr>
          <w:p w14:paraId="675A7533">
            <w:pPr>
              <w:widowControl/>
              <w:jc w:val="center"/>
              <w:rPr>
                <w:rFonts w:hint="eastAsia" w:ascii="宋体" w:hAnsi="宋体" w:eastAsia="宋体" w:cs="Arial"/>
                <w:color w:val="000000"/>
                <w:kern w:val="0"/>
                <w:sz w:val="20"/>
                <w:szCs w:val="20"/>
              </w:rPr>
            </w:pPr>
          </w:p>
        </w:tc>
        <w:tc>
          <w:tcPr>
            <w:tcW w:w="781" w:type="pct"/>
            <w:gridSpan w:val="4"/>
            <w:tcBorders>
              <w:top w:val="single" w:color="000000" w:sz="4" w:space="0"/>
              <w:left w:val="nil"/>
              <w:bottom w:val="single" w:color="000000" w:sz="4" w:space="0"/>
              <w:right w:val="single" w:color="000000" w:sz="4" w:space="0"/>
            </w:tcBorders>
            <w:shd w:val="clear" w:color="auto" w:fill="auto"/>
            <w:noWrap/>
            <w:vAlign w:val="center"/>
          </w:tcPr>
          <w:p w14:paraId="144F0391">
            <w:pPr>
              <w:widowControl/>
              <w:jc w:val="center"/>
              <w:rPr>
                <w:rFonts w:hint="eastAsia" w:ascii="宋体" w:hAnsi="宋体" w:eastAsia="宋体" w:cs="Arial"/>
                <w:color w:val="000000"/>
                <w:kern w:val="0"/>
                <w:sz w:val="20"/>
                <w:szCs w:val="20"/>
              </w:rPr>
            </w:pPr>
          </w:p>
        </w:tc>
        <w:tc>
          <w:tcPr>
            <w:tcW w:w="427" w:type="pct"/>
            <w:gridSpan w:val="2"/>
            <w:tcBorders>
              <w:top w:val="single" w:color="000000" w:sz="4" w:space="0"/>
              <w:left w:val="nil"/>
              <w:bottom w:val="single" w:color="000000" w:sz="4" w:space="0"/>
              <w:right w:val="single" w:color="000000" w:sz="4" w:space="0"/>
            </w:tcBorders>
            <w:shd w:val="clear" w:color="auto" w:fill="auto"/>
            <w:noWrap/>
            <w:vAlign w:val="center"/>
          </w:tcPr>
          <w:p w14:paraId="36488394">
            <w:pPr>
              <w:widowControl/>
              <w:jc w:val="center"/>
              <w:rPr>
                <w:rFonts w:hint="eastAsia" w:ascii="宋体" w:hAnsi="宋体" w:eastAsia="宋体" w:cs="Arial"/>
                <w:color w:val="000000"/>
                <w:kern w:val="0"/>
                <w:sz w:val="20"/>
                <w:szCs w:val="20"/>
              </w:rPr>
            </w:pPr>
          </w:p>
        </w:tc>
        <w:tc>
          <w:tcPr>
            <w:tcW w:w="536" w:type="pct"/>
            <w:gridSpan w:val="3"/>
            <w:tcBorders>
              <w:top w:val="single" w:color="000000" w:sz="4" w:space="0"/>
              <w:left w:val="nil"/>
              <w:bottom w:val="single" w:color="000000" w:sz="4" w:space="0"/>
              <w:right w:val="single" w:color="000000" w:sz="4" w:space="0"/>
            </w:tcBorders>
            <w:shd w:val="clear" w:color="auto" w:fill="auto"/>
            <w:noWrap/>
            <w:vAlign w:val="center"/>
          </w:tcPr>
          <w:p w14:paraId="16EC9D8F">
            <w:pPr>
              <w:widowControl/>
              <w:jc w:val="center"/>
              <w:rPr>
                <w:rFonts w:hint="eastAsia" w:ascii="宋体" w:hAnsi="宋体" w:eastAsia="宋体" w:cs="Arial"/>
                <w:color w:val="000000"/>
                <w:kern w:val="0"/>
                <w:sz w:val="20"/>
                <w:szCs w:val="20"/>
              </w:rPr>
            </w:pPr>
          </w:p>
        </w:tc>
      </w:tr>
      <w:tr w14:paraId="4BD3AC33">
        <w:tblPrEx>
          <w:tblCellMar>
            <w:top w:w="0" w:type="dxa"/>
            <w:left w:w="108" w:type="dxa"/>
            <w:bottom w:w="0" w:type="dxa"/>
            <w:right w:w="108" w:type="dxa"/>
          </w:tblCellMar>
        </w:tblPrEx>
        <w:trPr>
          <w:gridAfter w:val="1"/>
          <w:wAfter w:w="337" w:type="pct"/>
          <w:trHeight w:val="420" w:hRule="atLeast"/>
        </w:trPr>
        <w:tc>
          <w:tcPr>
            <w:tcW w:w="1053" w:type="pct"/>
            <w:gridSpan w:val="2"/>
            <w:tcBorders>
              <w:top w:val="nil"/>
              <w:left w:val="nil"/>
              <w:bottom w:val="nil"/>
              <w:right w:val="nil"/>
            </w:tcBorders>
            <w:shd w:val="clear" w:color="auto" w:fill="auto"/>
            <w:noWrap/>
            <w:vAlign w:val="center"/>
          </w:tcPr>
          <w:p w14:paraId="6DDFD96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20"/>
                <w:szCs w:val="20"/>
              </w:rPr>
              <w:t>本表无数据</w:t>
            </w:r>
          </w:p>
        </w:tc>
        <w:tc>
          <w:tcPr>
            <w:tcW w:w="499" w:type="pct"/>
            <w:tcBorders>
              <w:top w:val="nil"/>
              <w:left w:val="nil"/>
              <w:bottom w:val="nil"/>
              <w:right w:val="nil"/>
            </w:tcBorders>
            <w:shd w:val="clear" w:color="auto" w:fill="auto"/>
            <w:noWrap/>
            <w:vAlign w:val="center"/>
          </w:tcPr>
          <w:p w14:paraId="3FA4F42D">
            <w:pPr>
              <w:widowControl/>
              <w:jc w:val="left"/>
              <w:rPr>
                <w:rFonts w:ascii="宋体" w:hAnsi="宋体" w:eastAsia="宋体" w:cs="Arial"/>
                <w:color w:val="000000"/>
                <w:kern w:val="0"/>
                <w:sz w:val="18"/>
                <w:szCs w:val="18"/>
              </w:rPr>
            </w:pPr>
          </w:p>
        </w:tc>
        <w:tc>
          <w:tcPr>
            <w:tcW w:w="182" w:type="pct"/>
            <w:tcBorders>
              <w:top w:val="nil"/>
              <w:left w:val="nil"/>
              <w:bottom w:val="nil"/>
              <w:right w:val="nil"/>
            </w:tcBorders>
            <w:shd w:val="clear" w:color="auto" w:fill="auto"/>
            <w:noWrap/>
            <w:vAlign w:val="center"/>
          </w:tcPr>
          <w:p w14:paraId="36384A6D">
            <w:pPr>
              <w:widowControl/>
              <w:jc w:val="left"/>
              <w:rPr>
                <w:rFonts w:ascii="宋体" w:hAnsi="宋体" w:eastAsia="宋体" w:cs="Arial"/>
                <w:color w:val="000000"/>
                <w:kern w:val="0"/>
                <w:sz w:val="18"/>
                <w:szCs w:val="18"/>
              </w:rPr>
            </w:pPr>
          </w:p>
        </w:tc>
        <w:tc>
          <w:tcPr>
            <w:tcW w:w="182" w:type="pct"/>
            <w:tcBorders>
              <w:top w:val="nil"/>
              <w:left w:val="nil"/>
              <w:bottom w:val="nil"/>
              <w:right w:val="nil"/>
            </w:tcBorders>
            <w:shd w:val="clear" w:color="auto" w:fill="auto"/>
            <w:noWrap/>
            <w:vAlign w:val="center"/>
          </w:tcPr>
          <w:p w14:paraId="288BF68A">
            <w:pPr>
              <w:widowControl/>
              <w:jc w:val="left"/>
              <w:rPr>
                <w:rFonts w:ascii="宋体" w:hAnsi="宋体" w:eastAsia="宋体" w:cs="Arial"/>
                <w:color w:val="000000"/>
                <w:kern w:val="0"/>
                <w:sz w:val="18"/>
                <w:szCs w:val="18"/>
              </w:rPr>
            </w:pPr>
          </w:p>
        </w:tc>
        <w:tc>
          <w:tcPr>
            <w:tcW w:w="253" w:type="pct"/>
            <w:gridSpan w:val="3"/>
            <w:tcBorders>
              <w:top w:val="nil"/>
              <w:left w:val="nil"/>
              <w:bottom w:val="nil"/>
              <w:right w:val="nil"/>
            </w:tcBorders>
            <w:shd w:val="clear" w:color="auto" w:fill="auto"/>
            <w:noWrap/>
            <w:vAlign w:val="bottom"/>
          </w:tcPr>
          <w:p w14:paraId="1C7DD5CA">
            <w:pPr>
              <w:widowControl/>
              <w:jc w:val="left"/>
              <w:rPr>
                <w:rFonts w:ascii="Calibri" w:hAnsi="Calibri" w:eastAsia="宋体" w:cs="Calibri"/>
                <w:color w:val="000000"/>
                <w:kern w:val="0"/>
                <w:sz w:val="22"/>
              </w:rPr>
            </w:pPr>
          </w:p>
        </w:tc>
        <w:tc>
          <w:tcPr>
            <w:tcW w:w="182" w:type="pct"/>
            <w:tcBorders>
              <w:top w:val="nil"/>
              <w:left w:val="nil"/>
              <w:bottom w:val="nil"/>
              <w:right w:val="nil"/>
            </w:tcBorders>
            <w:shd w:val="clear" w:color="auto" w:fill="auto"/>
            <w:noWrap/>
            <w:vAlign w:val="bottom"/>
          </w:tcPr>
          <w:p w14:paraId="227F6F11">
            <w:pPr>
              <w:widowControl/>
              <w:jc w:val="left"/>
              <w:rPr>
                <w:rFonts w:ascii="Calibri" w:hAnsi="Calibri" w:eastAsia="宋体" w:cs="Calibri"/>
                <w:color w:val="000000"/>
                <w:kern w:val="0"/>
                <w:sz w:val="22"/>
              </w:rPr>
            </w:pPr>
          </w:p>
        </w:tc>
        <w:tc>
          <w:tcPr>
            <w:tcW w:w="567" w:type="pct"/>
            <w:gridSpan w:val="2"/>
            <w:tcBorders>
              <w:top w:val="nil"/>
              <w:left w:val="nil"/>
              <w:bottom w:val="nil"/>
              <w:right w:val="nil"/>
            </w:tcBorders>
            <w:shd w:val="clear" w:color="auto" w:fill="auto"/>
            <w:noWrap/>
            <w:vAlign w:val="bottom"/>
          </w:tcPr>
          <w:p w14:paraId="0DD499FF">
            <w:pPr>
              <w:widowControl/>
              <w:jc w:val="left"/>
              <w:rPr>
                <w:rFonts w:ascii="Calibri" w:hAnsi="Calibri" w:eastAsia="宋体" w:cs="Calibri"/>
                <w:color w:val="000000"/>
                <w:kern w:val="0"/>
                <w:sz w:val="22"/>
              </w:rPr>
            </w:pPr>
          </w:p>
        </w:tc>
        <w:tc>
          <w:tcPr>
            <w:tcW w:w="781" w:type="pct"/>
            <w:gridSpan w:val="4"/>
            <w:tcBorders>
              <w:top w:val="nil"/>
              <w:left w:val="nil"/>
              <w:bottom w:val="nil"/>
              <w:right w:val="nil"/>
            </w:tcBorders>
            <w:shd w:val="clear" w:color="auto" w:fill="auto"/>
            <w:noWrap/>
            <w:vAlign w:val="bottom"/>
          </w:tcPr>
          <w:p w14:paraId="302495AB">
            <w:pPr>
              <w:widowControl/>
              <w:jc w:val="left"/>
              <w:rPr>
                <w:rFonts w:ascii="Calibri" w:hAnsi="Calibri" w:eastAsia="宋体" w:cs="Calibri"/>
                <w:color w:val="000000"/>
                <w:kern w:val="0"/>
                <w:sz w:val="22"/>
              </w:rPr>
            </w:pPr>
          </w:p>
        </w:tc>
        <w:tc>
          <w:tcPr>
            <w:tcW w:w="427" w:type="pct"/>
            <w:gridSpan w:val="2"/>
            <w:tcBorders>
              <w:top w:val="nil"/>
              <w:left w:val="nil"/>
              <w:bottom w:val="nil"/>
              <w:right w:val="nil"/>
            </w:tcBorders>
            <w:shd w:val="clear" w:color="auto" w:fill="auto"/>
            <w:noWrap/>
            <w:vAlign w:val="bottom"/>
          </w:tcPr>
          <w:p w14:paraId="068E8649">
            <w:pPr>
              <w:widowControl/>
              <w:jc w:val="left"/>
              <w:rPr>
                <w:rFonts w:ascii="Calibri" w:hAnsi="Calibri" w:eastAsia="宋体" w:cs="Calibri"/>
                <w:color w:val="000000"/>
                <w:kern w:val="0"/>
                <w:sz w:val="22"/>
              </w:rPr>
            </w:pPr>
          </w:p>
        </w:tc>
        <w:tc>
          <w:tcPr>
            <w:tcW w:w="536" w:type="pct"/>
            <w:gridSpan w:val="3"/>
            <w:tcBorders>
              <w:top w:val="nil"/>
              <w:left w:val="nil"/>
              <w:bottom w:val="nil"/>
              <w:right w:val="nil"/>
            </w:tcBorders>
            <w:shd w:val="clear" w:color="auto" w:fill="auto"/>
            <w:noWrap/>
            <w:vAlign w:val="bottom"/>
          </w:tcPr>
          <w:p w14:paraId="24C244BC">
            <w:pPr>
              <w:widowControl/>
              <w:jc w:val="left"/>
              <w:rPr>
                <w:rFonts w:ascii="Calibri" w:hAnsi="Calibri" w:eastAsia="宋体" w:cs="Calibri"/>
                <w:color w:val="000000"/>
                <w:kern w:val="0"/>
                <w:sz w:val="22"/>
              </w:rPr>
            </w:pPr>
          </w:p>
        </w:tc>
      </w:tr>
      <w:tr w14:paraId="0469FB19">
        <w:tblPrEx>
          <w:tblCellMar>
            <w:top w:w="0" w:type="dxa"/>
            <w:left w:w="108" w:type="dxa"/>
            <w:bottom w:w="0" w:type="dxa"/>
            <w:right w:w="108" w:type="dxa"/>
          </w:tblCellMar>
        </w:tblPrEx>
        <w:trPr>
          <w:gridBefore w:val="1"/>
          <w:wBefore w:w="100" w:type="pct"/>
          <w:trHeight w:val="375" w:hRule="atLeast"/>
        </w:trPr>
        <w:tc>
          <w:tcPr>
            <w:tcW w:w="1990" w:type="pct"/>
            <w:gridSpan w:val="6"/>
            <w:tcBorders>
              <w:top w:val="nil"/>
              <w:left w:val="nil"/>
              <w:bottom w:val="nil"/>
              <w:right w:val="nil"/>
            </w:tcBorders>
            <w:shd w:val="clear" w:color="auto" w:fill="auto"/>
            <w:noWrap/>
            <w:vAlign w:val="center"/>
          </w:tcPr>
          <w:p w14:paraId="47CAAB5B">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部门公开表12</w:t>
            </w:r>
          </w:p>
        </w:tc>
        <w:tc>
          <w:tcPr>
            <w:tcW w:w="1261" w:type="pct"/>
            <w:gridSpan w:val="6"/>
            <w:tcBorders>
              <w:top w:val="nil"/>
              <w:left w:val="nil"/>
              <w:bottom w:val="nil"/>
              <w:right w:val="nil"/>
            </w:tcBorders>
            <w:shd w:val="clear" w:color="auto" w:fill="auto"/>
            <w:noWrap/>
            <w:vAlign w:val="center"/>
          </w:tcPr>
          <w:p w14:paraId="451C8BA3">
            <w:pPr>
              <w:widowControl/>
              <w:jc w:val="left"/>
              <w:rPr>
                <w:rFonts w:ascii="宋体" w:hAnsi="宋体" w:eastAsia="宋体" w:cs="Arial"/>
                <w:color w:val="000000"/>
                <w:kern w:val="0"/>
                <w:sz w:val="20"/>
                <w:szCs w:val="20"/>
              </w:rPr>
            </w:pPr>
          </w:p>
        </w:tc>
        <w:tc>
          <w:tcPr>
            <w:tcW w:w="1312" w:type="pct"/>
            <w:gridSpan w:val="7"/>
            <w:tcBorders>
              <w:top w:val="nil"/>
              <w:left w:val="nil"/>
              <w:bottom w:val="nil"/>
              <w:right w:val="nil"/>
            </w:tcBorders>
            <w:shd w:val="clear" w:color="auto" w:fill="auto"/>
            <w:noWrap/>
            <w:vAlign w:val="bottom"/>
          </w:tcPr>
          <w:p w14:paraId="7325D44A">
            <w:pPr>
              <w:widowControl/>
              <w:jc w:val="left"/>
              <w:rPr>
                <w:rFonts w:ascii="Calibri" w:hAnsi="Calibri" w:eastAsia="宋体" w:cs="Calibri"/>
                <w:color w:val="000000"/>
                <w:kern w:val="0"/>
                <w:sz w:val="22"/>
              </w:rPr>
            </w:pPr>
          </w:p>
        </w:tc>
        <w:tc>
          <w:tcPr>
            <w:tcW w:w="337" w:type="pct"/>
            <w:tcBorders>
              <w:top w:val="nil"/>
              <w:left w:val="nil"/>
              <w:bottom w:val="nil"/>
              <w:right w:val="nil"/>
            </w:tcBorders>
            <w:shd w:val="clear" w:color="auto" w:fill="auto"/>
            <w:noWrap/>
            <w:vAlign w:val="bottom"/>
          </w:tcPr>
          <w:p w14:paraId="0D4E0030">
            <w:pPr>
              <w:widowControl/>
              <w:jc w:val="left"/>
              <w:rPr>
                <w:rFonts w:ascii="Calibri" w:hAnsi="Calibri" w:eastAsia="宋体" w:cs="Calibri"/>
                <w:color w:val="000000"/>
                <w:kern w:val="0"/>
                <w:sz w:val="22"/>
              </w:rPr>
            </w:pPr>
          </w:p>
        </w:tc>
      </w:tr>
      <w:tr w14:paraId="58FA7A3C">
        <w:tblPrEx>
          <w:tblCellMar>
            <w:top w:w="0" w:type="dxa"/>
            <w:left w:w="108" w:type="dxa"/>
            <w:bottom w:w="0" w:type="dxa"/>
            <w:right w:w="108" w:type="dxa"/>
          </w:tblCellMar>
        </w:tblPrEx>
        <w:trPr>
          <w:gridBefore w:val="1"/>
          <w:wBefore w:w="100" w:type="pct"/>
          <w:trHeight w:val="795" w:hRule="atLeast"/>
        </w:trPr>
        <w:tc>
          <w:tcPr>
            <w:tcW w:w="4900" w:type="pct"/>
            <w:gridSpan w:val="20"/>
            <w:tcBorders>
              <w:top w:val="nil"/>
              <w:left w:val="nil"/>
              <w:bottom w:val="nil"/>
              <w:right w:val="nil"/>
            </w:tcBorders>
            <w:shd w:val="clear" w:color="auto" w:fill="auto"/>
            <w:noWrap/>
            <w:vAlign w:val="center"/>
          </w:tcPr>
          <w:p w14:paraId="70D29066">
            <w:pPr>
              <w:widowControl/>
              <w:jc w:val="center"/>
              <w:rPr>
                <w:rFonts w:ascii="宋体" w:hAnsi="宋体" w:eastAsia="宋体" w:cs="Arial"/>
                <w:b/>
                <w:bCs/>
                <w:color w:val="000000"/>
                <w:kern w:val="0"/>
                <w:sz w:val="40"/>
                <w:szCs w:val="40"/>
              </w:rPr>
            </w:pPr>
            <w:r>
              <w:rPr>
                <w:rFonts w:hint="eastAsia" w:ascii="宋体" w:hAnsi="宋体" w:eastAsia="宋体" w:cs="Arial"/>
                <w:b/>
                <w:bCs/>
                <w:color w:val="000000"/>
                <w:kern w:val="0"/>
                <w:sz w:val="40"/>
                <w:szCs w:val="40"/>
              </w:rPr>
              <w:t>2025年部门财政拨款安排“三公”经费预算支出表</w:t>
            </w:r>
          </w:p>
        </w:tc>
      </w:tr>
      <w:tr w14:paraId="5D050105">
        <w:tblPrEx>
          <w:tblCellMar>
            <w:top w:w="0" w:type="dxa"/>
            <w:left w:w="108" w:type="dxa"/>
            <w:bottom w:w="0" w:type="dxa"/>
            <w:right w:w="108" w:type="dxa"/>
          </w:tblCellMar>
        </w:tblPrEx>
        <w:trPr>
          <w:gridBefore w:val="1"/>
          <w:wBefore w:w="100" w:type="pct"/>
          <w:trHeight w:val="375" w:hRule="atLeast"/>
        </w:trPr>
        <w:tc>
          <w:tcPr>
            <w:tcW w:w="3251" w:type="pct"/>
            <w:gridSpan w:val="12"/>
            <w:tcBorders>
              <w:top w:val="nil"/>
              <w:left w:val="nil"/>
              <w:bottom w:val="nil"/>
              <w:right w:val="nil"/>
            </w:tcBorders>
            <w:shd w:val="clear" w:color="auto" w:fill="auto"/>
            <w:noWrap/>
            <w:vAlign w:val="center"/>
          </w:tcPr>
          <w:p w14:paraId="1C30404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部门名称：205004-淮北市烈山区海童集团校</w:t>
            </w:r>
          </w:p>
        </w:tc>
        <w:tc>
          <w:tcPr>
            <w:tcW w:w="987" w:type="pct"/>
            <w:gridSpan w:val="5"/>
            <w:tcBorders>
              <w:top w:val="nil"/>
              <w:left w:val="nil"/>
              <w:bottom w:val="nil"/>
              <w:right w:val="nil"/>
            </w:tcBorders>
            <w:shd w:val="clear" w:color="auto" w:fill="auto"/>
            <w:noWrap/>
            <w:vAlign w:val="center"/>
          </w:tcPr>
          <w:p w14:paraId="021E3CD6">
            <w:pPr>
              <w:widowControl/>
              <w:jc w:val="left"/>
              <w:rPr>
                <w:rFonts w:ascii="宋体" w:hAnsi="宋体" w:eastAsia="宋体" w:cs="Arial"/>
                <w:color w:val="000000"/>
                <w:kern w:val="0"/>
                <w:sz w:val="20"/>
                <w:szCs w:val="20"/>
              </w:rPr>
            </w:pPr>
          </w:p>
        </w:tc>
        <w:tc>
          <w:tcPr>
            <w:tcW w:w="663" w:type="pct"/>
            <w:gridSpan w:val="3"/>
            <w:tcBorders>
              <w:top w:val="nil"/>
              <w:left w:val="nil"/>
              <w:bottom w:val="nil"/>
              <w:right w:val="nil"/>
            </w:tcBorders>
            <w:shd w:val="clear" w:color="auto" w:fill="auto"/>
            <w:noWrap/>
            <w:vAlign w:val="center"/>
          </w:tcPr>
          <w:p w14:paraId="5D107FD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329AD92A">
        <w:tblPrEx>
          <w:tblCellMar>
            <w:top w:w="0" w:type="dxa"/>
            <w:left w:w="108" w:type="dxa"/>
            <w:bottom w:w="0" w:type="dxa"/>
            <w:right w:w="108" w:type="dxa"/>
          </w:tblCellMar>
        </w:tblPrEx>
        <w:trPr>
          <w:gridBefore w:val="1"/>
          <w:wBefore w:w="100" w:type="pct"/>
          <w:trHeight w:val="662" w:hRule="atLeast"/>
        </w:trPr>
        <w:tc>
          <w:tcPr>
            <w:tcW w:w="199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0A3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项目名称</w:t>
            </w:r>
          </w:p>
        </w:tc>
        <w:tc>
          <w:tcPr>
            <w:tcW w:w="1261" w:type="pct"/>
            <w:gridSpan w:val="6"/>
            <w:tcBorders>
              <w:top w:val="single" w:color="000000" w:sz="4" w:space="0"/>
              <w:left w:val="nil"/>
              <w:bottom w:val="nil"/>
              <w:right w:val="single" w:color="000000" w:sz="4" w:space="0"/>
            </w:tcBorders>
            <w:shd w:val="clear" w:color="auto" w:fill="auto"/>
            <w:noWrap/>
            <w:vAlign w:val="center"/>
          </w:tcPr>
          <w:p w14:paraId="70659AF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本年预算数</w:t>
            </w:r>
          </w:p>
        </w:tc>
        <w:tc>
          <w:tcPr>
            <w:tcW w:w="987" w:type="pct"/>
            <w:gridSpan w:val="5"/>
            <w:tcBorders>
              <w:top w:val="single" w:color="000000" w:sz="4" w:space="0"/>
              <w:left w:val="nil"/>
              <w:bottom w:val="nil"/>
              <w:right w:val="single" w:color="000000" w:sz="4" w:space="0"/>
            </w:tcBorders>
            <w:shd w:val="clear" w:color="auto" w:fill="auto"/>
            <w:vAlign w:val="center"/>
          </w:tcPr>
          <w:p w14:paraId="04F6343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上年预算数</w:t>
            </w:r>
          </w:p>
        </w:tc>
        <w:tc>
          <w:tcPr>
            <w:tcW w:w="663" w:type="pct"/>
            <w:gridSpan w:val="3"/>
            <w:tcBorders>
              <w:top w:val="single" w:color="000000" w:sz="4" w:space="0"/>
              <w:left w:val="nil"/>
              <w:bottom w:val="nil"/>
              <w:right w:val="single" w:color="000000" w:sz="4" w:space="0"/>
            </w:tcBorders>
            <w:shd w:val="clear" w:color="auto" w:fill="auto"/>
            <w:noWrap/>
            <w:vAlign w:val="center"/>
          </w:tcPr>
          <w:p w14:paraId="743F11C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增幅</w:t>
            </w:r>
          </w:p>
        </w:tc>
      </w:tr>
      <w:tr w14:paraId="454DFCCA">
        <w:tblPrEx>
          <w:tblCellMar>
            <w:top w:w="0" w:type="dxa"/>
            <w:left w:w="108" w:type="dxa"/>
            <w:bottom w:w="0" w:type="dxa"/>
            <w:right w:w="108" w:type="dxa"/>
          </w:tblCellMar>
        </w:tblPrEx>
        <w:trPr>
          <w:gridBefore w:val="1"/>
          <w:wBefore w:w="100" w:type="pct"/>
          <w:trHeight w:val="519" w:hRule="atLeast"/>
        </w:trPr>
        <w:tc>
          <w:tcPr>
            <w:tcW w:w="1990" w:type="pct"/>
            <w:gridSpan w:val="6"/>
            <w:tcBorders>
              <w:top w:val="nil"/>
              <w:left w:val="single" w:color="000000" w:sz="4" w:space="0"/>
              <w:bottom w:val="single" w:color="000000" w:sz="4" w:space="0"/>
              <w:right w:val="single" w:color="000000" w:sz="4" w:space="0"/>
            </w:tcBorders>
            <w:shd w:val="clear" w:color="auto" w:fill="auto"/>
            <w:noWrap/>
            <w:vAlign w:val="center"/>
          </w:tcPr>
          <w:p w14:paraId="7989E51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261" w:type="pct"/>
            <w:gridSpan w:val="6"/>
            <w:tcBorders>
              <w:top w:val="single" w:color="000000" w:sz="4" w:space="0"/>
              <w:left w:val="nil"/>
              <w:bottom w:val="single" w:color="000000" w:sz="4" w:space="0"/>
              <w:right w:val="single" w:color="000000" w:sz="4" w:space="0"/>
            </w:tcBorders>
            <w:shd w:val="clear" w:color="auto" w:fill="auto"/>
            <w:noWrap/>
            <w:vAlign w:val="center"/>
          </w:tcPr>
          <w:p w14:paraId="3A2786F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87" w:type="pct"/>
            <w:gridSpan w:val="5"/>
            <w:tcBorders>
              <w:top w:val="single" w:color="000000" w:sz="4" w:space="0"/>
              <w:left w:val="nil"/>
              <w:bottom w:val="single" w:color="000000" w:sz="4" w:space="0"/>
              <w:right w:val="single" w:color="000000" w:sz="4" w:space="0"/>
            </w:tcBorders>
            <w:shd w:val="clear" w:color="auto" w:fill="auto"/>
            <w:noWrap/>
            <w:vAlign w:val="center"/>
          </w:tcPr>
          <w:p w14:paraId="19718E1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3" w:type="pct"/>
            <w:gridSpan w:val="3"/>
            <w:tcBorders>
              <w:top w:val="single" w:color="000000" w:sz="4" w:space="0"/>
              <w:left w:val="nil"/>
              <w:bottom w:val="single" w:color="000000" w:sz="4" w:space="0"/>
              <w:right w:val="single" w:color="000000" w:sz="4" w:space="0"/>
            </w:tcBorders>
            <w:shd w:val="clear" w:color="auto" w:fill="auto"/>
            <w:noWrap/>
            <w:vAlign w:val="center"/>
          </w:tcPr>
          <w:p w14:paraId="3465ED5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D67A5C5">
        <w:tblPrEx>
          <w:tblCellMar>
            <w:top w:w="0" w:type="dxa"/>
            <w:left w:w="108" w:type="dxa"/>
            <w:bottom w:w="0" w:type="dxa"/>
            <w:right w:w="108" w:type="dxa"/>
          </w:tblCellMar>
        </w:tblPrEx>
        <w:trPr>
          <w:gridBefore w:val="1"/>
          <w:wBefore w:w="100" w:type="pct"/>
          <w:trHeight w:val="543" w:hRule="atLeast"/>
        </w:trPr>
        <w:tc>
          <w:tcPr>
            <w:tcW w:w="1990" w:type="pct"/>
            <w:gridSpan w:val="6"/>
            <w:tcBorders>
              <w:top w:val="nil"/>
              <w:left w:val="single" w:color="000000" w:sz="4" w:space="0"/>
              <w:bottom w:val="single" w:color="000000" w:sz="4" w:space="0"/>
              <w:right w:val="single" w:color="000000" w:sz="4" w:space="0"/>
            </w:tcBorders>
            <w:shd w:val="clear" w:color="auto" w:fill="auto"/>
            <w:noWrap/>
            <w:vAlign w:val="center"/>
          </w:tcPr>
          <w:p w14:paraId="5BE7AC5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1、因公出国(境)费</w:t>
            </w:r>
          </w:p>
        </w:tc>
        <w:tc>
          <w:tcPr>
            <w:tcW w:w="1261" w:type="pct"/>
            <w:gridSpan w:val="6"/>
            <w:tcBorders>
              <w:top w:val="nil"/>
              <w:left w:val="nil"/>
              <w:bottom w:val="single" w:color="000000" w:sz="4" w:space="0"/>
              <w:right w:val="single" w:color="000000" w:sz="4" w:space="0"/>
            </w:tcBorders>
            <w:shd w:val="clear" w:color="auto" w:fill="auto"/>
            <w:noWrap/>
            <w:vAlign w:val="center"/>
          </w:tcPr>
          <w:p w14:paraId="61CB997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87" w:type="pct"/>
            <w:gridSpan w:val="5"/>
            <w:tcBorders>
              <w:top w:val="nil"/>
              <w:left w:val="nil"/>
              <w:bottom w:val="single" w:color="000000" w:sz="4" w:space="0"/>
              <w:right w:val="single" w:color="000000" w:sz="4" w:space="0"/>
            </w:tcBorders>
            <w:shd w:val="clear" w:color="auto" w:fill="auto"/>
            <w:noWrap/>
            <w:vAlign w:val="center"/>
          </w:tcPr>
          <w:p w14:paraId="5ACA45F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3" w:type="pct"/>
            <w:gridSpan w:val="3"/>
            <w:tcBorders>
              <w:top w:val="nil"/>
              <w:left w:val="nil"/>
              <w:bottom w:val="single" w:color="000000" w:sz="4" w:space="0"/>
              <w:right w:val="single" w:color="000000" w:sz="4" w:space="0"/>
            </w:tcBorders>
            <w:shd w:val="clear" w:color="auto" w:fill="auto"/>
            <w:noWrap/>
            <w:vAlign w:val="center"/>
          </w:tcPr>
          <w:p w14:paraId="1CEBCEC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2CFDA283">
        <w:tblPrEx>
          <w:tblCellMar>
            <w:top w:w="0" w:type="dxa"/>
            <w:left w:w="108" w:type="dxa"/>
            <w:bottom w:w="0" w:type="dxa"/>
            <w:right w:w="108" w:type="dxa"/>
          </w:tblCellMar>
        </w:tblPrEx>
        <w:trPr>
          <w:gridBefore w:val="1"/>
          <w:wBefore w:w="100" w:type="pct"/>
          <w:trHeight w:val="579" w:hRule="atLeast"/>
        </w:trPr>
        <w:tc>
          <w:tcPr>
            <w:tcW w:w="1990" w:type="pct"/>
            <w:gridSpan w:val="6"/>
            <w:tcBorders>
              <w:top w:val="nil"/>
              <w:left w:val="single" w:color="000000" w:sz="4" w:space="0"/>
              <w:bottom w:val="single" w:color="000000" w:sz="4" w:space="0"/>
              <w:right w:val="single" w:color="000000" w:sz="4" w:space="0"/>
            </w:tcBorders>
            <w:shd w:val="clear" w:color="auto" w:fill="auto"/>
            <w:noWrap/>
            <w:vAlign w:val="center"/>
          </w:tcPr>
          <w:p w14:paraId="2C4F405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2、公务接待费</w:t>
            </w:r>
          </w:p>
        </w:tc>
        <w:tc>
          <w:tcPr>
            <w:tcW w:w="1261" w:type="pct"/>
            <w:gridSpan w:val="6"/>
            <w:tcBorders>
              <w:top w:val="nil"/>
              <w:left w:val="nil"/>
              <w:bottom w:val="single" w:color="000000" w:sz="4" w:space="0"/>
              <w:right w:val="single" w:color="000000" w:sz="4" w:space="0"/>
            </w:tcBorders>
            <w:shd w:val="clear" w:color="auto" w:fill="auto"/>
            <w:noWrap/>
            <w:vAlign w:val="center"/>
          </w:tcPr>
          <w:p w14:paraId="7765532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87" w:type="pct"/>
            <w:gridSpan w:val="5"/>
            <w:tcBorders>
              <w:top w:val="nil"/>
              <w:left w:val="nil"/>
              <w:bottom w:val="single" w:color="000000" w:sz="4" w:space="0"/>
              <w:right w:val="single" w:color="000000" w:sz="4" w:space="0"/>
            </w:tcBorders>
            <w:shd w:val="clear" w:color="auto" w:fill="auto"/>
            <w:noWrap/>
            <w:vAlign w:val="center"/>
          </w:tcPr>
          <w:p w14:paraId="0532F1E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3" w:type="pct"/>
            <w:gridSpan w:val="3"/>
            <w:tcBorders>
              <w:top w:val="nil"/>
              <w:left w:val="nil"/>
              <w:bottom w:val="single" w:color="000000" w:sz="4" w:space="0"/>
              <w:right w:val="single" w:color="000000" w:sz="4" w:space="0"/>
            </w:tcBorders>
            <w:shd w:val="clear" w:color="auto" w:fill="auto"/>
            <w:noWrap/>
            <w:vAlign w:val="center"/>
          </w:tcPr>
          <w:p w14:paraId="0E78025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546629DF">
        <w:tblPrEx>
          <w:tblCellMar>
            <w:top w:w="0" w:type="dxa"/>
            <w:left w:w="108" w:type="dxa"/>
            <w:bottom w:w="0" w:type="dxa"/>
            <w:right w:w="108" w:type="dxa"/>
          </w:tblCellMar>
        </w:tblPrEx>
        <w:trPr>
          <w:gridBefore w:val="1"/>
          <w:wBefore w:w="100" w:type="pct"/>
          <w:trHeight w:val="557" w:hRule="atLeast"/>
        </w:trPr>
        <w:tc>
          <w:tcPr>
            <w:tcW w:w="1990" w:type="pct"/>
            <w:gridSpan w:val="6"/>
            <w:tcBorders>
              <w:top w:val="nil"/>
              <w:left w:val="single" w:color="000000" w:sz="4" w:space="0"/>
              <w:bottom w:val="single" w:color="000000" w:sz="4" w:space="0"/>
              <w:right w:val="single" w:color="000000" w:sz="4" w:space="0"/>
            </w:tcBorders>
            <w:shd w:val="clear" w:color="auto" w:fill="auto"/>
            <w:noWrap/>
            <w:vAlign w:val="center"/>
          </w:tcPr>
          <w:p w14:paraId="1950413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3、公务用车费</w:t>
            </w:r>
          </w:p>
        </w:tc>
        <w:tc>
          <w:tcPr>
            <w:tcW w:w="1261" w:type="pct"/>
            <w:gridSpan w:val="6"/>
            <w:tcBorders>
              <w:top w:val="nil"/>
              <w:left w:val="nil"/>
              <w:bottom w:val="single" w:color="000000" w:sz="4" w:space="0"/>
              <w:right w:val="single" w:color="000000" w:sz="4" w:space="0"/>
            </w:tcBorders>
            <w:shd w:val="clear" w:color="auto" w:fill="auto"/>
            <w:noWrap/>
            <w:vAlign w:val="center"/>
          </w:tcPr>
          <w:p w14:paraId="36E2118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87" w:type="pct"/>
            <w:gridSpan w:val="5"/>
            <w:tcBorders>
              <w:top w:val="nil"/>
              <w:left w:val="nil"/>
              <w:bottom w:val="single" w:color="000000" w:sz="4" w:space="0"/>
              <w:right w:val="single" w:color="000000" w:sz="4" w:space="0"/>
            </w:tcBorders>
            <w:shd w:val="clear" w:color="auto" w:fill="auto"/>
            <w:noWrap/>
            <w:vAlign w:val="center"/>
          </w:tcPr>
          <w:p w14:paraId="19C827C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3" w:type="pct"/>
            <w:gridSpan w:val="3"/>
            <w:tcBorders>
              <w:top w:val="nil"/>
              <w:left w:val="nil"/>
              <w:bottom w:val="single" w:color="000000" w:sz="4" w:space="0"/>
              <w:right w:val="single" w:color="000000" w:sz="4" w:space="0"/>
            </w:tcBorders>
            <w:shd w:val="clear" w:color="auto" w:fill="auto"/>
            <w:noWrap/>
            <w:vAlign w:val="center"/>
          </w:tcPr>
          <w:p w14:paraId="2EAA400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15C01CEB">
        <w:tblPrEx>
          <w:tblCellMar>
            <w:top w:w="0" w:type="dxa"/>
            <w:left w:w="108" w:type="dxa"/>
            <w:bottom w:w="0" w:type="dxa"/>
            <w:right w:w="108" w:type="dxa"/>
          </w:tblCellMar>
        </w:tblPrEx>
        <w:trPr>
          <w:gridBefore w:val="1"/>
          <w:wBefore w:w="100" w:type="pct"/>
          <w:trHeight w:val="568" w:hRule="atLeast"/>
        </w:trPr>
        <w:tc>
          <w:tcPr>
            <w:tcW w:w="1990" w:type="pct"/>
            <w:gridSpan w:val="6"/>
            <w:tcBorders>
              <w:top w:val="nil"/>
              <w:left w:val="single" w:color="000000" w:sz="4" w:space="0"/>
              <w:bottom w:val="single" w:color="000000" w:sz="4" w:space="0"/>
              <w:right w:val="single" w:color="000000" w:sz="4" w:space="0"/>
            </w:tcBorders>
            <w:shd w:val="clear" w:color="auto" w:fill="auto"/>
            <w:noWrap/>
            <w:vAlign w:val="center"/>
          </w:tcPr>
          <w:p w14:paraId="6E61431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其中：（1）公务用车运行维护费</w:t>
            </w:r>
          </w:p>
        </w:tc>
        <w:tc>
          <w:tcPr>
            <w:tcW w:w="1261" w:type="pct"/>
            <w:gridSpan w:val="6"/>
            <w:tcBorders>
              <w:top w:val="nil"/>
              <w:left w:val="nil"/>
              <w:bottom w:val="single" w:color="000000" w:sz="4" w:space="0"/>
              <w:right w:val="single" w:color="000000" w:sz="4" w:space="0"/>
            </w:tcBorders>
            <w:shd w:val="clear" w:color="auto" w:fill="auto"/>
            <w:noWrap/>
            <w:vAlign w:val="center"/>
          </w:tcPr>
          <w:p w14:paraId="2458164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87" w:type="pct"/>
            <w:gridSpan w:val="5"/>
            <w:tcBorders>
              <w:top w:val="nil"/>
              <w:left w:val="nil"/>
              <w:bottom w:val="single" w:color="000000" w:sz="4" w:space="0"/>
              <w:right w:val="single" w:color="000000" w:sz="4" w:space="0"/>
            </w:tcBorders>
            <w:shd w:val="clear" w:color="auto" w:fill="auto"/>
            <w:noWrap/>
            <w:vAlign w:val="center"/>
          </w:tcPr>
          <w:p w14:paraId="625BC04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3" w:type="pct"/>
            <w:gridSpan w:val="3"/>
            <w:tcBorders>
              <w:top w:val="nil"/>
              <w:left w:val="nil"/>
              <w:bottom w:val="single" w:color="000000" w:sz="4" w:space="0"/>
              <w:right w:val="single" w:color="000000" w:sz="4" w:space="0"/>
            </w:tcBorders>
            <w:shd w:val="clear" w:color="auto" w:fill="auto"/>
            <w:noWrap/>
            <w:vAlign w:val="center"/>
          </w:tcPr>
          <w:p w14:paraId="74EBD10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14:paraId="044FE4A1">
        <w:tblPrEx>
          <w:tblCellMar>
            <w:top w:w="0" w:type="dxa"/>
            <w:left w:w="108" w:type="dxa"/>
            <w:bottom w:w="0" w:type="dxa"/>
            <w:right w:w="108" w:type="dxa"/>
          </w:tblCellMar>
        </w:tblPrEx>
        <w:trPr>
          <w:gridBefore w:val="1"/>
          <w:wBefore w:w="100" w:type="pct"/>
          <w:trHeight w:val="531" w:hRule="atLeast"/>
        </w:trPr>
        <w:tc>
          <w:tcPr>
            <w:tcW w:w="1990" w:type="pct"/>
            <w:gridSpan w:val="6"/>
            <w:tcBorders>
              <w:top w:val="nil"/>
              <w:left w:val="single" w:color="000000" w:sz="4" w:space="0"/>
              <w:bottom w:val="single" w:color="000000" w:sz="4" w:space="0"/>
              <w:right w:val="single" w:color="000000" w:sz="4" w:space="0"/>
            </w:tcBorders>
            <w:shd w:val="clear" w:color="auto" w:fill="auto"/>
            <w:noWrap/>
            <w:vAlign w:val="center"/>
          </w:tcPr>
          <w:p w14:paraId="06222F9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（2）公务用车购置费</w:t>
            </w:r>
          </w:p>
        </w:tc>
        <w:tc>
          <w:tcPr>
            <w:tcW w:w="1261" w:type="pct"/>
            <w:gridSpan w:val="6"/>
            <w:tcBorders>
              <w:top w:val="nil"/>
              <w:left w:val="nil"/>
              <w:bottom w:val="single" w:color="000000" w:sz="4" w:space="0"/>
              <w:right w:val="single" w:color="000000" w:sz="4" w:space="0"/>
            </w:tcBorders>
            <w:shd w:val="clear" w:color="auto" w:fill="auto"/>
            <w:noWrap/>
            <w:vAlign w:val="center"/>
          </w:tcPr>
          <w:p w14:paraId="6887E9D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87" w:type="pct"/>
            <w:gridSpan w:val="5"/>
            <w:tcBorders>
              <w:top w:val="nil"/>
              <w:left w:val="nil"/>
              <w:bottom w:val="single" w:color="000000" w:sz="4" w:space="0"/>
              <w:right w:val="single" w:color="000000" w:sz="4" w:space="0"/>
            </w:tcBorders>
            <w:shd w:val="clear" w:color="auto" w:fill="auto"/>
            <w:noWrap/>
            <w:vAlign w:val="center"/>
          </w:tcPr>
          <w:p w14:paraId="4122322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3" w:type="pct"/>
            <w:gridSpan w:val="3"/>
            <w:tcBorders>
              <w:top w:val="nil"/>
              <w:left w:val="nil"/>
              <w:bottom w:val="single" w:color="000000" w:sz="4" w:space="0"/>
              <w:right w:val="single" w:color="000000" w:sz="4" w:space="0"/>
            </w:tcBorders>
            <w:shd w:val="clear" w:color="auto" w:fill="auto"/>
            <w:noWrap/>
            <w:vAlign w:val="center"/>
          </w:tcPr>
          <w:p w14:paraId="57EB98C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14:paraId="113E3751">
      <w:pPr>
        <w:pStyle w:val="4"/>
        <w:adjustRightInd w:val="0"/>
        <w:snapToGrid w:val="0"/>
        <w:spacing w:line="560" w:lineRule="exact"/>
        <w:rPr>
          <w:rFonts w:hint="eastAsia" w:ascii="TimesNewRoman" w:hAnsi="TimesNewRoman" w:eastAsia="黑体" w:cs="TimesNewRoman"/>
          <w:bCs/>
          <w:sz w:val="36"/>
          <w:szCs w:val="36"/>
        </w:rPr>
      </w:pPr>
      <w:r>
        <w:rPr>
          <w:rFonts w:hint="eastAsia" w:cs="Arial"/>
          <w:color w:val="000000"/>
          <w:sz w:val="20"/>
          <w:szCs w:val="20"/>
        </w:rPr>
        <w:t>本表无数据</w:t>
      </w:r>
    </w:p>
    <w:p w14:paraId="0802B707">
      <w:pPr>
        <w:pStyle w:val="4"/>
        <w:adjustRightInd w:val="0"/>
        <w:snapToGrid w:val="0"/>
        <w:spacing w:line="560" w:lineRule="exact"/>
        <w:jc w:val="center"/>
        <w:rPr>
          <w:rFonts w:hint="eastAsia" w:ascii="TimesNewRoman" w:hAnsi="TimesNewRoman" w:eastAsia="黑体" w:cs="TimesNewRoman"/>
          <w:bCs/>
          <w:sz w:val="36"/>
          <w:szCs w:val="36"/>
        </w:rPr>
      </w:pPr>
    </w:p>
    <w:p w14:paraId="2CEFCEE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2025年淮北市烈山区海童集团校预算情况说明</w:t>
      </w:r>
    </w:p>
    <w:p w14:paraId="387E301D"/>
    <w:p w14:paraId="437BF88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60FD10A1">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按照综合预算的原则，淮北市淮北市烈山区海童集团校所有收入和支出均纳入淮北市烈山区海童集团校预算管理。淮北市淮北市烈山区海童集团校2025年收支总预算</w:t>
      </w:r>
      <w:r>
        <w:rPr>
          <w:rFonts w:ascii="TimesNewRoman" w:hAnsi="TimesNewRoman" w:eastAsia="仿宋_GB2312" w:cs="TimesNewRoman"/>
          <w:sz w:val="32"/>
          <w:szCs w:val="32"/>
        </w:rPr>
        <w:t>2,527.88</w:t>
      </w:r>
      <w:r>
        <w:rPr>
          <w:rFonts w:hint="eastAsia" w:ascii="TimesNewRoman" w:hAnsi="TimesNewRoman" w:eastAsia="仿宋_GB2312" w:cs="TimesNewRoman"/>
          <w:sz w:val="32"/>
          <w:szCs w:val="32"/>
        </w:rPr>
        <w:t>万元，收入包括一般公共预算拨款收入、财政专户管理资金收入，支出包括：教育支出、社会保障和就业支出、卫生健康支出、住房保障支出。</w:t>
      </w:r>
    </w:p>
    <w:p w14:paraId="25CF77E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4B342A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淮北市淮北市烈山区海童集团校2025年收入预算</w:t>
      </w:r>
      <w:r>
        <w:rPr>
          <w:rFonts w:ascii="TimesNewRoman" w:hAnsi="TimesNewRoman" w:eastAsia="仿宋_GB2312" w:cs="TimesNewRoman"/>
          <w:sz w:val="32"/>
          <w:szCs w:val="32"/>
        </w:rPr>
        <w:t>2,527.88</w:t>
      </w:r>
      <w:r>
        <w:rPr>
          <w:rFonts w:hint="eastAsia" w:ascii="TimesNewRoman" w:hAnsi="TimesNewRoman" w:eastAsia="仿宋_GB2312" w:cs="TimesNewRoman"/>
          <w:kern w:val="0"/>
          <w:sz w:val="32"/>
          <w:szCs w:val="32"/>
        </w:rPr>
        <w:t>万元，其中，本年收入</w:t>
      </w:r>
      <w:r>
        <w:rPr>
          <w:rFonts w:ascii="TimesNewRoman" w:hAnsi="TimesNewRoman" w:eastAsia="仿宋_GB2312" w:cs="TimesNewRoman"/>
          <w:sz w:val="32"/>
          <w:szCs w:val="32"/>
        </w:rPr>
        <w:t>2,527.88</w:t>
      </w:r>
      <w:r>
        <w:rPr>
          <w:rFonts w:hint="eastAsia" w:ascii="TimesNewRoman" w:hAnsi="TimesNewRoman" w:eastAsia="仿宋_GB2312" w:cs="TimesNewRoman"/>
          <w:kern w:val="0"/>
          <w:sz w:val="32"/>
          <w:szCs w:val="32"/>
        </w:rPr>
        <w:t>万元。</w:t>
      </w:r>
    </w:p>
    <w:p w14:paraId="37EFE4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ascii="TimesNewRoman" w:hAnsi="TimesNewRoman" w:eastAsia="仿宋_GB2312" w:cs="TimesNewRoman"/>
          <w:sz w:val="32"/>
          <w:szCs w:val="32"/>
        </w:rPr>
        <w:t>2,527.88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ascii="TimesNewRoman" w:hAnsi="TimesNewRoman" w:eastAsia="仿宋_GB2312" w:cs="TimesNewRoman"/>
          <w:kern w:val="0"/>
          <w:sz w:val="32"/>
          <w:szCs w:val="32"/>
        </w:rPr>
        <w:t>2,472.52</w:t>
      </w:r>
      <w:r>
        <w:rPr>
          <w:rFonts w:hint="eastAsia" w:ascii="TimesNewRoman" w:hAnsi="TimesNewRoman" w:eastAsia="仿宋_GB2312" w:cs="TimesNewRoman"/>
          <w:kern w:val="0"/>
          <w:sz w:val="32"/>
          <w:szCs w:val="32"/>
        </w:rPr>
        <w:t>万元，占97.81%，比2024年预算减少159.10万元，下降6.43%，原因主要是教职工人数及学生减少；财政专户管理资金收入</w:t>
      </w:r>
      <w:r>
        <w:rPr>
          <w:rFonts w:ascii="TimesNewRoman" w:hAnsi="TimesNewRoman" w:eastAsia="仿宋_GB2312" w:cs="TimesNewRoman"/>
          <w:kern w:val="0"/>
          <w:sz w:val="32"/>
          <w:szCs w:val="32"/>
        </w:rPr>
        <w:t>55.36</w:t>
      </w:r>
      <w:r>
        <w:rPr>
          <w:rFonts w:hint="eastAsia" w:ascii="TimesNewRoman" w:hAnsi="TimesNewRoman" w:eastAsia="仿宋_GB2312" w:cs="TimesNewRoman"/>
          <w:kern w:val="0"/>
          <w:sz w:val="32"/>
          <w:szCs w:val="32"/>
        </w:rPr>
        <w:t>万元，占2.19%，比2024年预算减少64.44万元，下降116.42%，原因主要是附近煤矿关闭幼儿园生源减少。。</w:t>
      </w:r>
    </w:p>
    <w:p w14:paraId="0F1AB23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0A50B1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淮北市淮北市烈山区海童集团校2025年支出预算</w:t>
      </w:r>
      <w:r>
        <w:rPr>
          <w:rFonts w:ascii="TimesNewRoman" w:hAnsi="TimesNewRoman" w:eastAsia="仿宋_GB2312" w:cs="TimesNewRoman"/>
          <w:kern w:val="0"/>
          <w:sz w:val="32"/>
          <w:szCs w:val="32"/>
        </w:rPr>
        <w:t>2,527.88</w:t>
      </w:r>
      <w:r>
        <w:rPr>
          <w:rFonts w:hint="eastAsia" w:ascii="TimesNewRoman" w:hAnsi="TimesNewRoman" w:eastAsia="仿宋_GB2312" w:cs="TimesNewRoman"/>
          <w:kern w:val="0"/>
          <w:sz w:val="32"/>
          <w:szCs w:val="32"/>
        </w:rPr>
        <w:t>万元，比2024年预算减少223.54万元，下降8.84%，原因主要是教师调出及退休人数增加。其中，基本支出</w:t>
      </w:r>
      <w:r>
        <w:rPr>
          <w:rFonts w:ascii="TimesNewRoman" w:hAnsi="TimesNewRoman" w:eastAsia="仿宋_GB2312" w:cs="TimesNewRoman"/>
          <w:kern w:val="0"/>
          <w:sz w:val="32"/>
          <w:szCs w:val="32"/>
        </w:rPr>
        <w:t>2,443.48</w:t>
      </w:r>
      <w:r>
        <w:rPr>
          <w:rFonts w:hint="eastAsia" w:ascii="TimesNewRoman" w:hAnsi="TimesNewRoman" w:eastAsia="仿宋_GB2312" w:cs="TimesNewRoman"/>
          <w:kern w:val="0"/>
          <w:sz w:val="32"/>
          <w:szCs w:val="32"/>
        </w:rPr>
        <w:t>万元，占96.66%，主要用于保障机构日常运转、完成日常工作任务；项目支出</w:t>
      </w:r>
      <w:r>
        <w:rPr>
          <w:rFonts w:ascii="TimesNewRoman" w:hAnsi="TimesNewRoman" w:eastAsia="仿宋_GB2312" w:cs="TimesNewRoman"/>
          <w:kern w:val="0"/>
          <w:sz w:val="32"/>
          <w:szCs w:val="32"/>
        </w:rPr>
        <w:t>84.40</w:t>
      </w:r>
      <w:r>
        <w:rPr>
          <w:rFonts w:hint="eastAsia" w:ascii="TimesNewRoman" w:hAnsi="TimesNewRoman" w:eastAsia="仿宋_GB2312" w:cs="TimesNewRoman"/>
          <w:kern w:val="0"/>
          <w:sz w:val="32"/>
          <w:szCs w:val="32"/>
        </w:rPr>
        <w:t>万元，占3.34%，主要用于学校正常运转及校舍维修等。</w:t>
      </w:r>
    </w:p>
    <w:p w14:paraId="1122B57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0AF9E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淮北市淮北市烈山区海童集团校2025年财政拨款收支预算</w:t>
      </w:r>
      <w:r>
        <w:rPr>
          <w:rFonts w:ascii="TimesNewRoman" w:hAnsi="TimesNewRoman" w:eastAsia="仿宋_GB2312" w:cs="TimesNewRoman"/>
          <w:kern w:val="0"/>
          <w:sz w:val="32"/>
          <w:szCs w:val="32"/>
        </w:rPr>
        <w:t>2,527.88</w:t>
      </w:r>
      <w:r>
        <w:rPr>
          <w:rFonts w:hint="eastAsia" w:ascii="TimesNewRoman" w:hAnsi="TimesNewRoman" w:eastAsia="仿宋_GB2312" w:cs="TimesNewRoman"/>
          <w:kern w:val="0"/>
          <w:sz w:val="32"/>
          <w:szCs w:val="32"/>
        </w:rPr>
        <w:t>万元。收入按资金来源分为：一般公共预算拨款</w:t>
      </w:r>
      <w:r>
        <w:rPr>
          <w:rFonts w:ascii="TimesNewRoman" w:hAnsi="TimesNewRoman" w:eastAsia="仿宋_GB2312" w:cs="TimesNewRoman"/>
          <w:kern w:val="0"/>
          <w:sz w:val="32"/>
          <w:szCs w:val="32"/>
        </w:rPr>
        <w:t>2,472.52</w:t>
      </w:r>
      <w:r>
        <w:rPr>
          <w:rFonts w:hint="eastAsia" w:ascii="TimesNewRoman" w:hAnsi="TimesNewRoman" w:eastAsia="仿宋_GB2312" w:cs="TimesNewRoman"/>
          <w:kern w:val="0"/>
          <w:sz w:val="32"/>
          <w:szCs w:val="32"/>
        </w:rPr>
        <w:t>万元、财政专户管理资金收入55.36万元；按资金年度分为：本年财政拨款收入</w:t>
      </w:r>
      <w:r>
        <w:rPr>
          <w:rFonts w:ascii="TimesNewRoman" w:hAnsi="TimesNewRoman" w:eastAsia="仿宋_GB2312" w:cs="TimesNewRoman"/>
          <w:kern w:val="0"/>
          <w:sz w:val="32"/>
          <w:szCs w:val="32"/>
        </w:rPr>
        <w:t>2,527.88</w:t>
      </w:r>
      <w:r>
        <w:rPr>
          <w:rFonts w:hint="eastAsia" w:ascii="TimesNewRoman" w:hAnsi="TimesNewRoman" w:eastAsia="仿宋_GB2312" w:cs="TimesNewRoman"/>
          <w:kern w:val="0"/>
          <w:sz w:val="32"/>
          <w:szCs w:val="32"/>
        </w:rPr>
        <w:t>万元。支出按功能分类分为：教育支出</w:t>
      </w:r>
      <w:r>
        <w:rPr>
          <w:rFonts w:ascii="TimesNewRoman" w:hAnsi="TimesNewRoman" w:eastAsia="仿宋_GB2312" w:cs="TimesNewRoman"/>
          <w:kern w:val="0"/>
          <w:sz w:val="32"/>
          <w:szCs w:val="32"/>
        </w:rPr>
        <w:t>1,892.40</w:t>
      </w:r>
      <w:r>
        <w:rPr>
          <w:rFonts w:hint="eastAsia" w:ascii="TimesNewRoman" w:hAnsi="TimesNewRoman" w:eastAsia="仿宋_GB2312" w:cs="TimesNewRoman"/>
          <w:kern w:val="0"/>
          <w:sz w:val="32"/>
          <w:szCs w:val="32"/>
        </w:rPr>
        <w:t>万元，占74.86%；社会保障和就业支出</w:t>
      </w:r>
      <w:r>
        <w:rPr>
          <w:rFonts w:ascii="TimesNewRoman" w:hAnsi="TimesNewRoman" w:eastAsia="仿宋_GB2312" w:cs="TimesNewRoman"/>
          <w:kern w:val="0"/>
          <w:sz w:val="32"/>
          <w:szCs w:val="32"/>
        </w:rPr>
        <w:t>274.47</w:t>
      </w:r>
      <w:r>
        <w:rPr>
          <w:rFonts w:hint="eastAsia" w:ascii="TimesNewRoman" w:hAnsi="TimesNewRoman" w:eastAsia="仿宋_GB2312" w:cs="TimesNewRoman"/>
          <w:kern w:val="0"/>
          <w:sz w:val="32"/>
          <w:szCs w:val="32"/>
        </w:rPr>
        <w:t>万元，占10.86%；卫生健康支出</w:t>
      </w:r>
      <w:r>
        <w:rPr>
          <w:rFonts w:ascii="TimesNewRoman" w:hAnsi="TimesNewRoman" w:eastAsia="仿宋_GB2312" w:cs="TimesNewRoman"/>
          <w:kern w:val="0"/>
          <w:sz w:val="32"/>
          <w:szCs w:val="32"/>
        </w:rPr>
        <w:t>89.87</w:t>
      </w:r>
      <w:r>
        <w:rPr>
          <w:rFonts w:hint="eastAsia" w:ascii="TimesNewRoman" w:hAnsi="TimesNewRoman" w:eastAsia="仿宋_GB2312" w:cs="TimesNewRoman"/>
          <w:kern w:val="0"/>
          <w:sz w:val="32"/>
          <w:szCs w:val="32"/>
        </w:rPr>
        <w:t>万元，占3.56%；住房保障支出</w:t>
      </w:r>
      <w:r>
        <w:rPr>
          <w:rFonts w:ascii="TimesNewRoman" w:hAnsi="TimesNewRoman" w:eastAsia="仿宋_GB2312" w:cs="TimesNewRoman"/>
          <w:kern w:val="0"/>
          <w:sz w:val="32"/>
          <w:szCs w:val="32"/>
        </w:rPr>
        <w:t>271.14</w:t>
      </w:r>
      <w:r>
        <w:rPr>
          <w:rFonts w:hint="eastAsia" w:ascii="TimesNewRoman" w:hAnsi="TimesNewRoman" w:eastAsia="仿宋_GB2312" w:cs="TimesNewRoman"/>
          <w:kern w:val="0"/>
          <w:sz w:val="32"/>
          <w:szCs w:val="32"/>
        </w:rPr>
        <w:t>万元，占10.72%。</w:t>
      </w:r>
    </w:p>
    <w:p w14:paraId="0F14C6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94C8715">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72F82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淮北市淮北市烈山区海童集团校2025年一般公共预算拨款收入2,472.52万元，比2024年预算减少159.10万元，下降6.43%，，主要原因：一是教师调出及退休人数增加；二是生源减少。</w:t>
      </w:r>
    </w:p>
    <w:p w14:paraId="0BD2EE8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A1399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教育支出1,892.40万元，占74.86%；社会保障和就业支出274.47万元，占10.86%；卫生健康支出89.87万元，占3.56%；住房保障支出271.14万元，占10.72%。</w:t>
      </w:r>
    </w:p>
    <w:p w14:paraId="458E2EC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3103981">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 教育支出（类）普通教育（款）学前教育（项）2025年预算</w:t>
      </w:r>
      <w:r>
        <w:rPr>
          <w:rFonts w:ascii="TimesNewRoman" w:hAnsi="TimesNewRoman" w:eastAsia="仿宋_GB2312" w:cs="TimesNewRoman"/>
          <w:sz w:val="32"/>
          <w:szCs w:val="32"/>
        </w:rPr>
        <w:t>26.64</w:t>
      </w:r>
      <w:r>
        <w:rPr>
          <w:rFonts w:hint="eastAsia" w:ascii="TimesNewRoman" w:hAnsi="TimesNewRoman" w:eastAsia="仿宋_GB2312" w:cs="TimesNewRoman"/>
          <w:sz w:val="32"/>
          <w:szCs w:val="32"/>
        </w:rPr>
        <w:t>万元，比2024年预算减少9.99万元，减少37.5%，减少原因主要是幼儿园所在矿区煤矿关闭，生源减少。</w:t>
      </w:r>
    </w:p>
    <w:p w14:paraId="507AFC5B">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2.教育支出（类）普通教育（款）小学教育（项）2025年预算1.78万元，比2024年预算减少0.26万元，减少14.62%，减少原因主要是学生人数减少。</w:t>
      </w:r>
    </w:p>
    <w:p w14:paraId="1930030E">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3.教育支出（类）普通教育（款）初中教育（项）2024年预算</w:t>
      </w:r>
      <w:r>
        <w:rPr>
          <w:rFonts w:ascii="TimesNewRoman" w:hAnsi="TimesNewRoman" w:eastAsia="仿宋_GB2312" w:cs="TimesNewRoman"/>
          <w:sz w:val="32"/>
          <w:szCs w:val="32"/>
        </w:rPr>
        <w:t>1,242.96</w:t>
      </w:r>
      <w:r>
        <w:rPr>
          <w:rFonts w:hint="eastAsia" w:ascii="TimesNewRoman" w:hAnsi="TimesNewRoman" w:eastAsia="仿宋_GB2312" w:cs="TimesNewRoman"/>
          <w:sz w:val="32"/>
          <w:szCs w:val="32"/>
        </w:rPr>
        <w:t>万元，比2024年预算减少</w:t>
      </w:r>
      <w:r>
        <w:rPr>
          <w:rFonts w:ascii="TimesNewRoman" w:hAnsi="TimesNewRoman" w:eastAsia="仿宋_GB2312" w:cs="TimesNewRoman"/>
          <w:sz w:val="32"/>
          <w:szCs w:val="32"/>
        </w:rPr>
        <w:t>269.25</w:t>
      </w:r>
      <w:r>
        <w:rPr>
          <w:rFonts w:hint="eastAsia" w:ascii="TimesNewRoman" w:hAnsi="TimesNewRoman" w:eastAsia="仿宋_GB2312" w:cs="TimesNewRoman"/>
          <w:sz w:val="32"/>
          <w:szCs w:val="32"/>
        </w:rPr>
        <w:t>万元，减少38%减少原因主要是教师退休人数较多，人员减少。</w:t>
      </w:r>
    </w:p>
    <w:p w14:paraId="61F1FB50">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4.教育支出（类）普通教育（款）其他普通教育支出（项）2025年预算</w:t>
      </w:r>
      <w:r>
        <w:rPr>
          <w:rFonts w:ascii="TimesNewRoman" w:hAnsi="TimesNewRoman" w:eastAsia="仿宋_GB2312" w:cs="TimesNewRoman"/>
          <w:sz w:val="32"/>
          <w:szCs w:val="32"/>
        </w:rPr>
        <w:t>460.18</w:t>
      </w:r>
      <w:r>
        <w:rPr>
          <w:rFonts w:hint="eastAsia" w:ascii="TimesNewRoman" w:hAnsi="TimesNewRoman" w:eastAsia="仿宋_GB2312" w:cs="TimesNewRoman"/>
          <w:sz w:val="32"/>
          <w:szCs w:val="32"/>
        </w:rPr>
        <w:t>万元，比2024年预算增加169.64万元，增长36.96%，增长原因主要是人员类的基本支出项目。</w:t>
      </w:r>
    </w:p>
    <w:p w14:paraId="1B4313FE">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5.教育支出（类）其他教育支出（款）其他教育支出（项）2025年预算</w:t>
      </w:r>
      <w:r>
        <w:rPr>
          <w:rFonts w:ascii="TimesNewRoman" w:hAnsi="TimesNewRoman" w:eastAsia="仿宋_GB2312" w:cs="TimesNewRoman"/>
          <w:sz w:val="32"/>
          <w:szCs w:val="32"/>
        </w:rPr>
        <w:t>105.48</w:t>
      </w:r>
      <w:r>
        <w:rPr>
          <w:rFonts w:hint="eastAsia" w:ascii="TimesNewRoman" w:hAnsi="TimesNewRoman" w:eastAsia="仿宋_GB2312" w:cs="TimesNewRoman"/>
          <w:sz w:val="32"/>
          <w:szCs w:val="32"/>
        </w:rPr>
        <w:t>万元，比2024年预算减少8.08万元，减少7.66%，增长原因主要学生人数减少。</w:t>
      </w:r>
    </w:p>
    <w:p w14:paraId="7762A846">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6.社会保障和就业支出（类）行政事业单位养老支出（款）机关事业单位基本养老保险缴费支出（项）2025年预算</w:t>
      </w:r>
      <w:r>
        <w:rPr>
          <w:rFonts w:ascii="TimesNewRoman" w:hAnsi="TimesNewRoman" w:eastAsia="仿宋_GB2312" w:cs="TimesNewRoman"/>
          <w:sz w:val="32"/>
          <w:szCs w:val="32"/>
        </w:rPr>
        <w:t>140.99</w:t>
      </w:r>
      <w:r>
        <w:rPr>
          <w:rFonts w:hint="eastAsia" w:ascii="TimesNewRoman" w:hAnsi="TimesNewRoman" w:eastAsia="仿宋_GB2312" w:cs="TimesNewRoman"/>
          <w:sz w:val="32"/>
          <w:szCs w:val="32"/>
        </w:rPr>
        <w:t>万元，比2024年预算减少19.25万元，减少13.65%，减少原因主要是教师退休人数较多，人员减少。</w:t>
      </w:r>
    </w:p>
    <w:p w14:paraId="1EDE7DB1">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7.社会保障和就业支出（类）行政事业单位养老支出（款）机关事业单位职业年金缴费支出（项）2025年预算80.12万元，比2023年预算减少9.62万元，下降13.65%，下降原因主要是教师退休人数较多，人员减少。</w:t>
      </w:r>
    </w:p>
    <w:p w14:paraId="5888B74E">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8.社会保障和就业支出（类）其他社会保障和就业支出（款）其他社会保障和就业支出（项）2025年预算</w:t>
      </w:r>
      <w:r>
        <w:rPr>
          <w:rFonts w:ascii="TimesNewRoman" w:hAnsi="TimesNewRoman" w:eastAsia="仿宋_GB2312" w:cs="TimesNewRoman"/>
          <w:sz w:val="32"/>
          <w:szCs w:val="32"/>
        </w:rPr>
        <w:t>62.98</w:t>
      </w:r>
      <w:r>
        <w:rPr>
          <w:rFonts w:hint="eastAsia" w:ascii="TimesNewRoman" w:hAnsi="TimesNewRoman" w:eastAsia="仿宋_GB2312" w:cs="TimesNewRoman"/>
          <w:sz w:val="32"/>
          <w:szCs w:val="32"/>
        </w:rPr>
        <w:t>万元，比2024年预算增加53.52万元，增加84.98%，增长原因主要是其他社会保障和就业基数调整。</w:t>
      </w:r>
    </w:p>
    <w:p w14:paraId="0FED1A88">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9.卫生健康支出（类）行政事业单位医疗（款）事业单位医疗（项）2025年预算</w:t>
      </w:r>
      <w:r>
        <w:rPr>
          <w:rFonts w:ascii="TimesNewRoman" w:hAnsi="TimesNewRoman" w:eastAsia="仿宋_GB2312" w:cs="TimesNewRoman"/>
          <w:sz w:val="32"/>
          <w:szCs w:val="32"/>
        </w:rPr>
        <w:t>63.44</w:t>
      </w:r>
      <w:r>
        <w:rPr>
          <w:rFonts w:hint="eastAsia" w:ascii="TimesNewRoman" w:hAnsi="TimesNewRoman" w:eastAsia="仿宋_GB2312" w:cs="TimesNewRoman"/>
          <w:sz w:val="32"/>
          <w:szCs w:val="32"/>
        </w:rPr>
        <w:t>万元，比2024年预算减少20.67万元，减少24.57%，增加原因主要是在职教师人数减少。</w:t>
      </w:r>
    </w:p>
    <w:p w14:paraId="161F9C2A">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10.卫生健康支出（类）行政事业单位医疗（款）公务员医疗补助（项）2024年预算</w:t>
      </w:r>
      <w:r>
        <w:rPr>
          <w:rFonts w:ascii="TimesNewRoman" w:hAnsi="TimesNewRoman" w:eastAsia="仿宋_GB2312" w:cs="TimesNewRoman"/>
          <w:sz w:val="32"/>
          <w:szCs w:val="32"/>
        </w:rPr>
        <w:t>26.43</w:t>
      </w:r>
      <w:r>
        <w:rPr>
          <w:rFonts w:hint="eastAsia" w:ascii="TimesNewRoman" w:hAnsi="TimesNewRoman" w:eastAsia="仿宋_GB2312" w:cs="TimesNewRoman"/>
          <w:sz w:val="32"/>
          <w:szCs w:val="32"/>
        </w:rPr>
        <w:t>万元，比2024年预算减少3.60万元，减少11.1%，减少原因主要是在职教师人数减少。</w:t>
      </w:r>
    </w:p>
    <w:p w14:paraId="77DC8303">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11.住房保障支出（类）住房改革支出（款）住房公积金（项）2025年预算</w:t>
      </w:r>
      <w:r>
        <w:rPr>
          <w:rFonts w:ascii="TimesNewRoman" w:hAnsi="TimesNewRoman" w:eastAsia="仿宋_GB2312" w:cs="TimesNewRoman"/>
          <w:sz w:val="32"/>
          <w:szCs w:val="32"/>
        </w:rPr>
        <w:t>271.14</w:t>
      </w:r>
      <w:r>
        <w:rPr>
          <w:rFonts w:hint="eastAsia" w:ascii="TimesNewRoman" w:hAnsi="TimesNewRoman" w:eastAsia="仿宋_GB2312" w:cs="TimesNewRoman"/>
          <w:sz w:val="32"/>
          <w:szCs w:val="32"/>
        </w:rPr>
        <w:t>万元，比2024年预算减少41.54万元，增长13.29%，减少原因主要是在职教师人数减少。</w:t>
      </w:r>
    </w:p>
    <w:p w14:paraId="5DCE95E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2B8B0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淮北市淮北市烈山区海童集团校2025年一般公共预算基本支出</w:t>
      </w:r>
      <w:r>
        <w:rPr>
          <w:rFonts w:ascii="TimesNewRoman" w:hAnsi="TimesNewRoman" w:eastAsia="仿宋_GB2312" w:cs="TimesNewRoman"/>
          <w:kern w:val="0"/>
          <w:sz w:val="32"/>
          <w:szCs w:val="32"/>
        </w:rPr>
        <w:t>2,464.83</w:t>
      </w:r>
      <w:r>
        <w:rPr>
          <w:rFonts w:hint="eastAsia" w:ascii="TimesNewRoman" w:hAnsi="TimesNewRoman" w:eastAsia="仿宋_GB2312" w:cs="TimesNewRoman"/>
          <w:kern w:val="0"/>
          <w:sz w:val="32"/>
          <w:szCs w:val="32"/>
        </w:rPr>
        <w:t>元，全部为人员经费</w:t>
      </w:r>
      <w:r>
        <w:rPr>
          <w:rFonts w:ascii="TimesNewRoman" w:hAnsi="TimesNewRoman" w:eastAsia="仿宋_GB2312" w:cs="TimesNewRoman"/>
          <w:kern w:val="0"/>
          <w:sz w:val="32"/>
          <w:szCs w:val="32"/>
        </w:rPr>
        <w:t>2,464.83</w:t>
      </w:r>
      <w:r>
        <w:rPr>
          <w:rFonts w:hint="eastAsia" w:ascii="TimesNewRoman" w:hAnsi="TimesNewRoman" w:eastAsia="仿宋_GB2312" w:cs="TimesNewRoman"/>
          <w:kern w:val="0"/>
          <w:sz w:val="32"/>
          <w:szCs w:val="32"/>
        </w:rPr>
        <w:t>万元。</w:t>
      </w:r>
    </w:p>
    <w:p w14:paraId="1A4CC1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NewRoman" w:hAnsi="TimesNewRoman" w:eastAsia="仿宋_GB2312" w:cs="TimesNewRoman"/>
          <w:b/>
          <w:kern w:val="0"/>
          <w:sz w:val="32"/>
          <w:szCs w:val="32"/>
        </w:rPr>
        <w:t>2,464.83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14:paraId="50AB700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D97EA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淮北市烈山区海童集团校2025年没有政府性基金预算拨款收入，也没有使用政府性基金预算拨款安排的支出。</w:t>
      </w:r>
    </w:p>
    <w:p w14:paraId="4F4C7F8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1ED706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淮北市烈山区海童集团校2025年没有国有资本经营预算拨款收入，也没有使用国有资本经营预算拨款安排的支出。</w:t>
      </w:r>
    </w:p>
    <w:p w14:paraId="799E378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749670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淮北市淮北市烈山区海童集团校2025年没有使用一般公共预算拨款、政府性基金预算拨款、国有资本经营预算拨款、财政专户管理资金和单位资金安排的项目支出。</w:t>
      </w:r>
    </w:p>
    <w:p w14:paraId="1DDA40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淮北市淮北市烈山区海童集团校2025年预算共安排项目支出</w:t>
      </w:r>
      <w:r>
        <w:rPr>
          <w:rFonts w:ascii="TimesNewRoman" w:hAnsi="TimesNewRoman" w:eastAsia="仿宋_GB2312" w:cs="TimesNewRoman"/>
          <w:kern w:val="0"/>
          <w:sz w:val="32"/>
          <w:szCs w:val="32"/>
        </w:rPr>
        <w:t>84.40</w:t>
      </w:r>
      <w:r>
        <w:rPr>
          <w:rFonts w:hint="eastAsia" w:ascii="TimesNewRoman" w:hAnsi="TimesNewRoman" w:eastAsia="仿宋_GB2312" w:cs="TimesNewRoman"/>
          <w:kern w:val="0"/>
          <w:sz w:val="32"/>
          <w:szCs w:val="32"/>
        </w:rPr>
        <w:t>万元，比2024年预算减少134.95万元，下降61.49%，原因主要是</w:t>
      </w:r>
      <w:r>
        <w:rPr>
          <w:rFonts w:hint="eastAsia" w:ascii="TimesNewRoman" w:hAnsi="TimesNewRoman" w:eastAsia="仿宋_GB2312" w:cs="TimesNewRoman"/>
          <w:sz w:val="32"/>
          <w:szCs w:val="32"/>
        </w:rPr>
        <w:t>按照上级要求，减少部分项目支出</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b/>
          <w:kern w:val="0"/>
          <w:sz w:val="32"/>
          <w:szCs w:val="32"/>
        </w:rPr>
        <w:t>：</w:t>
      </w:r>
      <w:r>
        <w:rPr>
          <w:rFonts w:hint="eastAsia" w:ascii="TimesNewRoman" w:hAnsi="TimesNewRoman" w:eastAsia="仿宋_GB2312" w:cs="TimesNewRoman"/>
          <w:kern w:val="0"/>
          <w:sz w:val="32"/>
          <w:szCs w:val="32"/>
        </w:rPr>
        <w:t>本年财政拨款安排</w:t>
      </w:r>
      <w:r>
        <w:rPr>
          <w:rFonts w:ascii="TimesNewRoman" w:hAnsi="TimesNewRoman" w:eastAsia="仿宋_GB2312" w:cs="TimesNewRoman"/>
          <w:kern w:val="0"/>
          <w:sz w:val="32"/>
          <w:szCs w:val="32"/>
        </w:rPr>
        <w:t>84.40</w:t>
      </w:r>
      <w:r>
        <w:rPr>
          <w:rFonts w:hint="eastAsia" w:ascii="TimesNewRoman" w:hAnsi="TimesNewRoman" w:eastAsia="仿宋_GB2312" w:cs="TimesNewRoman"/>
          <w:kern w:val="0"/>
          <w:sz w:val="32"/>
          <w:szCs w:val="32"/>
        </w:rPr>
        <w:t>万元，其中一般公共预算拨款安排</w:t>
      </w:r>
      <w:r>
        <w:rPr>
          <w:rFonts w:ascii="TimesNewRoman" w:hAnsi="TimesNewRoman" w:eastAsia="仿宋_GB2312" w:cs="TimesNewRoman"/>
          <w:kern w:val="0"/>
          <w:sz w:val="32"/>
          <w:szCs w:val="32"/>
        </w:rPr>
        <w:t>29.04</w:t>
      </w:r>
      <w:r>
        <w:rPr>
          <w:rFonts w:hint="eastAsia" w:ascii="TimesNewRoman" w:hAnsi="TimesNewRoman" w:eastAsia="仿宋_GB2312" w:cs="TimesNewRoman"/>
          <w:kern w:val="0"/>
          <w:sz w:val="32"/>
          <w:szCs w:val="32"/>
        </w:rPr>
        <w:t>万元，财政专户管理资金安排</w:t>
      </w:r>
      <w:r>
        <w:rPr>
          <w:rFonts w:ascii="TimesNewRoman" w:hAnsi="TimesNewRoman" w:eastAsia="仿宋_GB2312" w:cs="TimesNewRoman"/>
          <w:kern w:val="0"/>
          <w:sz w:val="32"/>
          <w:szCs w:val="32"/>
        </w:rPr>
        <w:t>55.36</w:t>
      </w:r>
      <w:r>
        <w:rPr>
          <w:rFonts w:hint="eastAsia" w:ascii="TimesNewRoman" w:hAnsi="TimesNewRoman" w:eastAsia="仿宋_GB2312" w:cs="TimesNewRoman"/>
          <w:kern w:val="0"/>
          <w:sz w:val="32"/>
          <w:szCs w:val="32"/>
        </w:rPr>
        <w:t>万元。</w:t>
      </w:r>
    </w:p>
    <w:p w14:paraId="213E741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2DA8C8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淮北市淮北市烈山区海童集团校2025年没有使用一般公共预算拨款、政府性基金预算拨款、国有资本经营预算拨款、财政专户管理资金和单位资金安排的政府采购支出。</w:t>
      </w:r>
    </w:p>
    <w:p w14:paraId="1F1694B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26777B9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淮北市淮北市烈山区海童集团校2025年没有安排政府购买服务支出。</w:t>
      </w:r>
    </w:p>
    <w:p w14:paraId="235D64B7">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0F8355C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02269B8">
      <w:pPr>
        <w:adjustRightInd w:val="0"/>
        <w:snapToGrid w:val="0"/>
        <w:spacing w:line="600" w:lineRule="exact"/>
        <w:ind w:firstLine="803" w:firstLineChars="250"/>
        <w:rPr>
          <w:rFonts w:ascii="仿宋_GB2312" w:hAnsi="楷体" w:eastAsia="仿宋_GB2312" w:cs="Times New Roman"/>
          <w:b/>
          <w:sz w:val="32"/>
          <w:szCs w:val="20"/>
        </w:rPr>
      </w:pPr>
      <w:r>
        <w:rPr>
          <w:rFonts w:hint="eastAsia" w:ascii="仿宋_GB2312" w:hAnsi="楷体" w:eastAsia="仿宋_GB2312" w:cs="Times New Roman"/>
          <w:b/>
          <w:sz w:val="32"/>
          <w:szCs w:val="20"/>
        </w:rPr>
        <w:t>1.“海童集团校初中城乡义务教育生均公用经费市级以上”项目。</w:t>
      </w:r>
    </w:p>
    <w:p w14:paraId="033E8CF7">
      <w:pPr>
        <w:adjustRightInd w:val="0"/>
        <w:snapToGrid w:val="0"/>
        <w:spacing w:line="600" w:lineRule="exact"/>
        <w:ind w:firstLine="640" w:firstLineChars="200"/>
        <w:rPr>
          <w:rFonts w:hint="eastAsia" w:ascii="仿宋_GB2312" w:hAnsi="楷体" w:eastAsia="仿宋_GB2312" w:cs="Times New Roman"/>
          <w:sz w:val="32"/>
          <w:szCs w:val="20"/>
        </w:rPr>
      </w:pPr>
      <w:r>
        <w:rPr>
          <w:rFonts w:hint="eastAsia" w:ascii="仿宋_GB2312" w:hAnsi="楷体" w:eastAsia="仿宋_GB2312" w:cs="Times New Roman"/>
          <w:sz w:val="32"/>
          <w:szCs w:val="20"/>
        </w:rPr>
        <w:t>（1）项目概述。用于落实城乡义务教育经费保障机制，包括城乡义务教育“两免一补”，公办义务教育学校校舍安全保障长效机制。</w:t>
      </w:r>
    </w:p>
    <w:p w14:paraId="11B2A066">
      <w:pPr>
        <w:spacing w:line="600" w:lineRule="exact"/>
        <w:ind w:firstLine="585" w:firstLineChars="183"/>
        <w:rPr>
          <w:rFonts w:hint="eastAsia" w:ascii="仿宋_GB2312" w:hAnsi="楷体" w:eastAsia="仿宋_GB2312" w:cs="Times New Roman"/>
          <w:sz w:val="32"/>
          <w:szCs w:val="20"/>
          <w:u w:val="single"/>
        </w:rPr>
      </w:pPr>
      <w:r>
        <w:rPr>
          <w:rFonts w:hint="eastAsia" w:ascii="仿宋_GB2312" w:hAnsi="楷体" w:eastAsia="仿宋_GB2312" w:cs="Times New Roman"/>
          <w:sz w:val="32"/>
          <w:szCs w:val="20"/>
        </w:rPr>
        <w:t>（2）立项依据。《烈山区义务教育经费保障实施方案》</w:t>
      </w:r>
    </w:p>
    <w:p w14:paraId="3FAC263F">
      <w:pPr>
        <w:spacing w:line="600" w:lineRule="exact"/>
        <w:ind w:firstLine="585" w:firstLineChars="183"/>
        <w:rPr>
          <w:rFonts w:hint="eastAsia" w:ascii="仿宋_GB2312" w:hAnsi="仿宋" w:eastAsia="仿宋_GB2312" w:cs="Times New Roman"/>
          <w:sz w:val="32"/>
          <w:szCs w:val="20"/>
        </w:rPr>
      </w:pPr>
      <w:r>
        <w:rPr>
          <w:rFonts w:hint="eastAsia" w:ascii="仿宋_GB2312" w:hAnsi="楷体" w:eastAsia="仿宋_GB2312" w:cs="Times New Roman"/>
          <w:sz w:val="32"/>
          <w:szCs w:val="20"/>
        </w:rPr>
        <w:t>（3）实施主体：</w:t>
      </w:r>
      <w:r>
        <w:rPr>
          <w:rFonts w:hint="eastAsia" w:ascii="仿宋_GB2312" w:hAnsi="TimesNewRoman" w:eastAsia="仿宋_GB2312" w:cs="TimesNewRoman"/>
          <w:bCs/>
          <w:sz w:val="32"/>
          <w:szCs w:val="20"/>
        </w:rPr>
        <w:t>烈山区海童集团校</w:t>
      </w:r>
    </w:p>
    <w:p w14:paraId="4A441F9E">
      <w:pPr>
        <w:numPr>
          <w:ilvl w:val="0"/>
          <w:numId w:val="1"/>
        </w:numPr>
        <w:adjustRightInd w:val="0"/>
        <w:snapToGrid w:val="0"/>
        <w:spacing w:line="600" w:lineRule="exact"/>
        <w:ind w:firstLine="640" w:firstLineChars="200"/>
        <w:rPr>
          <w:rFonts w:hint="eastAsia" w:ascii="仿宋_GB2312" w:hAnsi="仿宋" w:eastAsia="仿宋_GB2312" w:cs="Times New Roman"/>
          <w:sz w:val="32"/>
          <w:szCs w:val="20"/>
        </w:rPr>
      </w:pPr>
      <w:r>
        <w:rPr>
          <w:rFonts w:hint="eastAsia" w:ascii="仿宋_GB2312" w:hAnsi="楷体" w:eastAsia="仿宋_GB2312" w:cs="Times New Roman"/>
          <w:sz w:val="32"/>
          <w:szCs w:val="20"/>
        </w:rPr>
        <w:t>起止时间。</w:t>
      </w:r>
      <w:r>
        <w:rPr>
          <w:rFonts w:hint="eastAsia" w:ascii="仿宋_GB2312" w:hAnsi="仿宋" w:eastAsia="仿宋_GB2312" w:cs="Times New Roman"/>
          <w:sz w:val="32"/>
          <w:szCs w:val="20"/>
        </w:rPr>
        <w:t>2025年1月-2025年12月</w:t>
      </w:r>
    </w:p>
    <w:p w14:paraId="327DDD58">
      <w:pPr>
        <w:numPr>
          <w:ilvl w:val="0"/>
          <w:numId w:val="1"/>
        </w:numPr>
        <w:adjustRightInd w:val="0"/>
        <w:snapToGrid w:val="0"/>
        <w:spacing w:line="600" w:lineRule="exact"/>
        <w:ind w:firstLine="640" w:firstLineChars="200"/>
        <w:rPr>
          <w:rFonts w:hint="eastAsia" w:ascii="仿宋_GB2312" w:hAnsi="仿宋" w:eastAsia="仿宋_GB2312" w:cs="Times New Roman"/>
          <w:sz w:val="32"/>
          <w:szCs w:val="20"/>
        </w:rPr>
      </w:pPr>
      <w:r>
        <w:rPr>
          <w:rFonts w:hint="eastAsia" w:ascii="仿宋_GB2312" w:hAnsi="楷体" w:eastAsia="仿宋_GB2312" w:cs="Times New Roman"/>
          <w:sz w:val="32"/>
          <w:szCs w:val="20"/>
        </w:rPr>
        <w:t>项目内容。海童集团校城乡义务教育生均公用经费市级以上。</w:t>
      </w:r>
    </w:p>
    <w:p w14:paraId="21A156DB">
      <w:pPr>
        <w:spacing w:line="600" w:lineRule="exact"/>
        <w:ind w:firstLine="642"/>
        <w:rPr>
          <w:rFonts w:hint="eastAsia" w:ascii="仿宋_GB2312" w:hAnsi="仿宋" w:eastAsia="仿宋_GB2312" w:cs="Times New Roman"/>
          <w:sz w:val="32"/>
          <w:szCs w:val="20"/>
        </w:rPr>
      </w:pPr>
      <w:r>
        <w:rPr>
          <w:rFonts w:hint="eastAsia" w:ascii="仿宋_GB2312" w:hAnsi="楷体" w:eastAsia="仿宋_GB2312" w:cs="Times New Roman"/>
          <w:sz w:val="32"/>
          <w:szCs w:val="20"/>
        </w:rPr>
        <w:t>（6）年度预算安排。</w:t>
      </w:r>
      <w:r>
        <w:rPr>
          <w:rFonts w:hint="eastAsia" w:ascii="仿宋_GB2312" w:hAnsi="仿宋" w:eastAsia="仿宋_GB2312" w:cs="Times New Roman"/>
          <w:sz w:val="32"/>
          <w:szCs w:val="20"/>
        </w:rPr>
        <w:t>一般预算财政拨款安排18.22万元。</w:t>
      </w:r>
    </w:p>
    <w:p w14:paraId="458DD9E3">
      <w:pPr>
        <w:adjustRightInd w:val="0"/>
        <w:snapToGrid w:val="0"/>
        <w:spacing w:line="600" w:lineRule="exact"/>
        <w:ind w:firstLine="640" w:firstLineChars="200"/>
        <w:rPr>
          <w:rFonts w:hint="eastAsia" w:ascii="仿宋_GB2312" w:hAnsi="楷体" w:eastAsia="仿宋_GB2312" w:cs="Times New Roman"/>
          <w:sz w:val="32"/>
          <w:szCs w:val="20"/>
        </w:rPr>
      </w:pPr>
      <w:r>
        <w:rPr>
          <w:rFonts w:hint="eastAsia" w:ascii="仿宋_GB2312" w:hAnsi="楷体" w:eastAsia="仿宋_GB2312" w:cs="Times New Roman"/>
          <w:sz w:val="32"/>
          <w:szCs w:val="20"/>
        </w:rPr>
        <w:t>（7）绩效目标和指标落实义务教育保障经费政策，进一步改善义务教育办学条件，保障残疾学生接受义务教育。</w:t>
      </w:r>
    </w:p>
    <w:tbl>
      <w:tblPr>
        <w:tblStyle w:val="5"/>
        <w:tblW w:w="9348" w:type="dxa"/>
        <w:tblInd w:w="93" w:type="dxa"/>
        <w:tblLayout w:type="autofit"/>
        <w:tblCellMar>
          <w:top w:w="0" w:type="dxa"/>
          <w:left w:w="108" w:type="dxa"/>
          <w:bottom w:w="0" w:type="dxa"/>
          <w:right w:w="108" w:type="dxa"/>
        </w:tblCellMar>
      </w:tblPr>
      <w:tblGrid>
        <w:gridCol w:w="2134"/>
        <w:gridCol w:w="923"/>
        <w:gridCol w:w="766"/>
        <w:gridCol w:w="446"/>
        <w:gridCol w:w="790"/>
        <w:gridCol w:w="1060"/>
        <w:gridCol w:w="706"/>
        <w:gridCol w:w="439"/>
        <w:gridCol w:w="446"/>
        <w:gridCol w:w="447"/>
        <w:gridCol w:w="1191"/>
      </w:tblGrid>
      <w:tr w14:paraId="0CA7A0A0">
        <w:tblPrEx>
          <w:tblCellMar>
            <w:top w:w="0" w:type="dxa"/>
            <w:left w:w="108" w:type="dxa"/>
            <w:bottom w:w="0" w:type="dxa"/>
            <w:right w:w="108" w:type="dxa"/>
          </w:tblCellMar>
        </w:tblPrEx>
        <w:trPr>
          <w:trHeight w:val="561" w:hRule="atLeast"/>
        </w:trPr>
        <w:tc>
          <w:tcPr>
            <w:tcW w:w="9348" w:type="dxa"/>
            <w:gridSpan w:val="11"/>
            <w:tcBorders>
              <w:top w:val="nil"/>
              <w:left w:val="nil"/>
              <w:bottom w:val="nil"/>
              <w:right w:val="nil"/>
            </w:tcBorders>
            <w:noWrap/>
            <w:vAlign w:val="center"/>
          </w:tcPr>
          <w:p w14:paraId="2DBB7C98">
            <w:pPr>
              <w:widowControl/>
              <w:jc w:val="center"/>
              <w:rPr>
                <w:rFonts w:ascii="宋体" w:hAnsi="宋体" w:eastAsia="仿宋_GB2312" w:cs="Times New Roman"/>
                <w:b/>
                <w:bCs/>
                <w:kern w:val="0"/>
                <w:sz w:val="28"/>
                <w:szCs w:val="28"/>
              </w:rPr>
            </w:pPr>
            <w:bookmarkStart w:id="0" w:name="RANGE!A1:K26"/>
            <w:r>
              <w:rPr>
                <w:rFonts w:hint="eastAsia" w:ascii="仿宋_GB2312" w:hAnsi="宋体" w:eastAsia="仿宋_GB2312" w:cs="宋体"/>
                <w:b/>
                <w:bCs/>
                <w:kern w:val="0"/>
                <w:sz w:val="28"/>
                <w:szCs w:val="28"/>
              </w:rPr>
              <w:t>项目支出绩效目标申报表</w:t>
            </w:r>
            <w:bookmarkEnd w:id="0"/>
          </w:p>
        </w:tc>
      </w:tr>
      <w:tr w14:paraId="77C7D6CC">
        <w:tblPrEx>
          <w:tblCellMar>
            <w:top w:w="0" w:type="dxa"/>
            <w:left w:w="108" w:type="dxa"/>
            <w:bottom w:w="0" w:type="dxa"/>
            <w:right w:w="108" w:type="dxa"/>
          </w:tblCellMar>
        </w:tblPrEx>
        <w:trPr>
          <w:trHeight w:val="295" w:hRule="atLeast"/>
        </w:trPr>
        <w:tc>
          <w:tcPr>
            <w:tcW w:w="9348" w:type="dxa"/>
            <w:gridSpan w:val="11"/>
            <w:tcBorders>
              <w:top w:val="nil"/>
              <w:left w:val="nil"/>
              <w:bottom w:val="nil"/>
              <w:right w:val="nil"/>
            </w:tcBorders>
            <w:noWrap/>
            <w:vAlign w:val="center"/>
          </w:tcPr>
          <w:p w14:paraId="15C9BF98">
            <w:pPr>
              <w:widowControl/>
              <w:jc w:val="center"/>
              <w:rPr>
                <w:rFonts w:ascii="宋体" w:hAnsi="宋体" w:eastAsia="仿宋_GB2312" w:cs="Times New Roman"/>
                <w:kern w:val="0"/>
                <w:sz w:val="22"/>
              </w:rPr>
            </w:pPr>
            <w:r>
              <w:rPr>
                <w:rFonts w:hint="eastAsia" w:ascii="仿宋_GB2312" w:hAnsi="宋体" w:eastAsia="仿宋_GB2312" w:cs="宋体"/>
                <w:kern w:val="0"/>
                <w:sz w:val="22"/>
              </w:rPr>
              <w:t>（</w:t>
            </w:r>
            <w:r>
              <w:rPr>
                <w:rFonts w:hint="eastAsia" w:ascii="宋体" w:hAnsi="宋体" w:eastAsia="仿宋_GB2312" w:cs="宋体"/>
                <w:kern w:val="0"/>
                <w:sz w:val="22"/>
              </w:rPr>
              <w:t xml:space="preserve"> </w:t>
            </w:r>
            <w:r>
              <w:rPr>
                <w:rFonts w:hint="eastAsia" w:ascii="宋体" w:hAnsi="宋体" w:eastAsia="宋体" w:cs="宋体"/>
                <w:kern w:val="0"/>
                <w:sz w:val="22"/>
              </w:rPr>
              <w:t xml:space="preserve">  202</w:t>
            </w:r>
            <w:r>
              <w:rPr>
                <w:rFonts w:ascii="宋体" w:hAnsi="宋体" w:eastAsia="宋体" w:cs="宋体"/>
                <w:kern w:val="0"/>
                <w:sz w:val="22"/>
              </w:rPr>
              <w:t>4</w:t>
            </w:r>
            <w:r>
              <w:rPr>
                <w:rFonts w:hint="eastAsia" w:ascii="宋体" w:hAnsi="宋体" w:eastAsia="宋体" w:cs="宋体"/>
                <w:kern w:val="0"/>
                <w:sz w:val="22"/>
              </w:rPr>
              <w:t xml:space="preserve"> </w:t>
            </w:r>
            <w:r>
              <w:rPr>
                <w:rFonts w:hint="eastAsia" w:ascii="仿宋_GB2312" w:hAnsi="宋体" w:eastAsia="仿宋_GB2312" w:cs="宋体"/>
                <w:kern w:val="0"/>
                <w:sz w:val="22"/>
              </w:rPr>
              <w:t>年度）</w:t>
            </w:r>
          </w:p>
        </w:tc>
      </w:tr>
      <w:tr w14:paraId="71808249">
        <w:tblPrEx>
          <w:tblCellMar>
            <w:top w:w="0" w:type="dxa"/>
            <w:left w:w="108" w:type="dxa"/>
            <w:bottom w:w="0" w:type="dxa"/>
            <w:right w:w="108" w:type="dxa"/>
          </w:tblCellMar>
        </w:tblPrEx>
        <w:trPr>
          <w:trHeight w:val="295" w:hRule="atLeast"/>
        </w:trPr>
        <w:tc>
          <w:tcPr>
            <w:tcW w:w="2134" w:type="dxa"/>
            <w:tcBorders>
              <w:top w:val="nil"/>
              <w:left w:val="nil"/>
              <w:bottom w:val="nil"/>
              <w:right w:val="nil"/>
            </w:tcBorders>
            <w:noWrap/>
            <w:vAlign w:val="center"/>
          </w:tcPr>
          <w:p w14:paraId="4888533C">
            <w:pPr>
              <w:widowControl/>
              <w:jc w:val="left"/>
              <w:rPr>
                <w:rFonts w:ascii="宋体" w:hAnsi="宋体" w:eastAsia="仿宋_GB2312" w:cs="Times New Roman"/>
                <w:kern w:val="0"/>
                <w:sz w:val="22"/>
              </w:rPr>
            </w:pPr>
            <w:r>
              <w:rPr>
                <w:rFonts w:hint="eastAsia" w:ascii="仿宋_GB2312" w:hAnsi="宋体" w:eastAsia="仿宋_GB2312" w:cs="宋体"/>
                <w:kern w:val="0"/>
                <w:sz w:val="22"/>
              </w:rPr>
              <w:t>填报单位：</w:t>
            </w:r>
          </w:p>
        </w:tc>
        <w:tc>
          <w:tcPr>
            <w:tcW w:w="923" w:type="dxa"/>
            <w:tcBorders>
              <w:top w:val="nil"/>
              <w:left w:val="nil"/>
              <w:bottom w:val="nil"/>
              <w:right w:val="nil"/>
            </w:tcBorders>
            <w:noWrap/>
            <w:vAlign w:val="center"/>
          </w:tcPr>
          <w:p w14:paraId="30EDF9B1">
            <w:pPr>
              <w:widowControl/>
              <w:jc w:val="left"/>
              <w:rPr>
                <w:rFonts w:ascii="宋体" w:hAnsi="宋体" w:eastAsia="仿宋_GB2312" w:cs="Times New Roman"/>
                <w:kern w:val="0"/>
                <w:sz w:val="22"/>
              </w:rPr>
            </w:pPr>
          </w:p>
        </w:tc>
        <w:tc>
          <w:tcPr>
            <w:tcW w:w="766" w:type="dxa"/>
            <w:tcBorders>
              <w:top w:val="nil"/>
              <w:left w:val="nil"/>
              <w:bottom w:val="nil"/>
              <w:right w:val="nil"/>
            </w:tcBorders>
            <w:noWrap/>
            <w:vAlign w:val="center"/>
          </w:tcPr>
          <w:p w14:paraId="3490CD6C">
            <w:pPr>
              <w:widowControl/>
              <w:jc w:val="left"/>
              <w:rPr>
                <w:rFonts w:ascii="宋体" w:hAnsi="宋体" w:eastAsia="仿宋_GB2312" w:cs="Times New Roman"/>
                <w:kern w:val="0"/>
                <w:sz w:val="22"/>
              </w:rPr>
            </w:pPr>
          </w:p>
        </w:tc>
        <w:tc>
          <w:tcPr>
            <w:tcW w:w="446" w:type="dxa"/>
            <w:tcBorders>
              <w:top w:val="nil"/>
              <w:left w:val="nil"/>
              <w:bottom w:val="nil"/>
              <w:right w:val="nil"/>
            </w:tcBorders>
            <w:noWrap/>
            <w:vAlign w:val="center"/>
          </w:tcPr>
          <w:p w14:paraId="32258512">
            <w:pPr>
              <w:widowControl/>
              <w:jc w:val="left"/>
              <w:rPr>
                <w:rFonts w:ascii="宋体" w:hAnsi="宋体" w:eastAsia="仿宋_GB2312" w:cs="Times New Roman"/>
                <w:kern w:val="0"/>
                <w:sz w:val="22"/>
              </w:rPr>
            </w:pPr>
          </w:p>
        </w:tc>
        <w:tc>
          <w:tcPr>
            <w:tcW w:w="790" w:type="dxa"/>
            <w:tcBorders>
              <w:top w:val="nil"/>
              <w:left w:val="nil"/>
              <w:bottom w:val="nil"/>
              <w:right w:val="nil"/>
            </w:tcBorders>
            <w:noWrap/>
            <w:vAlign w:val="center"/>
          </w:tcPr>
          <w:p w14:paraId="646EDF66">
            <w:pPr>
              <w:widowControl/>
              <w:jc w:val="left"/>
              <w:rPr>
                <w:rFonts w:ascii="宋体" w:hAnsi="宋体" w:eastAsia="仿宋_GB2312" w:cs="Times New Roman"/>
                <w:kern w:val="0"/>
                <w:sz w:val="22"/>
              </w:rPr>
            </w:pPr>
          </w:p>
        </w:tc>
        <w:tc>
          <w:tcPr>
            <w:tcW w:w="1060" w:type="dxa"/>
            <w:tcBorders>
              <w:top w:val="nil"/>
              <w:left w:val="nil"/>
              <w:bottom w:val="nil"/>
              <w:right w:val="nil"/>
            </w:tcBorders>
            <w:noWrap/>
            <w:vAlign w:val="center"/>
          </w:tcPr>
          <w:p w14:paraId="0C7D406C">
            <w:pPr>
              <w:widowControl/>
              <w:jc w:val="left"/>
              <w:rPr>
                <w:rFonts w:ascii="宋体" w:hAnsi="宋体" w:eastAsia="仿宋_GB2312" w:cs="Times New Roman"/>
                <w:kern w:val="0"/>
                <w:sz w:val="22"/>
              </w:rPr>
            </w:pPr>
          </w:p>
        </w:tc>
        <w:tc>
          <w:tcPr>
            <w:tcW w:w="706" w:type="dxa"/>
            <w:tcBorders>
              <w:top w:val="nil"/>
              <w:left w:val="nil"/>
              <w:bottom w:val="nil"/>
              <w:right w:val="nil"/>
            </w:tcBorders>
            <w:noWrap/>
            <w:vAlign w:val="center"/>
          </w:tcPr>
          <w:p w14:paraId="3C1D2615">
            <w:pPr>
              <w:widowControl/>
              <w:jc w:val="left"/>
              <w:rPr>
                <w:rFonts w:ascii="宋体" w:hAnsi="宋体" w:eastAsia="仿宋_GB2312" w:cs="Times New Roman"/>
                <w:kern w:val="0"/>
                <w:sz w:val="22"/>
              </w:rPr>
            </w:pPr>
          </w:p>
        </w:tc>
        <w:tc>
          <w:tcPr>
            <w:tcW w:w="439" w:type="dxa"/>
            <w:tcBorders>
              <w:top w:val="nil"/>
              <w:left w:val="nil"/>
              <w:bottom w:val="nil"/>
              <w:right w:val="nil"/>
            </w:tcBorders>
            <w:noWrap/>
            <w:vAlign w:val="center"/>
          </w:tcPr>
          <w:p w14:paraId="454ACBF8">
            <w:pPr>
              <w:widowControl/>
              <w:jc w:val="left"/>
              <w:rPr>
                <w:rFonts w:ascii="宋体" w:hAnsi="宋体" w:eastAsia="仿宋_GB2312" w:cs="Times New Roman"/>
                <w:kern w:val="0"/>
                <w:sz w:val="22"/>
              </w:rPr>
            </w:pPr>
          </w:p>
        </w:tc>
        <w:tc>
          <w:tcPr>
            <w:tcW w:w="446" w:type="dxa"/>
            <w:tcBorders>
              <w:top w:val="nil"/>
              <w:left w:val="nil"/>
              <w:bottom w:val="nil"/>
              <w:right w:val="nil"/>
            </w:tcBorders>
            <w:noWrap/>
            <w:vAlign w:val="center"/>
          </w:tcPr>
          <w:p w14:paraId="617FC8DA">
            <w:pPr>
              <w:widowControl/>
              <w:jc w:val="left"/>
              <w:rPr>
                <w:rFonts w:ascii="宋体" w:hAnsi="宋体" w:eastAsia="仿宋_GB2312" w:cs="Times New Roman"/>
                <w:kern w:val="0"/>
                <w:sz w:val="22"/>
              </w:rPr>
            </w:pPr>
          </w:p>
        </w:tc>
        <w:tc>
          <w:tcPr>
            <w:tcW w:w="447" w:type="dxa"/>
            <w:tcBorders>
              <w:top w:val="nil"/>
              <w:left w:val="nil"/>
              <w:bottom w:val="nil"/>
              <w:right w:val="nil"/>
            </w:tcBorders>
            <w:noWrap/>
            <w:vAlign w:val="center"/>
          </w:tcPr>
          <w:p w14:paraId="7E493247">
            <w:pPr>
              <w:widowControl/>
              <w:jc w:val="left"/>
              <w:rPr>
                <w:rFonts w:ascii="宋体" w:hAnsi="宋体" w:eastAsia="仿宋_GB2312" w:cs="Times New Roman"/>
                <w:kern w:val="0"/>
                <w:sz w:val="22"/>
              </w:rPr>
            </w:pPr>
          </w:p>
        </w:tc>
        <w:tc>
          <w:tcPr>
            <w:tcW w:w="1191" w:type="dxa"/>
            <w:tcBorders>
              <w:top w:val="nil"/>
              <w:left w:val="nil"/>
              <w:bottom w:val="nil"/>
              <w:right w:val="nil"/>
            </w:tcBorders>
            <w:noWrap/>
            <w:vAlign w:val="center"/>
          </w:tcPr>
          <w:p w14:paraId="591ABAE3">
            <w:pPr>
              <w:widowControl/>
              <w:jc w:val="left"/>
              <w:rPr>
                <w:rFonts w:ascii="宋体" w:hAnsi="宋体" w:eastAsia="仿宋_GB2312" w:cs="Times New Roman"/>
                <w:kern w:val="0"/>
                <w:sz w:val="22"/>
              </w:rPr>
            </w:pPr>
          </w:p>
        </w:tc>
      </w:tr>
      <w:tr w14:paraId="469FEEC3">
        <w:tblPrEx>
          <w:tblCellMar>
            <w:top w:w="0" w:type="dxa"/>
            <w:left w:w="108" w:type="dxa"/>
            <w:bottom w:w="0" w:type="dxa"/>
            <w:right w:w="108" w:type="dxa"/>
          </w:tblCellMar>
        </w:tblPrEx>
        <w:trPr>
          <w:trHeight w:val="328" w:hRule="atLeast"/>
        </w:trPr>
        <w:tc>
          <w:tcPr>
            <w:tcW w:w="2134" w:type="dxa"/>
            <w:tcBorders>
              <w:top w:val="single" w:color="auto" w:sz="4" w:space="0"/>
              <w:left w:val="single" w:color="auto" w:sz="4" w:space="0"/>
              <w:bottom w:val="single" w:color="auto" w:sz="4" w:space="0"/>
              <w:right w:val="nil"/>
            </w:tcBorders>
            <w:shd w:val="clear" w:color="auto" w:fill="FFFFFF"/>
            <w:noWrap/>
            <w:vAlign w:val="center"/>
          </w:tcPr>
          <w:p w14:paraId="6A1312F8">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项目名称</w:t>
            </w:r>
          </w:p>
        </w:tc>
        <w:tc>
          <w:tcPr>
            <w:tcW w:w="2925" w:type="dxa"/>
            <w:gridSpan w:val="4"/>
            <w:tcBorders>
              <w:top w:val="single" w:color="auto" w:sz="4" w:space="0"/>
              <w:left w:val="single" w:color="auto" w:sz="4" w:space="0"/>
              <w:bottom w:val="nil"/>
              <w:right w:val="single" w:color="auto" w:sz="4" w:space="0"/>
            </w:tcBorders>
            <w:shd w:val="clear" w:color="auto" w:fill="CCCCFF"/>
            <w:noWrap/>
            <w:vAlign w:val="center"/>
          </w:tcPr>
          <w:p w14:paraId="78CB95DF">
            <w:pPr>
              <w:widowControl/>
              <w:jc w:val="left"/>
              <w:rPr>
                <w:rFonts w:ascii="宋体" w:hAnsi="宋体" w:eastAsia="宋体" w:cs="Times New Roman"/>
                <w:kern w:val="0"/>
                <w:sz w:val="20"/>
                <w:szCs w:val="20"/>
              </w:rPr>
            </w:pPr>
            <w:r>
              <w:rPr>
                <w:rFonts w:hint="eastAsia" w:ascii="仿宋_GB2312" w:hAnsi="宋体" w:eastAsia="仿宋_GB2312" w:cs="宋体"/>
                <w:kern w:val="0"/>
                <w:sz w:val="20"/>
                <w:szCs w:val="20"/>
              </w:rPr>
              <w:t>海童集团校初中义务教育生均公用经费市级以上</w:t>
            </w:r>
          </w:p>
        </w:tc>
        <w:tc>
          <w:tcPr>
            <w:tcW w:w="1766" w:type="dxa"/>
            <w:gridSpan w:val="2"/>
            <w:tcBorders>
              <w:top w:val="single" w:color="auto" w:sz="4" w:space="0"/>
              <w:left w:val="nil"/>
              <w:bottom w:val="nil"/>
              <w:right w:val="single" w:color="auto" w:sz="4" w:space="0"/>
            </w:tcBorders>
            <w:shd w:val="clear" w:color="auto" w:fill="FFFFFF"/>
            <w:noWrap/>
            <w:vAlign w:val="center"/>
          </w:tcPr>
          <w:p w14:paraId="35418DCA">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项目属性</w:t>
            </w:r>
          </w:p>
        </w:tc>
        <w:tc>
          <w:tcPr>
            <w:tcW w:w="2523" w:type="dxa"/>
            <w:gridSpan w:val="4"/>
            <w:tcBorders>
              <w:top w:val="single" w:color="auto" w:sz="4" w:space="0"/>
              <w:left w:val="nil"/>
              <w:bottom w:val="nil"/>
              <w:right w:val="single" w:color="auto" w:sz="4" w:space="0"/>
            </w:tcBorders>
            <w:shd w:val="clear" w:color="auto" w:fill="CCCCFF"/>
            <w:noWrap/>
            <w:vAlign w:val="center"/>
          </w:tcPr>
          <w:p w14:paraId="2EE948F0">
            <w:pPr>
              <w:widowControl/>
              <w:jc w:val="left"/>
              <w:rPr>
                <w:rFonts w:ascii="宋体" w:hAnsi="宋体" w:eastAsia="宋体" w:cs="Times New Roman"/>
                <w:kern w:val="0"/>
                <w:sz w:val="22"/>
              </w:rPr>
            </w:pPr>
            <w:r>
              <w:rPr>
                <w:rFonts w:hint="eastAsia" w:ascii="仿宋_GB2312" w:hAnsi="宋体" w:eastAsia="仿宋_GB2312" w:cs="宋体"/>
                <w:kern w:val="0"/>
                <w:sz w:val="22"/>
              </w:rPr>
              <w:t>经常性项目</w:t>
            </w:r>
          </w:p>
        </w:tc>
      </w:tr>
      <w:tr w14:paraId="0716A286">
        <w:tblPrEx>
          <w:tblCellMar>
            <w:top w:w="0" w:type="dxa"/>
            <w:left w:w="108" w:type="dxa"/>
            <w:bottom w:w="0" w:type="dxa"/>
            <w:right w:w="108" w:type="dxa"/>
          </w:tblCellMar>
        </w:tblPrEx>
        <w:trPr>
          <w:trHeight w:val="328" w:hRule="atLeast"/>
        </w:trPr>
        <w:tc>
          <w:tcPr>
            <w:tcW w:w="2134" w:type="dxa"/>
            <w:tcBorders>
              <w:top w:val="nil"/>
              <w:left w:val="single" w:color="auto" w:sz="4" w:space="0"/>
              <w:bottom w:val="single" w:color="auto" w:sz="4" w:space="0"/>
              <w:right w:val="nil"/>
            </w:tcBorders>
            <w:shd w:val="clear" w:color="auto" w:fill="FFFFFF"/>
            <w:noWrap/>
            <w:vAlign w:val="center"/>
          </w:tcPr>
          <w:p w14:paraId="009784F0">
            <w:pPr>
              <w:widowControl/>
              <w:jc w:val="left"/>
              <w:rPr>
                <w:rFonts w:ascii="宋体" w:hAnsi="宋体" w:eastAsia="仿宋_GB2312" w:cs="Times New Roman"/>
                <w:kern w:val="0"/>
                <w:sz w:val="22"/>
              </w:rPr>
            </w:pPr>
            <w:r>
              <w:rPr>
                <w:rFonts w:hint="eastAsia" w:ascii="仿宋_GB2312" w:hAnsi="宋体" w:eastAsia="仿宋_GB2312" w:cs="宋体"/>
                <w:kern w:val="0"/>
                <w:sz w:val="22"/>
              </w:rPr>
              <w:t>主管部门</w:t>
            </w:r>
          </w:p>
        </w:tc>
        <w:tc>
          <w:tcPr>
            <w:tcW w:w="2925" w:type="dxa"/>
            <w:gridSpan w:val="4"/>
            <w:tcBorders>
              <w:top w:val="single" w:color="auto" w:sz="4" w:space="0"/>
              <w:left w:val="single" w:color="auto" w:sz="4" w:space="0"/>
              <w:bottom w:val="single" w:color="auto" w:sz="4" w:space="0"/>
              <w:right w:val="nil"/>
            </w:tcBorders>
            <w:shd w:val="clear" w:color="auto" w:fill="CCCCFF"/>
            <w:noWrap/>
            <w:vAlign w:val="center"/>
          </w:tcPr>
          <w:p w14:paraId="4FD39359">
            <w:pPr>
              <w:widowControl/>
              <w:jc w:val="left"/>
              <w:rPr>
                <w:rFonts w:ascii="宋体" w:hAnsi="宋体" w:eastAsia="宋体" w:cs="Times New Roman"/>
                <w:kern w:val="0"/>
                <w:sz w:val="22"/>
              </w:rPr>
            </w:pPr>
            <w:r>
              <w:rPr>
                <w:rFonts w:hint="eastAsia" w:ascii="仿宋_GB2312" w:hAnsi="宋体" w:eastAsia="仿宋_GB2312" w:cs="宋体"/>
                <w:kern w:val="0"/>
                <w:sz w:val="22"/>
              </w:rPr>
              <w:t>烈山区教育局</w:t>
            </w:r>
          </w:p>
        </w:tc>
        <w:tc>
          <w:tcPr>
            <w:tcW w:w="1766" w:type="dxa"/>
            <w:gridSpan w:val="2"/>
            <w:tcBorders>
              <w:top w:val="single" w:color="auto" w:sz="4" w:space="0"/>
              <w:left w:val="single" w:color="auto" w:sz="4" w:space="0"/>
              <w:bottom w:val="single" w:color="auto" w:sz="4" w:space="0"/>
              <w:right w:val="nil"/>
            </w:tcBorders>
            <w:shd w:val="clear" w:color="auto" w:fill="FFFFFF"/>
            <w:noWrap/>
            <w:vAlign w:val="center"/>
          </w:tcPr>
          <w:p w14:paraId="02C8A4F7">
            <w:pPr>
              <w:widowControl/>
              <w:jc w:val="left"/>
              <w:rPr>
                <w:rFonts w:ascii="宋体" w:hAnsi="宋体" w:eastAsia="仿宋_GB2312" w:cs="Times New Roman"/>
                <w:kern w:val="0"/>
                <w:sz w:val="22"/>
              </w:rPr>
            </w:pPr>
            <w:r>
              <w:rPr>
                <w:rFonts w:hint="eastAsia" w:ascii="仿宋_GB2312" w:hAnsi="宋体" w:eastAsia="仿宋_GB2312" w:cs="宋体"/>
                <w:kern w:val="0"/>
                <w:sz w:val="22"/>
              </w:rPr>
              <w:t>功能科目</w:t>
            </w:r>
          </w:p>
        </w:tc>
        <w:tc>
          <w:tcPr>
            <w:tcW w:w="2523" w:type="dxa"/>
            <w:gridSpan w:val="4"/>
            <w:tcBorders>
              <w:top w:val="single" w:color="auto" w:sz="4" w:space="0"/>
              <w:left w:val="single" w:color="auto" w:sz="4" w:space="0"/>
              <w:bottom w:val="single" w:color="auto" w:sz="4" w:space="0"/>
              <w:right w:val="single" w:color="auto" w:sz="4" w:space="0"/>
            </w:tcBorders>
            <w:shd w:val="clear" w:color="auto" w:fill="CCCCFF"/>
            <w:vAlign w:val="center"/>
          </w:tcPr>
          <w:p w14:paraId="666D3852">
            <w:pPr>
              <w:widowControl/>
              <w:jc w:val="left"/>
              <w:rPr>
                <w:rFonts w:ascii="宋体" w:hAnsi="宋体" w:eastAsia="宋体" w:cs="Times New Roman"/>
                <w:kern w:val="0"/>
                <w:sz w:val="22"/>
              </w:rPr>
            </w:pPr>
            <w:r>
              <w:rPr>
                <w:rFonts w:hint="eastAsia" w:ascii="仿宋_GB2312" w:hAnsi="宋体" w:eastAsia="仿宋_GB2312" w:cs="宋体"/>
                <w:kern w:val="0"/>
                <w:sz w:val="22"/>
              </w:rPr>
              <w:t>中学教育</w:t>
            </w:r>
          </w:p>
        </w:tc>
      </w:tr>
      <w:tr w14:paraId="12988FC8">
        <w:tblPrEx>
          <w:tblCellMar>
            <w:top w:w="0" w:type="dxa"/>
            <w:left w:w="108" w:type="dxa"/>
            <w:bottom w:w="0" w:type="dxa"/>
            <w:right w:w="108" w:type="dxa"/>
          </w:tblCellMar>
        </w:tblPrEx>
        <w:trPr>
          <w:trHeight w:val="328" w:hRule="atLeast"/>
        </w:trPr>
        <w:tc>
          <w:tcPr>
            <w:tcW w:w="2134" w:type="dxa"/>
            <w:tcBorders>
              <w:top w:val="nil"/>
              <w:left w:val="single" w:color="auto" w:sz="4" w:space="0"/>
              <w:bottom w:val="single" w:color="auto" w:sz="4" w:space="0"/>
              <w:right w:val="nil"/>
            </w:tcBorders>
            <w:shd w:val="clear" w:color="auto" w:fill="FFFFFF"/>
            <w:noWrap/>
            <w:vAlign w:val="center"/>
          </w:tcPr>
          <w:p w14:paraId="0A65950C">
            <w:pPr>
              <w:widowControl/>
              <w:jc w:val="left"/>
              <w:rPr>
                <w:rFonts w:ascii="宋体" w:hAnsi="宋体" w:eastAsia="仿宋_GB2312" w:cs="Times New Roman"/>
                <w:kern w:val="0"/>
                <w:sz w:val="22"/>
              </w:rPr>
            </w:pPr>
            <w:r>
              <w:rPr>
                <w:rFonts w:hint="eastAsia" w:ascii="仿宋_GB2312" w:hAnsi="宋体" w:eastAsia="仿宋_GB2312" w:cs="宋体"/>
                <w:kern w:val="0"/>
                <w:sz w:val="22"/>
              </w:rPr>
              <w:t>项目起止时间</w:t>
            </w:r>
          </w:p>
        </w:tc>
        <w:tc>
          <w:tcPr>
            <w:tcW w:w="2925" w:type="dxa"/>
            <w:gridSpan w:val="4"/>
            <w:tcBorders>
              <w:top w:val="nil"/>
              <w:left w:val="single" w:color="auto" w:sz="4" w:space="0"/>
              <w:bottom w:val="single" w:color="auto" w:sz="4" w:space="0"/>
              <w:right w:val="nil"/>
            </w:tcBorders>
            <w:shd w:val="clear" w:color="auto" w:fill="CCCCFF"/>
            <w:noWrap/>
            <w:vAlign w:val="center"/>
          </w:tcPr>
          <w:p w14:paraId="7613A0D5">
            <w:pPr>
              <w:widowControl/>
              <w:jc w:val="left"/>
              <w:rPr>
                <w:rFonts w:ascii="宋体" w:hAnsi="宋体" w:eastAsia="宋体" w:cs="Times New Roman"/>
                <w:kern w:val="0"/>
                <w:sz w:val="22"/>
              </w:rPr>
            </w:pPr>
            <w:r>
              <w:rPr>
                <w:rFonts w:hint="eastAsia" w:ascii="宋体" w:hAnsi="宋体" w:eastAsia="宋体" w:cs="宋体"/>
                <w:kern w:val="0"/>
                <w:sz w:val="22"/>
              </w:rPr>
              <w:t>2025.01-2025.12</w:t>
            </w:r>
          </w:p>
        </w:tc>
        <w:tc>
          <w:tcPr>
            <w:tcW w:w="176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A0E0369">
            <w:pPr>
              <w:widowControl/>
              <w:jc w:val="left"/>
              <w:rPr>
                <w:rFonts w:ascii="宋体" w:hAnsi="宋体" w:eastAsia="仿宋_GB2312" w:cs="Times New Roman"/>
                <w:kern w:val="0"/>
                <w:sz w:val="22"/>
              </w:rPr>
            </w:pPr>
            <w:r>
              <w:rPr>
                <w:rFonts w:hint="eastAsia" w:ascii="仿宋_GB2312" w:hAnsi="宋体" w:eastAsia="仿宋_GB2312" w:cs="宋体"/>
                <w:kern w:val="0"/>
                <w:sz w:val="22"/>
              </w:rPr>
              <w:t>项目资金属性</w:t>
            </w:r>
          </w:p>
        </w:tc>
        <w:tc>
          <w:tcPr>
            <w:tcW w:w="2523" w:type="dxa"/>
            <w:gridSpan w:val="4"/>
            <w:tcBorders>
              <w:top w:val="nil"/>
              <w:left w:val="nil"/>
              <w:bottom w:val="single" w:color="auto" w:sz="4" w:space="0"/>
              <w:right w:val="single" w:color="auto" w:sz="4" w:space="0"/>
            </w:tcBorders>
            <w:shd w:val="clear" w:color="auto" w:fill="CCCCFF"/>
            <w:noWrap/>
            <w:vAlign w:val="center"/>
          </w:tcPr>
          <w:p w14:paraId="36A5D2E6">
            <w:pPr>
              <w:widowControl/>
              <w:jc w:val="left"/>
              <w:rPr>
                <w:rFonts w:ascii="宋体" w:hAnsi="宋体" w:eastAsia="宋体" w:cs="Times New Roman"/>
                <w:kern w:val="0"/>
                <w:sz w:val="22"/>
              </w:rPr>
            </w:pPr>
            <w:r>
              <w:rPr>
                <w:rFonts w:hint="eastAsia" w:ascii="仿宋_GB2312" w:hAnsi="宋体" w:eastAsia="仿宋_GB2312" w:cs="宋体"/>
                <w:kern w:val="0"/>
                <w:sz w:val="22"/>
              </w:rPr>
              <w:t>一般预算</w:t>
            </w:r>
          </w:p>
        </w:tc>
      </w:tr>
      <w:tr w14:paraId="17EFF34F">
        <w:tblPrEx>
          <w:tblCellMar>
            <w:top w:w="0" w:type="dxa"/>
            <w:left w:w="108" w:type="dxa"/>
            <w:bottom w:w="0" w:type="dxa"/>
            <w:right w:w="108" w:type="dxa"/>
          </w:tblCellMar>
        </w:tblPrEx>
        <w:trPr>
          <w:trHeight w:val="328" w:hRule="atLeast"/>
        </w:trPr>
        <w:tc>
          <w:tcPr>
            <w:tcW w:w="2134" w:type="dxa"/>
            <w:tcBorders>
              <w:top w:val="nil"/>
              <w:left w:val="single" w:color="auto" w:sz="4" w:space="0"/>
              <w:bottom w:val="nil"/>
              <w:right w:val="nil"/>
            </w:tcBorders>
            <w:shd w:val="clear" w:color="auto" w:fill="FFFFFF"/>
            <w:noWrap/>
            <w:vAlign w:val="center"/>
          </w:tcPr>
          <w:p w14:paraId="01D0B76A">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项目分类</w:t>
            </w:r>
          </w:p>
        </w:tc>
        <w:tc>
          <w:tcPr>
            <w:tcW w:w="2925" w:type="dxa"/>
            <w:gridSpan w:val="4"/>
            <w:tcBorders>
              <w:top w:val="nil"/>
              <w:left w:val="single" w:color="auto" w:sz="4" w:space="0"/>
              <w:bottom w:val="single" w:color="auto" w:sz="4" w:space="0"/>
              <w:right w:val="nil"/>
            </w:tcBorders>
            <w:shd w:val="clear" w:color="auto" w:fill="CCCCFF"/>
            <w:noWrap/>
            <w:vAlign w:val="center"/>
          </w:tcPr>
          <w:p w14:paraId="3F19031F">
            <w:pPr>
              <w:widowControl/>
              <w:jc w:val="left"/>
              <w:rPr>
                <w:rFonts w:ascii="宋体" w:hAnsi="宋体" w:eastAsia="宋体" w:cs="Times New Roman"/>
                <w:kern w:val="0"/>
                <w:sz w:val="22"/>
              </w:rPr>
            </w:pPr>
            <w:r>
              <w:rPr>
                <w:rFonts w:hint="eastAsia" w:ascii="仿宋_GB2312" w:hAnsi="宋体" w:eastAsia="仿宋_GB2312" w:cs="宋体"/>
                <w:kern w:val="0"/>
                <w:sz w:val="22"/>
              </w:rPr>
              <w:t>保障运转类</w:t>
            </w:r>
          </w:p>
        </w:tc>
        <w:tc>
          <w:tcPr>
            <w:tcW w:w="1766" w:type="dxa"/>
            <w:gridSpan w:val="2"/>
            <w:tcBorders>
              <w:top w:val="single" w:color="auto" w:sz="4" w:space="0"/>
              <w:left w:val="single" w:color="auto" w:sz="4" w:space="0"/>
              <w:bottom w:val="single" w:color="auto" w:sz="4" w:space="0"/>
              <w:right w:val="single" w:color="000000" w:sz="4" w:space="0"/>
            </w:tcBorders>
            <w:shd w:val="clear" w:color="auto" w:fill="FFFFFF"/>
            <w:noWrap/>
            <w:vAlign w:val="center"/>
          </w:tcPr>
          <w:p w14:paraId="3D999D26">
            <w:pPr>
              <w:widowControl/>
              <w:jc w:val="left"/>
              <w:rPr>
                <w:rFonts w:ascii="宋体" w:hAnsi="宋体" w:eastAsia="仿宋_GB2312" w:cs="Times New Roman"/>
                <w:kern w:val="0"/>
                <w:sz w:val="22"/>
              </w:rPr>
            </w:pPr>
            <w:r>
              <w:rPr>
                <w:rFonts w:hint="eastAsia" w:ascii="仿宋_GB2312" w:hAnsi="宋体" w:eastAsia="仿宋_GB2312" w:cs="宋体"/>
                <w:kern w:val="0"/>
                <w:sz w:val="22"/>
              </w:rPr>
              <w:t>项目级次</w:t>
            </w:r>
          </w:p>
        </w:tc>
        <w:tc>
          <w:tcPr>
            <w:tcW w:w="2523" w:type="dxa"/>
            <w:gridSpan w:val="4"/>
            <w:tcBorders>
              <w:top w:val="nil"/>
              <w:left w:val="nil"/>
              <w:bottom w:val="single" w:color="auto" w:sz="4" w:space="0"/>
              <w:right w:val="single" w:color="auto" w:sz="4" w:space="0"/>
            </w:tcBorders>
            <w:shd w:val="clear" w:color="auto" w:fill="CCCCFF"/>
            <w:noWrap/>
            <w:vAlign w:val="center"/>
          </w:tcPr>
          <w:p w14:paraId="492E7FF7">
            <w:pPr>
              <w:widowControl/>
              <w:jc w:val="left"/>
              <w:rPr>
                <w:rFonts w:ascii="宋体" w:hAnsi="宋体" w:eastAsia="宋体" w:cs="Times New Roman"/>
                <w:kern w:val="0"/>
                <w:sz w:val="22"/>
              </w:rPr>
            </w:pPr>
            <w:r>
              <w:rPr>
                <w:rFonts w:hint="eastAsia" w:ascii="仿宋_GB2312" w:hAnsi="宋体" w:eastAsia="仿宋_GB2312" w:cs="宋体"/>
                <w:kern w:val="0"/>
                <w:sz w:val="22"/>
              </w:rPr>
              <w:t>本级支出</w:t>
            </w:r>
          </w:p>
        </w:tc>
      </w:tr>
      <w:tr w14:paraId="2D7F71BB">
        <w:tblPrEx>
          <w:tblCellMar>
            <w:top w:w="0" w:type="dxa"/>
            <w:left w:w="108" w:type="dxa"/>
            <w:bottom w:w="0" w:type="dxa"/>
            <w:right w:w="108" w:type="dxa"/>
          </w:tblCellMar>
        </w:tblPrEx>
        <w:trPr>
          <w:trHeight w:val="328" w:hRule="atLeast"/>
        </w:trPr>
        <w:tc>
          <w:tcPr>
            <w:tcW w:w="2134" w:type="dxa"/>
            <w:tcBorders>
              <w:top w:val="single" w:color="auto" w:sz="4" w:space="0"/>
              <w:left w:val="single" w:color="auto" w:sz="4" w:space="0"/>
              <w:bottom w:val="single" w:color="auto" w:sz="4" w:space="0"/>
              <w:right w:val="nil"/>
            </w:tcBorders>
            <w:shd w:val="clear" w:color="auto" w:fill="FFFFFF"/>
            <w:noWrap/>
            <w:vAlign w:val="center"/>
          </w:tcPr>
          <w:p w14:paraId="6B55E999">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项目实施单位</w:t>
            </w:r>
          </w:p>
        </w:tc>
        <w:tc>
          <w:tcPr>
            <w:tcW w:w="2925" w:type="dxa"/>
            <w:gridSpan w:val="4"/>
            <w:tcBorders>
              <w:top w:val="nil"/>
              <w:left w:val="single" w:color="auto" w:sz="4" w:space="0"/>
              <w:bottom w:val="single" w:color="auto" w:sz="4" w:space="0"/>
              <w:right w:val="single" w:color="auto" w:sz="4" w:space="0"/>
            </w:tcBorders>
            <w:shd w:val="clear" w:color="auto" w:fill="CCCCFF"/>
            <w:noWrap/>
            <w:vAlign w:val="center"/>
          </w:tcPr>
          <w:p w14:paraId="59EF92DC">
            <w:pPr>
              <w:widowControl/>
              <w:jc w:val="left"/>
              <w:rPr>
                <w:rFonts w:ascii="宋体" w:hAnsi="宋体" w:eastAsia="宋体" w:cs="Times New Roman"/>
                <w:kern w:val="0"/>
                <w:sz w:val="18"/>
                <w:szCs w:val="18"/>
              </w:rPr>
            </w:pPr>
            <w:r>
              <w:rPr>
                <w:rFonts w:hint="eastAsia" w:ascii="仿宋_GB2312" w:hAnsi="宋体" w:eastAsia="仿宋_GB2312" w:cs="宋体"/>
                <w:kern w:val="0"/>
                <w:sz w:val="22"/>
              </w:rPr>
              <w:t>烈山区海童集团校</w:t>
            </w:r>
          </w:p>
        </w:tc>
        <w:tc>
          <w:tcPr>
            <w:tcW w:w="1766" w:type="dxa"/>
            <w:gridSpan w:val="2"/>
            <w:tcBorders>
              <w:top w:val="single" w:color="auto" w:sz="4" w:space="0"/>
              <w:left w:val="nil"/>
              <w:bottom w:val="single" w:color="auto" w:sz="4" w:space="0"/>
              <w:right w:val="single" w:color="auto" w:sz="4" w:space="0"/>
            </w:tcBorders>
            <w:shd w:val="clear" w:color="auto" w:fill="auto"/>
            <w:noWrap/>
            <w:vAlign w:val="center"/>
          </w:tcPr>
          <w:p w14:paraId="56E1DA90">
            <w:pPr>
              <w:widowControl/>
              <w:jc w:val="left"/>
              <w:rPr>
                <w:rFonts w:ascii="宋体" w:hAnsi="宋体" w:eastAsia="仿宋_GB2312" w:cs="Times New Roman"/>
                <w:kern w:val="0"/>
                <w:sz w:val="22"/>
              </w:rPr>
            </w:pPr>
            <w:r>
              <w:rPr>
                <w:rFonts w:hint="eastAsia" w:ascii="仿宋_GB2312" w:hAnsi="宋体" w:eastAsia="仿宋_GB2312" w:cs="宋体"/>
                <w:kern w:val="0"/>
                <w:sz w:val="22"/>
              </w:rPr>
              <w:t>项目负责人</w:t>
            </w:r>
          </w:p>
        </w:tc>
        <w:tc>
          <w:tcPr>
            <w:tcW w:w="2523" w:type="dxa"/>
            <w:gridSpan w:val="4"/>
            <w:tcBorders>
              <w:top w:val="nil"/>
              <w:left w:val="nil"/>
              <w:bottom w:val="nil"/>
              <w:right w:val="single" w:color="auto" w:sz="4" w:space="0"/>
            </w:tcBorders>
            <w:shd w:val="clear" w:color="auto" w:fill="CCCCFF"/>
            <w:noWrap/>
            <w:vAlign w:val="center"/>
          </w:tcPr>
          <w:p w14:paraId="318A9B95">
            <w:pPr>
              <w:widowControl/>
              <w:jc w:val="left"/>
              <w:rPr>
                <w:rFonts w:ascii="宋体" w:hAnsi="宋体" w:eastAsia="宋体" w:cs="Times New Roman"/>
                <w:kern w:val="0"/>
                <w:sz w:val="18"/>
                <w:szCs w:val="18"/>
              </w:rPr>
            </w:pPr>
            <w:r>
              <w:rPr>
                <w:rFonts w:hint="eastAsia" w:ascii="宋体" w:hAnsi="宋体" w:eastAsia="宋体" w:cs="Times New Roman"/>
                <w:kern w:val="0"/>
                <w:sz w:val="22"/>
              </w:rPr>
              <w:t>陈辉</w:t>
            </w:r>
          </w:p>
        </w:tc>
      </w:tr>
      <w:tr w14:paraId="18CD92A3">
        <w:tblPrEx>
          <w:tblCellMar>
            <w:top w:w="0" w:type="dxa"/>
            <w:left w:w="108" w:type="dxa"/>
            <w:bottom w:w="0" w:type="dxa"/>
            <w:right w:w="108" w:type="dxa"/>
          </w:tblCellMar>
        </w:tblPrEx>
        <w:trPr>
          <w:trHeight w:val="328" w:hRule="atLeast"/>
        </w:trPr>
        <w:tc>
          <w:tcPr>
            <w:tcW w:w="2134" w:type="dxa"/>
            <w:tcBorders>
              <w:top w:val="nil"/>
              <w:left w:val="single" w:color="auto" w:sz="4" w:space="0"/>
              <w:bottom w:val="nil"/>
              <w:right w:val="single" w:color="auto" w:sz="4" w:space="0"/>
            </w:tcBorders>
            <w:shd w:val="clear" w:color="auto" w:fill="FFFFFF"/>
            <w:noWrap/>
            <w:vAlign w:val="center"/>
          </w:tcPr>
          <w:p w14:paraId="0D3ADB2B">
            <w:pPr>
              <w:widowControl/>
              <w:jc w:val="left"/>
              <w:rPr>
                <w:rFonts w:ascii="宋体" w:hAnsi="宋体" w:eastAsia="仿宋_GB2312" w:cs="Times New Roman"/>
                <w:kern w:val="0"/>
                <w:sz w:val="22"/>
              </w:rPr>
            </w:pPr>
            <w:r>
              <w:rPr>
                <w:rFonts w:hint="eastAsia" w:ascii="仿宋_GB2312" w:hAnsi="宋体" w:eastAsia="仿宋_GB2312" w:cs="宋体"/>
                <w:kern w:val="0"/>
                <w:sz w:val="22"/>
              </w:rPr>
              <w:t>联系电话</w:t>
            </w:r>
          </w:p>
        </w:tc>
        <w:tc>
          <w:tcPr>
            <w:tcW w:w="2925" w:type="dxa"/>
            <w:gridSpan w:val="4"/>
            <w:tcBorders>
              <w:top w:val="nil"/>
              <w:left w:val="nil"/>
              <w:bottom w:val="nil"/>
              <w:right w:val="nil"/>
            </w:tcBorders>
            <w:shd w:val="clear" w:color="auto" w:fill="auto"/>
            <w:noWrap/>
            <w:vAlign w:val="center"/>
          </w:tcPr>
          <w:p w14:paraId="25F6B7FF">
            <w:pPr>
              <w:widowControl/>
              <w:jc w:val="left"/>
              <w:rPr>
                <w:rFonts w:ascii="宋体" w:hAnsi="宋体" w:eastAsia="仿宋_GB2312" w:cs="宋体"/>
                <w:kern w:val="0"/>
                <w:sz w:val="18"/>
                <w:szCs w:val="18"/>
              </w:rPr>
            </w:pPr>
          </w:p>
        </w:tc>
        <w:tc>
          <w:tcPr>
            <w:tcW w:w="176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4FD6E08">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项目实施时限</w:t>
            </w:r>
          </w:p>
        </w:tc>
        <w:tc>
          <w:tcPr>
            <w:tcW w:w="2523" w:type="dxa"/>
            <w:gridSpan w:val="4"/>
            <w:tcBorders>
              <w:top w:val="single" w:color="auto" w:sz="4" w:space="0"/>
              <w:left w:val="nil"/>
              <w:bottom w:val="nil"/>
              <w:right w:val="single" w:color="auto" w:sz="4" w:space="0"/>
            </w:tcBorders>
            <w:shd w:val="clear" w:color="auto" w:fill="CCCCFF"/>
            <w:noWrap/>
            <w:vAlign w:val="center"/>
          </w:tcPr>
          <w:p w14:paraId="0972EBD2">
            <w:pPr>
              <w:widowControl/>
              <w:jc w:val="left"/>
              <w:rPr>
                <w:rFonts w:ascii="宋体" w:hAnsi="宋体" w:eastAsia="仿宋_GB2312" w:cs="Times New Roman"/>
                <w:kern w:val="0"/>
                <w:sz w:val="18"/>
                <w:szCs w:val="18"/>
              </w:rPr>
            </w:pPr>
            <w:r>
              <w:rPr>
                <w:rFonts w:hint="eastAsia" w:ascii="宋体" w:hAnsi="宋体" w:eastAsia="宋体" w:cs="宋体"/>
                <w:kern w:val="0"/>
                <w:sz w:val="18"/>
                <w:szCs w:val="18"/>
              </w:rPr>
              <w:t>12</w:t>
            </w:r>
            <w:r>
              <w:rPr>
                <w:rFonts w:hint="eastAsia" w:ascii="仿宋_GB2312" w:hAnsi="宋体" w:eastAsia="仿宋_GB2312" w:cs="宋体"/>
                <w:kern w:val="0"/>
                <w:sz w:val="18"/>
                <w:szCs w:val="18"/>
              </w:rPr>
              <w:t>月</w:t>
            </w:r>
            <w:r>
              <w:rPr>
                <w:rFonts w:hint="eastAsia" w:ascii="宋体" w:hAnsi="宋体" w:eastAsia="宋体" w:cs="宋体"/>
                <w:kern w:val="0"/>
                <w:sz w:val="18"/>
                <w:szCs w:val="18"/>
              </w:rPr>
              <w:t>25</w:t>
            </w:r>
            <w:r>
              <w:rPr>
                <w:rFonts w:hint="eastAsia" w:ascii="仿宋_GB2312" w:hAnsi="宋体" w:eastAsia="仿宋_GB2312" w:cs="宋体"/>
                <w:kern w:val="0"/>
                <w:sz w:val="18"/>
                <w:szCs w:val="18"/>
              </w:rPr>
              <w:t>日</w:t>
            </w:r>
          </w:p>
        </w:tc>
      </w:tr>
      <w:tr w14:paraId="0CB6CDA3">
        <w:tblPrEx>
          <w:tblCellMar>
            <w:top w:w="0" w:type="dxa"/>
            <w:left w:w="108" w:type="dxa"/>
            <w:bottom w:w="0" w:type="dxa"/>
            <w:right w:w="108" w:type="dxa"/>
          </w:tblCellMar>
        </w:tblPrEx>
        <w:trPr>
          <w:trHeight w:val="556" w:hRule="atLeast"/>
        </w:trPr>
        <w:tc>
          <w:tcPr>
            <w:tcW w:w="2134" w:type="dxa"/>
            <w:tcBorders>
              <w:top w:val="single" w:color="auto" w:sz="4" w:space="0"/>
              <w:left w:val="single" w:color="auto" w:sz="4" w:space="0"/>
              <w:bottom w:val="nil"/>
              <w:right w:val="nil"/>
            </w:tcBorders>
            <w:shd w:val="clear" w:color="auto" w:fill="FFFFFF"/>
            <w:vAlign w:val="center"/>
          </w:tcPr>
          <w:p w14:paraId="217F254C">
            <w:pPr>
              <w:widowControl/>
              <w:rPr>
                <w:rFonts w:ascii="宋体" w:hAnsi="宋体" w:eastAsia="仿宋_GB2312" w:cs="Times New Roman"/>
                <w:kern w:val="0"/>
                <w:sz w:val="22"/>
              </w:rPr>
            </w:pPr>
            <w:r>
              <w:rPr>
                <w:rFonts w:hint="eastAsia" w:ascii="仿宋_GB2312" w:hAnsi="宋体" w:eastAsia="仿宋_GB2312" w:cs="宋体"/>
                <w:kern w:val="0"/>
                <w:sz w:val="22"/>
              </w:rPr>
              <w:t>项目实施单位职能概述</w:t>
            </w:r>
          </w:p>
        </w:tc>
        <w:tc>
          <w:tcPr>
            <w:tcW w:w="7214" w:type="dxa"/>
            <w:gridSpan w:val="10"/>
            <w:tcBorders>
              <w:top w:val="single" w:color="auto" w:sz="4" w:space="0"/>
              <w:left w:val="single" w:color="auto" w:sz="4" w:space="0"/>
              <w:bottom w:val="single" w:color="auto" w:sz="4" w:space="0"/>
              <w:right w:val="single" w:color="auto" w:sz="4" w:space="0"/>
            </w:tcBorders>
            <w:shd w:val="clear" w:color="auto" w:fill="CCCCFF"/>
            <w:vAlign w:val="center"/>
          </w:tcPr>
          <w:p w14:paraId="25C6A349">
            <w:pPr>
              <w:widowControl/>
              <w:jc w:val="left"/>
              <w:rPr>
                <w:rFonts w:ascii="宋体" w:hAnsi="宋体" w:eastAsia="仿宋_GB2312" w:cs="宋体"/>
                <w:kern w:val="0"/>
                <w:sz w:val="22"/>
              </w:rPr>
            </w:pPr>
            <w:r>
              <w:rPr>
                <w:rFonts w:hint="eastAsia" w:ascii="仿宋_GB2312" w:hAnsi="宋体" w:eastAsia="仿宋_GB2312" w:cs="宋体"/>
                <w:kern w:val="0"/>
                <w:sz w:val="22"/>
              </w:rPr>
              <w:t>全面实施素质教育。深化教育领域综合改革，着力提高教育质量，培养学生创新精神。办好学前教育，均衡发展九年义务教育，完善终身教育体系，建设学习型社会。</w:t>
            </w:r>
          </w:p>
          <w:p w14:paraId="5072F6B8">
            <w:pPr>
              <w:widowControl/>
              <w:jc w:val="left"/>
              <w:rPr>
                <w:rFonts w:hint="eastAsia" w:ascii="宋体" w:hAnsi="宋体" w:eastAsia="仿宋_GB2312" w:cs="宋体"/>
                <w:kern w:val="0"/>
                <w:sz w:val="22"/>
              </w:rPr>
            </w:pPr>
            <w:r>
              <w:rPr>
                <w:rFonts w:hint="eastAsia" w:ascii="仿宋_GB2312" w:hAnsi="宋体" w:eastAsia="仿宋_GB2312" w:cs="宋体"/>
                <w:kern w:val="0"/>
                <w:sz w:val="22"/>
              </w:rPr>
              <w:t>（二）大力促进教育公平。合理配置教育资源，支持特殊教育，提高家庭经济困难学生资助水平，积极推动农民工子女平等接受教育让每个孩子都能成为有用之才，鼓励引导社会力量兴办教育。</w:t>
            </w:r>
          </w:p>
          <w:p w14:paraId="656FCA75">
            <w:pPr>
              <w:widowControl/>
              <w:ind w:firstLine="110" w:firstLineChars="50"/>
              <w:jc w:val="left"/>
              <w:rPr>
                <w:rFonts w:ascii="宋体" w:hAnsi="宋体" w:eastAsia="仿宋_GB2312" w:cs="Times New Roman"/>
                <w:kern w:val="0"/>
                <w:sz w:val="22"/>
              </w:rPr>
            </w:pPr>
            <w:r>
              <w:rPr>
                <w:rFonts w:hint="eastAsia" w:ascii="仿宋_GB2312" w:hAnsi="宋体" w:eastAsia="仿宋_GB2312" w:cs="宋体"/>
                <w:kern w:val="0"/>
                <w:sz w:val="22"/>
              </w:rPr>
              <w:t>（三）加强教育队伍建设。提高师德水平和业务能力，增加教师教书育人的荣誉感和责任感。</w:t>
            </w:r>
          </w:p>
        </w:tc>
      </w:tr>
      <w:tr w14:paraId="3772544C">
        <w:tblPrEx>
          <w:tblCellMar>
            <w:top w:w="0" w:type="dxa"/>
            <w:left w:w="108" w:type="dxa"/>
            <w:bottom w:w="0" w:type="dxa"/>
            <w:right w:w="108" w:type="dxa"/>
          </w:tblCellMar>
        </w:tblPrEx>
        <w:trPr>
          <w:trHeight w:val="364" w:hRule="atLeast"/>
        </w:trPr>
        <w:tc>
          <w:tcPr>
            <w:tcW w:w="2134" w:type="dxa"/>
            <w:tcBorders>
              <w:top w:val="single" w:color="auto" w:sz="4" w:space="0"/>
              <w:left w:val="single" w:color="auto" w:sz="4" w:space="0"/>
              <w:bottom w:val="single" w:color="auto" w:sz="4" w:space="0"/>
              <w:right w:val="nil"/>
            </w:tcBorders>
            <w:shd w:val="clear" w:color="auto" w:fill="FFFFFF"/>
            <w:noWrap/>
            <w:vAlign w:val="center"/>
          </w:tcPr>
          <w:p w14:paraId="5BFBA59A">
            <w:pPr>
              <w:widowControl/>
              <w:rPr>
                <w:rFonts w:ascii="宋体" w:hAnsi="宋体" w:eastAsia="仿宋_GB2312" w:cs="Times New Roman"/>
                <w:kern w:val="0"/>
                <w:sz w:val="22"/>
              </w:rPr>
            </w:pPr>
            <w:r>
              <w:rPr>
                <w:rFonts w:hint="eastAsia" w:ascii="仿宋_GB2312" w:hAnsi="宋体" w:eastAsia="仿宋_GB2312" w:cs="宋体"/>
                <w:kern w:val="0"/>
                <w:sz w:val="22"/>
              </w:rPr>
              <w:t>项目概况</w:t>
            </w:r>
          </w:p>
        </w:tc>
        <w:tc>
          <w:tcPr>
            <w:tcW w:w="7214" w:type="dxa"/>
            <w:gridSpan w:val="10"/>
            <w:tcBorders>
              <w:top w:val="nil"/>
              <w:left w:val="single" w:color="auto" w:sz="4" w:space="0"/>
              <w:bottom w:val="single" w:color="auto" w:sz="4" w:space="0"/>
              <w:right w:val="single" w:color="auto" w:sz="4" w:space="0"/>
            </w:tcBorders>
            <w:shd w:val="clear" w:color="auto" w:fill="CCCCFF"/>
            <w:vAlign w:val="center"/>
          </w:tcPr>
          <w:p w14:paraId="6CA2AA76">
            <w:pPr>
              <w:widowControl/>
              <w:jc w:val="left"/>
              <w:rPr>
                <w:rFonts w:ascii="宋体" w:hAnsi="宋体" w:eastAsia="仿宋_GB2312" w:cs="Times New Roman"/>
                <w:kern w:val="0"/>
                <w:sz w:val="22"/>
              </w:rPr>
            </w:pPr>
            <w:r>
              <w:rPr>
                <w:rFonts w:hint="eastAsia" w:ascii="仿宋_GB2312" w:hAnsi="宋体" w:eastAsia="仿宋_GB2312" w:cs="宋体"/>
                <w:kern w:val="0"/>
                <w:sz w:val="22"/>
              </w:rPr>
              <w:t>用于落实城乡义务教育经费保障机制，包括城乡义务教育“两免一补”，公办义务教育学校校舍安全保障长效机制。</w:t>
            </w:r>
          </w:p>
        </w:tc>
      </w:tr>
      <w:tr w14:paraId="59639CFB">
        <w:tblPrEx>
          <w:tblCellMar>
            <w:top w:w="0" w:type="dxa"/>
            <w:left w:w="108" w:type="dxa"/>
            <w:bottom w:w="0" w:type="dxa"/>
            <w:right w:w="108" w:type="dxa"/>
          </w:tblCellMar>
        </w:tblPrEx>
        <w:trPr>
          <w:trHeight w:val="357" w:hRule="atLeast"/>
        </w:trPr>
        <w:tc>
          <w:tcPr>
            <w:tcW w:w="2134" w:type="dxa"/>
            <w:tcBorders>
              <w:top w:val="nil"/>
              <w:left w:val="single" w:color="auto" w:sz="4" w:space="0"/>
              <w:bottom w:val="single" w:color="auto" w:sz="4" w:space="0"/>
              <w:right w:val="nil"/>
            </w:tcBorders>
            <w:shd w:val="clear" w:color="auto" w:fill="FFFFFF"/>
            <w:noWrap/>
            <w:vAlign w:val="center"/>
          </w:tcPr>
          <w:p w14:paraId="3818C2F3">
            <w:pPr>
              <w:widowControl/>
              <w:rPr>
                <w:rFonts w:ascii="宋体" w:hAnsi="宋体" w:eastAsia="仿宋_GB2312" w:cs="Times New Roman"/>
                <w:kern w:val="0"/>
                <w:sz w:val="22"/>
              </w:rPr>
            </w:pPr>
            <w:r>
              <w:rPr>
                <w:rFonts w:hint="eastAsia" w:ascii="仿宋_GB2312" w:hAnsi="宋体" w:eastAsia="仿宋_GB2312" w:cs="宋体"/>
                <w:kern w:val="0"/>
                <w:sz w:val="22"/>
              </w:rPr>
              <w:t>项目立项依据类型</w:t>
            </w:r>
          </w:p>
        </w:tc>
        <w:tc>
          <w:tcPr>
            <w:tcW w:w="7214" w:type="dxa"/>
            <w:gridSpan w:val="10"/>
            <w:tcBorders>
              <w:top w:val="nil"/>
              <w:left w:val="single" w:color="auto" w:sz="4" w:space="0"/>
              <w:bottom w:val="single" w:color="auto" w:sz="4" w:space="0"/>
              <w:right w:val="single" w:color="auto" w:sz="4" w:space="0"/>
            </w:tcBorders>
            <w:shd w:val="clear" w:color="auto" w:fill="CCCCFF"/>
            <w:noWrap/>
            <w:vAlign w:val="center"/>
          </w:tcPr>
          <w:p w14:paraId="28FBA7DD">
            <w:pPr>
              <w:widowControl/>
              <w:jc w:val="left"/>
              <w:rPr>
                <w:rFonts w:ascii="宋体" w:hAnsi="宋体" w:eastAsia="宋体" w:cs="Times New Roman"/>
                <w:kern w:val="0"/>
                <w:sz w:val="22"/>
              </w:rPr>
            </w:pPr>
            <w:r>
              <w:rPr>
                <w:rFonts w:hint="eastAsia" w:ascii="仿宋_GB2312" w:hAnsi="宋体" w:eastAsia="仿宋_GB2312" w:cs="宋体"/>
                <w:kern w:val="0"/>
                <w:sz w:val="22"/>
              </w:rPr>
              <w:t>常年安排项目</w:t>
            </w:r>
          </w:p>
        </w:tc>
      </w:tr>
      <w:tr w14:paraId="517EBA99">
        <w:tblPrEx>
          <w:tblCellMar>
            <w:top w:w="0" w:type="dxa"/>
            <w:left w:w="108" w:type="dxa"/>
            <w:bottom w:w="0" w:type="dxa"/>
            <w:right w:w="108" w:type="dxa"/>
          </w:tblCellMar>
        </w:tblPrEx>
        <w:trPr>
          <w:trHeight w:val="109" w:hRule="atLeast"/>
        </w:trPr>
        <w:tc>
          <w:tcPr>
            <w:tcW w:w="2134" w:type="dxa"/>
            <w:tcBorders>
              <w:top w:val="nil"/>
              <w:left w:val="single" w:color="auto" w:sz="4" w:space="0"/>
              <w:bottom w:val="single" w:color="auto" w:sz="4" w:space="0"/>
              <w:right w:val="nil"/>
            </w:tcBorders>
            <w:shd w:val="clear" w:color="auto" w:fill="FFFFFF"/>
            <w:noWrap/>
            <w:vAlign w:val="center"/>
          </w:tcPr>
          <w:p w14:paraId="5D8A1EE6">
            <w:pPr>
              <w:widowControl/>
              <w:rPr>
                <w:rFonts w:ascii="宋体" w:hAnsi="宋体" w:eastAsia="仿宋_GB2312" w:cs="Times New Roman"/>
                <w:kern w:val="0"/>
                <w:sz w:val="22"/>
              </w:rPr>
            </w:pPr>
            <w:r>
              <w:rPr>
                <w:rFonts w:hint="eastAsia" w:ascii="仿宋_GB2312" w:hAnsi="宋体" w:eastAsia="仿宋_GB2312" w:cs="宋体"/>
                <w:kern w:val="0"/>
                <w:sz w:val="22"/>
              </w:rPr>
              <w:t>项目立项依据</w:t>
            </w:r>
          </w:p>
        </w:tc>
        <w:tc>
          <w:tcPr>
            <w:tcW w:w="7214" w:type="dxa"/>
            <w:gridSpan w:val="10"/>
            <w:tcBorders>
              <w:top w:val="nil"/>
              <w:left w:val="single" w:color="auto" w:sz="4" w:space="0"/>
              <w:bottom w:val="single" w:color="auto" w:sz="4" w:space="0"/>
              <w:right w:val="single" w:color="auto" w:sz="4" w:space="0"/>
            </w:tcBorders>
            <w:shd w:val="clear" w:color="auto" w:fill="CCCCFF"/>
            <w:vAlign w:val="center"/>
          </w:tcPr>
          <w:p w14:paraId="16D055F8">
            <w:pPr>
              <w:widowControl/>
              <w:jc w:val="left"/>
              <w:rPr>
                <w:rFonts w:ascii="宋体" w:hAnsi="宋体" w:eastAsia="仿宋_GB2312" w:cs="Times New Roman"/>
                <w:kern w:val="0"/>
                <w:sz w:val="22"/>
              </w:rPr>
            </w:pPr>
            <w:r>
              <w:rPr>
                <w:rFonts w:hint="eastAsia" w:ascii="仿宋_GB2312" w:hAnsi="宋体" w:eastAsia="仿宋_GB2312" w:cs="宋体"/>
                <w:kern w:val="0"/>
                <w:sz w:val="22"/>
              </w:rPr>
              <w:t>烈山区义务教育经费保障实施方案</w:t>
            </w:r>
          </w:p>
        </w:tc>
      </w:tr>
      <w:tr w14:paraId="2E1269B5">
        <w:tblPrEx>
          <w:tblCellMar>
            <w:top w:w="0" w:type="dxa"/>
            <w:left w:w="108" w:type="dxa"/>
            <w:bottom w:w="0" w:type="dxa"/>
            <w:right w:w="108" w:type="dxa"/>
          </w:tblCellMar>
        </w:tblPrEx>
        <w:trPr>
          <w:trHeight w:val="598" w:hRule="atLeast"/>
        </w:trPr>
        <w:tc>
          <w:tcPr>
            <w:tcW w:w="2134" w:type="dxa"/>
            <w:tcBorders>
              <w:top w:val="nil"/>
              <w:left w:val="single" w:color="auto" w:sz="4" w:space="0"/>
              <w:bottom w:val="single" w:color="auto" w:sz="4" w:space="0"/>
              <w:right w:val="nil"/>
            </w:tcBorders>
            <w:shd w:val="clear" w:color="auto" w:fill="FFFFFF"/>
            <w:vAlign w:val="center"/>
          </w:tcPr>
          <w:p w14:paraId="05C95F92">
            <w:pPr>
              <w:widowControl/>
              <w:rPr>
                <w:rFonts w:ascii="宋体" w:hAnsi="宋体" w:eastAsia="仿宋_GB2312" w:cs="Times New Roman"/>
                <w:kern w:val="0"/>
                <w:sz w:val="22"/>
              </w:rPr>
            </w:pPr>
            <w:r>
              <w:rPr>
                <w:rFonts w:hint="eastAsia" w:ascii="仿宋_GB2312" w:hAnsi="宋体" w:eastAsia="仿宋_GB2312" w:cs="宋体"/>
                <w:kern w:val="0"/>
                <w:sz w:val="22"/>
              </w:rPr>
              <w:t>项目实施可行性必要性</w:t>
            </w:r>
          </w:p>
        </w:tc>
        <w:tc>
          <w:tcPr>
            <w:tcW w:w="7214" w:type="dxa"/>
            <w:gridSpan w:val="10"/>
            <w:tcBorders>
              <w:top w:val="nil"/>
              <w:left w:val="single" w:color="auto" w:sz="4" w:space="0"/>
              <w:bottom w:val="single" w:color="auto" w:sz="4" w:space="0"/>
              <w:right w:val="single" w:color="auto" w:sz="4" w:space="0"/>
            </w:tcBorders>
            <w:shd w:val="clear" w:color="auto" w:fill="CCCCFF"/>
            <w:vAlign w:val="center"/>
          </w:tcPr>
          <w:p w14:paraId="19640B4E">
            <w:pPr>
              <w:widowControl/>
              <w:jc w:val="left"/>
              <w:rPr>
                <w:rFonts w:ascii="宋体" w:hAnsi="宋体" w:eastAsia="宋体" w:cs="Times New Roman"/>
                <w:kern w:val="0"/>
                <w:sz w:val="22"/>
              </w:rPr>
            </w:pPr>
            <w:r>
              <w:rPr>
                <w:rFonts w:hint="eastAsia" w:ascii="仿宋_GB2312" w:hAnsi="宋体" w:eastAsia="仿宋_GB2312" w:cs="宋体"/>
                <w:kern w:val="0"/>
                <w:sz w:val="22"/>
              </w:rPr>
              <w:t>为落实全国教育大会精神，推进优质基础教育资源下沉，着力办好人民满意的教育，更好地服务烈山区地方经济建设，促进烈山区基础教育的进一步发展。符合我校发展现状。该项目属于民生工程，是安徽省人民政府对市、区人民政府考核的内容之一。</w:t>
            </w:r>
          </w:p>
        </w:tc>
      </w:tr>
      <w:tr w14:paraId="46E61075">
        <w:tblPrEx>
          <w:tblCellMar>
            <w:top w:w="0" w:type="dxa"/>
            <w:left w:w="108" w:type="dxa"/>
            <w:bottom w:w="0" w:type="dxa"/>
            <w:right w:w="108" w:type="dxa"/>
          </w:tblCellMar>
        </w:tblPrEx>
        <w:trPr>
          <w:trHeight w:val="389" w:hRule="atLeast"/>
        </w:trPr>
        <w:tc>
          <w:tcPr>
            <w:tcW w:w="2134" w:type="dxa"/>
            <w:vMerge w:val="restart"/>
            <w:tcBorders>
              <w:top w:val="nil"/>
              <w:left w:val="single" w:color="auto" w:sz="4" w:space="0"/>
              <w:bottom w:val="single" w:color="auto" w:sz="4" w:space="0"/>
              <w:right w:val="single" w:color="auto" w:sz="4" w:space="0"/>
            </w:tcBorders>
            <w:noWrap/>
            <w:vAlign w:val="center"/>
          </w:tcPr>
          <w:p w14:paraId="136E0B57">
            <w:pPr>
              <w:widowControl/>
              <w:jc w:val="left"/>
              <w:rPr>
                <w:rFonts w:ascii="宋体" w:hAnsi="宋体" w:eastAsia="仿宋_GB2312" w:cs="Times New Roman"/>
                <w:kern w:val="0"/>
                <w:sz w:val="22"/>
              </w:rPr>
            </w:pPr>
            <w:r>
              <w:rPr>
                <w:rFonts w:hint="eastAsia" w:ascii="仿宋_GB2312" w:hAnsi="宋体" w:eastAsia="仿宋_GB2312" w:cs="宋体"/>
                <w:kern w:val="0"/>
                <w:sz w:val="22"/>
              </w:rPr>
              <w:t>项目绩效目标概述</w:t>
            </w:r>
          </w:p>
        </w:tc>
        <w:tc>
          <w:tcPr>
            <w:tcW w:w="3985" w:type="dxa"/>
            <w:gridSpan w:val="5"/>
            <w:tcBorders>
              <w:top w:val="nil"/>
              <w:left w:val="nil"/>
              <w:bottom w:val="nil"/>
              <w:right w:val="single" w:color="auto" w:sz="4" w:space="0"/>
            </w:tcBorders>
            <w:noWrap/>
            <w:vAlign w:val="center"/>
          </w:tcPr>
          <w:p w14:paraId="7FB5C020">
            <w:pPr>
              <w:widowControl/>
              <w:jc w:val="center"/>
              <w:rPr>
                <w:rFonts w:ascii="宋体" w:hAnsi="宋体" w:eastAsia="仿宋_GB2312" w:cs="Times New Roman"/>
                <w:b/>
                <w:bCs/>
                <w:kern w:val="0"/>
                <w:sz w:val="22"/>
              </w:rPr>
            </w:pPr>
            <w:r>
              <w:rPr>
                <w:rFonts w:hint="eastAsia" w:ascii="仿宋_GB2312" w:hAnsi="宋体" w:eastAsia="仿宋_GB2312" w:cs="宋体"/>
                <w:b/>
                <w:bCs/>
                <w:kern w:val="0"/>
                <w:sz w:val="22"/>
              </w:rPr>
              <w:t>总体目标</w:t>
            </w:r>
          </w:p>
        </w:tc>
        <w:tc>
          <w:tcPr>
            <w:tcW w:w="3229" w:type="dxa"/>
            <w:gridSpan w:val="5"/>
            <w:tcBorders>
              <w:top w:val="nil"/>
              <w:left w:val="nil"/>
              <w:bottom w:val="nil"/>
              <w:right w:val="single" w:color="auto" w:sz="4" w:space="0"/>
            </w:tcBorders>
            <w:noWrap/>
            <w:vAlign w:val="center"/>
          </w:tcPr>
          <w:p w14:paraId="7A987C50">
            <w:pPr>
              <w:widowControl/>
              <w:jc w:val="center"/>
              <w:rPr>
                <w:rFonts w:ascii="宋体" w:hAnsi="宋体" w:eastAsia="仿宋_GB2312" w:cs="Times New Roman"/>
                <w:b/>
                <w:bCs/>
                <w:kern w:val="0"/>
                <w:sz w:val="22"/>
              </w:rPr>
            </w:pPr>
            <w:r>
              <w:rPr>
                <w:rFonts w:hint="eastAsia" w:ascii="仿宋_GB2312" w:hAnsi="宋体" w:eastAsia="仿宋_GB2312" w:cs="宋体"/>
                <w:b/>
                <w:bCs/>
                <w:kern w:val="0"/>
                <w:sz w:val="22"/>
              </w:rPr>
              <w:t>年度目标</w:t>
            </w:r>
          </w:p>
        </w:tc>
      </w:tr>
      <w:tr w14:paraId="2FC4DFB8">
        <w:tblPrEx>
          <w:tblCellMar>
            <w:top w:w="0" w:type="dxa"/>
            <w:left w:w="108" w:type="dxa"/>
            <w:bottom w:w="0" w:type="dxa"/>
            <w:right w:w="108" w:type="dxa"/>
          </w:tblCellMar>
        </w:tblPrEx>
        <w:trPr>
          <w:trHeight w:val="389"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3123B0A">
            <w:pPr>
              <w:widowControl/>
              <w:jc w:val="left"/>
              <w:rPr>
                <w:rFonts w:ascii="宋体" w:hAnsi="宋体" w:eastAsia="仿宋_GB2312" w:cs="Times New Roman"/>
                <w:kern w:val="0"/>
                <w:sz w:val="22"/>
              </w:rPr>
            </w:pPr>
          </w:p>
        </w:tc>
        <w:tc>
          <w:tcPr>
            <w:tcW w:w="3985" w:type="dxa"/>
            <w:gridSpan w:val="5"/>
            <w:tcBorders>
              <w:top w:val="single" w:color="auto" w:sz="4" w:space="0"/>
              <w:left w:val="nil"/>
              <w:bottom w:val="nil"/>
              <w:right w:val="single" w:color="auto" w:sz="4" w:space="0"/>
            </w:tcBorders>
            <w:shd w:val="clear" w:color="auto" w:fill="CCCCFF"/>
            <w:vAlign w:val="center"/>
          </w:tcPr>
          <w:p w14:paraId="6D6F9CA3">
            <w:pPr>
              <w:widowControl/>
              <w:jc w:val="left"/>
              <w:rPr>
                <w:rFonts w:ascii="宋体" w:hAnsi="宋体" w:eastAsia="仿宋_GB2312" w:cs="宋体"/>
                <w:kern w:val="0"/>
                <w:sz w:val="22"/>
              </w:rPr>
            </w:pPr>
            <w:r>
              <w:rPr>
                <w:rFonts w:hint="eastAsia" w:ascii="仿宋_GB2312" w:hAnsi="宋体" w:eastAsia="仿宋_GB2312" w:cs="宋体"/>
                <w:kern w:val="0"/>
                <w:sz w:val="22"/>
              </w:rPr>
              <w:t>落实义务教育保障经费政策，进一步改善义务教育办学条件，保障残疾学生接受义务教育。</w:t>
            </w:r>
          </w:p>
          <w:p w14:paraId="6DD90749">
            <w:pPr>
              <w:widowControl/>
              <w:jc w:val="left"/>
              <w:rPr>
                <w:rFonts w:ascii="宋体" w:hAnsi="宋体" w:eastAsia="宋体" w:cs="Times New Roman"/>
                <w:kern w:val="0"/>
                <w:sz w:val="22"/>
              </w:rPr>
            </w:pPr>
          </w:p>
        </w:tc>
        <w:tc>
          <w:tcPr>
            <w:tcW w:w="3229" w:type="dxa"/>
            <w:gridSpan w:val="5"/>
            <w:tcBorders>
              <w:top w:val="single" w:color="auto" w:sz="4" w:space="0"/>
              <w:left w:val="nil"/>
              <w:bottom w:val="single" w:color="auto" w:sz="4" w:space="0"/>
              <w:right w:val="single" w:color="auto" w:sz="4" w:space="0"/>
            </w:tcBorders>
            <w:shd w:val="clear" w:color="auto" w:fill="CCCCFF"/>
            <w:vAlign w:val="center"/>
          </w:tcPr>
          <w:p w14:paraId="39F965D8">
            <w:pPr>
              <w:widowControl/>
              <w:jc w:val="left"/>
              <w:rPr>
                <w:rFonts w:ascii="宋体" w:hAnsi="宋体" w:eastAsia="仿宋_GB2312" w:cs="Times New Roman"/>
                <w:kern w:val="0"/>
                <w:sz w:val="22"/>
              </w:rPr>
            </w:pPr>
            <w:r>
              <w:rPr>
                <w:rFonts w:hint="eastAsia" w:ascii="仿宋_GB2312" w:hAnsi="宋体" w:eastAsia="仿宋_GB2312" w:cs="宋体"/>
                <w:kern w:val="0"/>
                <w:sz w:val="22"/>
              </w:rPr>
              <w:t>学校办学彰显特色，管理水平向淮北市一流水平靠近，办学水平督导评估达到优秀等级。</w:t>
            </w:r>
          </w:p>
        </w:tc>
      </w:tr>
      <w:tr w14:paraId="42E9E1F6">
        <w:tblPrEx>
          <w:tblCellMar>
            <w:top w:w="0" w:type="dxa"/>
            <w:left w:w="108" w:type="dxa"/>
            <w:bottom w:w="0" w:type="dxa"/>
            <w:right w:w="108" w:type="dxa"/>
          </w:tblCellMar>
        </w:tblPrEx>
        <w:trPr>
          <w:trHeight w:val="389" w:hRule="atLeast"/>
        </w:trPr>
        <w:tc>
          <w:tcPr>
            <w:tcW w:w="2134" w:type="dxa"/>
            <w:tcBorders>
              <w:top w:val="nil"/>
              <w:left w:val="single" w:color="auto" w:sz="4" w:space="0"/>
              <w:bottom w:val="single" w:color="auto" w:sz="4" w:space="0"/>
              <w:right w:val="nil"/>
            </w:tcBorders>
            <w:shd w:val="clear" w:color="auto" w:fill="FFFFFF"/>
            <w:noWrap/>
            <w:vAlign w:val="center"/>
          </w:tcPr>
          <w:p w14:paraId="2EC75DED">
            <w:pPr>
              <w:widowControl/>
              <w:jc w:val="left"/>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项目完成数量</w:t>
            </w:r>
          </w:p>
        </w:tc>
        <w:tc>
          <w:tcPr>
            <w:tcW w:w="3985" w:type="dxa"/>
            <w:gridSpan w:val="5"/>
            <w:tcBorders>
              <w:top w:val="single" w:color="auto" w:sz="4" w:space="0"/>
              <w:left w:val="single" w:color="auto" w:sz="4" w:space="0"/>
              <w:bottom w:val="nil"/>
              <w:right w:val="single" w:color="auto" w:sz="4" w:space="0"/>
            </w:tcBorders>
            <w:shd w:val="clear" w:color="auto" w:fill="CCCCFF"/>
            <w:vAlign w:val="center"/>
          </w:tcPr>
          <w:p w14:paraId="316B1CE6">
            <w:pPr>
              <w:widowControl/>
              <w:jc w:val="left"/>
              <w:rPr>
                <w:rFonts w:ascii="宋体" w:hAnsi="宋体" w:eastAsia="仿宋_GB2312" w:cs="Times New Roman"/>
                <w:kern w:val="0"/>
                <w:sz w:val="22"/>
              </w:rPr>
            </w:pPr>
            <w:r>
              <w:rPr>
                <w:rFonts w:hint="eastAsia" w:ascii="仿宋_GB2312" w:hAnsi="宋体" w:eastAsia="仿宋_GB2312" w:cs="宋体"/>
                <w:kern w:val="0"/>
                <w:sz w:val="22"/>
              </w:rPr>
              <w:t>教师、学生优秀率达到</w:t>
            </w:r>
            <w:r>
              <w:rPr>
                <w:rFonts w:hint="eastAsia" w:ascii="宋体" w:hAnsi="宋体" w:eastAsia="宋体" w:cs="宋体"/>
                <w:kern w:val="0"/>
                <w:sz w:val="22"/>
              </w:rPr>
              <w:t>100%</w:t>
            </w:r>
          </w:p>
        </w:tc>
        <w:tc>
          <w:tcPr>
            <w:tcW w:w="3229" w:type="dxa"/>
            <w:gridSpan w:val="5"/>
            <w:tcBorders>
              <w:top w:val="nil"/>
              <w:left w:val="nil"/>
              <w:bottom w:val="single" w:color="auto" w:sz="4" w:space="0"/>
              <w:right w:val="single" w:color="auto" w:sz="4" w:space="0"/>
            </w:tcBorders>
            <w:shd w:val="clear" w:color="auto" w:fill="CCCCFF"/>
            <w:vAlign w:val="center"/>
          </w:tcPr>
          <w:p w14:paraId="75406830">
            <w:pPr>
              <w:widowControl/>
              <w:jc w:val="left"/>
              <w:rPr>
                <w:rFonts w:ascii="宋体" w:hAnsi="宋体" w:eastAsia="宋体" w:cs="Times New Roman"/>
                <w:kern w:val="0"/>
                <w:sz w:val="22"/>
              </w:rPr>
            </w:pPr>
            <w:r>
              <w:rPr>
                <w:rFonts w:hint="eastAsia" w:ascii="仿宋_GB2312" w:hAnsi="宋体" w:eastAsia="仿宋_GB2312" w:cs="宋体"/>
                <w:kern w:val="0"/>
                <w:sz w:val="22"/>
              </w:rPr>
              <w:t>教师、学生进步率达到</w:t>
            </w:r>
            <w:r>
              <w:rPr>
                <w:rFonts w:hint="eastAsia" w:ascii="宋体" w:hAnsi="宋体" w:eastAsia="宋体" w:cs="宋体"/>
                <w:kern w:val="0"/>
                <w:sz w:val="22"/>
              </w:rPr>
              <w:t>100%</w:t>
            </w:r>
          </w:p>
        </w:tc>
      </w:tr>
      <w:tr w14:paraId="200C9144">
        <w:tblPrEx>
          <w:tblCellMar>
            <w:top w:w="0" w:type="dxa"/>
            <w:left w:w="108" w:type="dxa"/>
            <w:bottom w:w="0" w:type="dxa"/>
            <w:right w:w="108" w:type="dxa"/>
          </w:tblCellMar>
        </w:tblPrEx>
        <w:trPr>
          <w:trHeight w:val="389" w:hRule="atLeast"/>
        </w:trPr>
        <w:tc>
          <w:tcPr>
            <w:tcW w:w="2134" w:type="dxa"/>
            <w:tcBorders>
              <w:top w:val="nil"/>
              <w:left w:val="single" w:color="auto" w:sz="4" w:space="0"/>
              <w:bottom w:val="single" w:color="auto" w:sz="4" w:space="0"/>
              <w:right w:val="nil"/>
            </w:tcBorders>
            <w:shd w:val="clear" w:color="auto" w:fill="FFFFFF"/>
            <w:noWrap/>
            <w:vAlign w:val="center"/>
          </w:tcPr>
          <w:p w14:paraId="218E8332">
            <w:pPr>
              <w:widowControl/>
              <w:jc w:val="left"/>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项目实施进度</w:t>
            </w:r>
          </w:p>
        </w:tc>
        <w:tc>
          <w:tcPr>
            <w:tcW w:w="3985" w:type="dxa"/>
            <w:gridSpan w:val="5"/>
            <w:tcBorders>
              <w:top w:val="single" w:color="auto" w:sz="4" w:space="0"/>
              <w:left w:val="single" w:color="auto" w:sz="4" w:space="0"/>
              <w:bottom w:val="nil"/>
              <w:right w:val="single" w:color="auto" w:sz="4" w:space="0"/>
            </w:tcBorders>
            <w:shd w:val="clear" w:color="auto" w:fill="CCCCFF"/>
            <w:vAlign w:val="center"/>
          </w:tcPr>
          <w:p w14:paraId="734BCD0F">
            <w:pPr>
              <w:widowControl/>
              <w:jc w:val="left"/>
              <w:rPr>
                <w:rFonts w:ascii="宋体" w:hAnsi="宋体" w:eastAsia="宋体" w:cs="Times New Roman"/>
                <w:kern w:val="0"/>
                <w:sz w:val="22"/>
              </w:rPr>
            </w:pPr>
            <w:r>
              <w:rPr>
                <w:rFonts w:hint="eastAsia" w:ascii="宋体" w:hAnsi="宋体" w:eastAsia="宋体" w:cs="宋体"/>
                <w:kern w:val="0"/>
                <w:sz w:val="22"/>
              </w:rPr>
              <w:t>100%</w:t>
            </w:r>
          </w:p>
        </w:tc>
        <w:tc>
          <w:tcPr>
            <w:tcW w:w="3229" w:type="dxa"/>
            <w:gridSpan w:val="5"/>
            <w:tcBorders>
              <w:top w:val="nil"/>
              <w:left w:val="nil"/>
              <w:bottom w:val="single" w:color="auto" w:sz="4" w:space="0"/>
              <w:right w:val="single" w:color="auto" w:sz="4" w:space="0"/>
            </w:tcBorders>
            <w:shd w:val="clear" w:color="auto" w:fill="CCCCFF"/>
            <w:vAlign w:val="center"/>
          </w:tcPr>
          <w:p w14:paraId="3E06A59F">
            <w:pPr>
              <w:widowControl/>
              <w:jc w:val="left"/>
              <w:rPr>
                <w:rFonts w:ascii="宋体" w:hAnsi="宋体" w:eastAsia="宋体" w:cs="Times New Roman"/>
                <w:kern w:val="0"/>
                <w:sz w:val="22"/>
              </w:rPr>
            </w:pPr>
            <w:r>
              <w:rPr>
                <w:rFonts w:hint="eastAsia" w:ascii="宋体" w:hAnsi="宋体" w:eastAsia="宋体" w:cs="宋体"/>
                <w:kern w:val="0"/>
                <w:sz w:val="22"/>
              </w:rPr>
              <w:t>100%</w:t>
            </w:r>
          </w:p>
        </w:tc>
      </w:tr>
      <w:tr w14:paraId="52DC00BE">
        <w:tblPrEx>
          <w:tblCellMar>
            <w:top w:w="0" w:type="dxa"/>
            <w:left w:w="108" w:type="dxa"/>
            <w:bottom w:w="0" w:type="dxa"/>
            <w:right w:w="108" w:type="dxa"/>
          </w:tblCellMar>
        </w:tblPrEx>
        <w:trPr>
          <w:trHeight w:val="389" w:hRule="atLeast"/>
        </w:trPr>
        <w:tc>
          <w:tcPr>
            <w:tcW w:w="2134" w:type="dxa"/>
            <w:tcBorders>
              <w:top w:val="nil"/>
              <w:left w:val="single" w:color="auto" w:sz="4" w:space="0"/>
              <w:bottom w:val="single" w:color="auto" w:sz="4" w:space="0"/>
              <w:right w:val="nil"/>
            </w:tcBorders>
            <w:shd w:val="clear" w:color="auto" w:fill="FFFFFF"/>
            <w:noWrap/>
            <w:vAlign w:val="center"/>
          </w:tcPr>
          <w:p w14:paraId="1D2DA2A4">
            <w:pPr>
              <w:widowControl/>
              <w:jc w:val="left"/>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项目完成质量</w:t>
            </w:r>
          </w:p>
        </w:tc>
        <w:tc>
          <w:tcPr>
            <w:tcW w:w="3985" w:type="dxa"/>
            <w:gridSpan w:val="5"/>
            <w:tcBorders>
              <w:top w:val="single" w:color="auto" w:sz="4" w:space="0"/>
              <w:left w:val="single" w:color="auto" w:sz="4" w:space="0"/>
              <w:bottom w:val="nil"/>
              <w:right w:val="single" w:color="auto" w:sz="4" w:space="0"/>
            </w:tcBorders>
            <w:shd w:val="clear" w:color="auto" w:fill="CCCCFF"/>
            <w:vAlign w:val="center"/>
          </w:tcPr>
          <w:p w14:paraId="7AC5253F">
            <w:pPr>
              <w:widowControl/>
              <w:jc w:val="left"/>
              <w:rPr>
                <w:rFonts w:ascii="宋体" w:hAnsi="宋体" w:eastAsia="宋体" w:cs="Times New Roman"/>
                <w:kern w:val="0"/>
                <w:sz w:val="22"/>
              </w:rPr>
            </w:pPr>
            <w:r>
              <w:rPr>
                <w:rFonts w:hint="eastAsia" w:ascii="宋体" w:hAnsi="宋体" w:eastAsia="宋体" w:cs="宋体"/>
                <w:kern w:val="0"/>
                <w:sz w:val="22"/>
              </w:rPr>
              <w:t>100%</w:t>
            </w:r>
          </w:p>
        </w:tc>
        <w:tc>
          <w:tcPr>
            <w:tcW w:w="3229" w:type="dxa"/>
            <w:gridSpan w:val="5"/>
            <w:tcBorders>
              <w:top w:val="nil"/>
              <w:left w:val="nil"/>
              <w:bottom w:val="single" w:color="auto" w:sz="4" w:space="0"/>
              <w:right w:val="single" w:color="auto" w:sz="4" w:space="0"/>
            </w:tcBorders>
            <w:shd w:val="clear" w:color="auto" w:fill="CCCCFF"/>
            <w:vAlign w:val="center"/>
          </w:tcPr>
          <w:p w14:paraId="7832E083">
            <w:pPr>
              <w:widowControl/>
              <w:jc w:val="left"/>
              <w:rPr>
                <w:rFonts w:ascii="宋体" w:hAnsi="宋体" w:eastAsia="宋体" w:cs="Times New Roman"/>
                <w:kern w:val="0"/>
                <w:sz w:val="22"/>
              </w:rPr>
            </w:pPr>
            <w:r>
              <w:rPr>
                <w:rFonts w:hint="eastAsia" w:ascii="宋体" w:hAnsi="宋体" w:eastAsia="宋体" w:cs="宋体"/>
                <w:kern w:val="0"/>
                <w:sz w:val="22"/>
              </w:rPr>
              <w:t>100%</w:t>
            </w:r>
          </w:p>
        </w:tc>
      </w:tr>
      <w:tr w14:paraId="180AFB78">
        <w:tblPrEx>
          <w:tblCellMar>
            <w:top w:w="0" w:type="dxa"/>
            <w:left w:w="108" w:type="dxa"/>
            <w:bottom w:w="0" w:type="dxa"/>
            <w:right w:w="108" w:type="dxa"/>
          </w:tblCellMar>
        </w:tblPrEx>
        <w:trPr>
          <w:trHeight w:val="389" w:hRule="atLeast"/>
        </w:trPr>
        <w:tc>
          <w:tcPr>
            <w:tcW w:w="2134" w:type="dxa"/>
            <w:tcBorders>
              <w:top w:val="nil"/>
              <w:left w:val="single" w:color="auto" w:sz="4" w:space="0"/>
              <w:bottom w:val="single" w:color="auto" w:sz="4" w:space="0"/>
              <w:right w:val="nil"/>
            </w:tcBorders>
            <w:shd w:val="clear" w:color="auto" w:fill="FFFFFF"/>
            <w:noWrap/>
            <w:vAlign w:val="center"/>
          </w:tcPr>
          <w:p w14:paraId="5D155C4D">
            <w:pPr>
              <w:widowControl/>
              <w:jc w:val="left"/>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项目金额测算</w:t>
            </w:r>
          </w:p>
        </w:tc>
        <w:tc>
          <w:tcPr>
            <w:tcW w:w="3985" w:type="dxa"/>
            <w:gridSpan w:val="5"/>
            <w:tcBorders>
              <w:top w:val="single" w:color="auto" w:sz="4" w:space="0"/>
              <w:left w:val="single" w:color="auto" w:sz="4" w:space="0"/>
              <w:bottom w:val="nil"/>
              <w:right w:val="single" w:color="auto" w:sz="4" w:space="0"/>
            </w:tcBorders>
            <w:shd w:val="clear" w:color="auto" w:fill="CCCCFF"/>
            <w:vAlign w:val="center"/>
          </w:tcPr>
          <w:p w14:paraId="1782E9AA">
            <w:pPr>
              <w:widowControl/>
              <w:jc w:val="left"/>
              <w:rPr>
                <w:rFonts w:ascii="宋体" w:hAnsi="宋体" w:eastAsia="宋体" w:cs="Times New Roman"/>
                <w:kern w:val="0"/>
                <w:sz w:val="22"/>
              </w:rPr>
            </w:pPr>
          </w:p>
        </w:tc>
        <w:tc>
          <w:tcPr>
            <w:tcW w:w="3229" w:type="dxa"/>
            <w:gridSpan w:val="5"/>
            <w:tcBorders>
              <w:top w:val="nil"/>
              <w:left w:val="nil"/>
              <w:bottom w:val="single" w:color="auto" w:sz="4" w:space="0"/>
              <w:right w:val="single" w:color="auto" w:sz="4" w:space="0"/>
            </w:tcBorders>
            <w:shd w:val="clear" w:color="auto" w:fill="CCCCFF"/>
            <w:vAlign w:val="center"/>
          </w:tcPr>
          <w:p w14:paraId="144AE39F">
            <w:pPr>
              <w:widowControl/>
              <w:jc w:val="left"/>
              <w:rPr>
                <w:rFonts w:ascii="宋体" w:hAnsi="宋体" w:eastAsia="宋体" w:cs="Times New Roman"/>
                <w:kern w:val="0"/>
                <w:sz w:val="22"/>
              </w:rPr>
            </w:pPr>
            <w:r>
              <w:rPr>
                <w:rFonts w:hint="eastAsia" w:ascii="宋体" w:hAnsi="宋体" w:eastAsia="宋体" w:cs="宋体"/>
                <w:kern w:val="0"/>
                <w:sz w:val="22"/>
              </w:rPr>
              <w:t>18.22</w:t>
            </w:r>
            <w:r>
              <w:rPr>
                <w:rFonts w:hint="eastAsia" w:ascii="仿宋_GB2312" w:hAnsi="宋体" w:eastAsia="仿宋_GB2312" w:cs="宋体"/>
                <w:kern w:val="0"/>
                <w:sz w:val="22"/>
              </w:rPr>
              <w:t>万</w:t>
            </w:r>
          </w:p>
        </w:tc>
      </w:tr>
      <w:tr w14:paraId="567948D8">
        <w:tblPrEx>
          <w:tblCellMar>
            <w:top w:w="0" w:type="dxa"/>
            <w:left w:w="108" w:type="dxa"/>
            <w:bottom w:w="0" w:type="dxa"/>
            <w:right w:w="108" w:type="dxa"/>
          </w:tblCellMar>
        </w:tblPrEx>
        <w:trPr>
          <w:trHeight w:val="389" w:hRule="atLeast"/>
        </w:trPr>
        <w:tc>
          <w:tcPr>
            <w:tcW w:w="2134" w:type="dxa"/>
            <w:tcBorders>
              <w:top w:val="nil"/>
              <w:left w:val="single" w:color="auto" w:sz="4" w:space="0"/>
              <w:bottom w:val="single" w:color="auto" w:sz="4" w:space="0"/>
              <w:right w:val="nil"/>
            </w:tcBorders>
            <w:shd w:val="clear" w:color="auto" w:fill="FFFFFF"/>
            <w:noWrap/>
            <w:vAlign w:val="center"/>
          </w:tcPr>
          <w:p w14:paraId="785DE09D">
            <w:pPr>
              <w:widowControl/>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项目预计效益</w:t>
            </w:r>
          </w:p>
        </w:tc>
        <w:tc>
          <w:tcPr>
            <w:tcW w:w="3985" w:type="dxa"/>
            <w:gridSpan w:val="5"/>
            <w:tcBorders>
              <w:top w:val="single" w:color="auto" w:sz="4" w:space="0"/>
              <w:left w:val="single" w:color="auto" w:sz="4" w:space="0"/>
              <w:bottom w:val="nil"/>
              <w:right w:val="single" w:color="auto" w:sz="4" w:space="0"/>
            </w:tcBorders>
            <w:shd w:val="clear" w:color="auto" w:fill="CCCCFF"/>
            <w:vAlign w:val="center"/>
          </w:tcPr>
          <w:p w14:paraId="447EE5D0">
            <w:pPr>
              <w:widowControl/>
              <w:jc w:val="left"/>
              <w:rPr>
                <w:rFonts w:ascii="宋体" w:hAnsi="宋体" w:eastAsia="仿宋_GB2312" w:cs="Times New Roman"/>
                <w:kern w:val="0"/>
                <w:sz w:val="20"/>
                <w:szCs w:val="20"/>
              </w:rPr>
            </w:pPr>
            <w:r>
              <w:rPr>
                <w:rFonts w:hint="eastAsia" w:ascii="仿宋_GB2312" w:hAnsi="宋体" w:eastAsia="仿宋_GB2312" w:cs="宋体"/>
                <w:kern w:val="0"/>
                <w:sz w:val="22"/>
              </w:rPr>
              <w:t>学校办学形成特色并向省特色学校靠近，办学水平评估达到优秀等级。</w:t>
            </w:r>
          </w:p>
        </w:tc>
        <w:tc>
          <w:tcPr>
            <w:tcW w:w="3229" w:type="dxa"/>
            <w:gridSpan w:val="5"/>
            <w:tcBorders>
              <w:top w:val="nil"/>
              <w:left w:val="nil"/>
              <w:bottom w:val="single" w:color="auto" w:sz="4" w:space="0"/>
              <w:right w:val="single" w:color="auto" w:sz="4" w:space="0"/>
            </w:tcBorders>
            <w:shd w:val="clear" w:color="auto" w:fill="CCCCFF"/>
            <w:vAlign w:val="center"/>
          </w:tcPr>
          <w:p w14:paraId="5343434A">
            <w:pPr>
              <w:widowControl/>
              <w:jc w:val="left"/>
              <w:rPr>
                <w:rFonts w:ascii="宋体" w:hAnsi="宋体" w:eastAsia="仿宋_GB2312" w:cs="Times New Roman"/>
                <w:kern w:val="0"/>
                <w:sz w:val="20"/>
                <w:szCs w:val="20"/>
              </w:rPr>
            </w:pPr>
            <w:r>
              <w:rPr>
                <w:rFonts w:hint="eastAsia" w:ascii="仿宋_GB2312" w:hAnsi="宋体" w:eastAsia="仿宋_GB2312" w:cs="宋体"/>
                <w:kern w:val="0"/>
                <w:sz w:val="22"/>
              </w:rPr>
              <w:t>学校办学彰显特色，管理水平向淮北市一流水平靠近，办学水平督导评估达到优秀等级。</w:t>
            </w:r>
          </w:p>
        </w:tc>
      </w:tr>
      <w:tr w14:paraId="143FEA45">
        <w:tblPrEx>
          <w:tblCellMar>
            <w:top w:w="0" w:type="dxa"/>
            <w:left w:w="108" w:type="dxa"/>
            <w:bottom w:w="0" w:type="dxa"/>
            <w:right w:w="108" w:type="dxa"/>
          </w:tblCellMar>
        </w:tblPrEx>
        <w:trPr>
          <w:trHeight w:val="389" w:hRule="atLeast"/>
        </w:trPr>
        <w:tc>
          <w:tcPr>
            <w:tcW w:w="2134" w:type="dxa"/>
            <w:tcBorders>
              <w:top w:val="nil"/>
              <w:left w:val="single" w:color="auto" w:sz="4" w:space="0"/>
              <w:bottom w:val="single" w:color="auto" w:sz="4" w:space="0"/>
              <w:right w:val="nil"/>
            </w:tcBorders>
            <w:shd w:val="clear" w:color="auto" w:fill="FFFFFF"/>
            <w:noWrap/>
            <w:vAlign w:val="center"/>
          </w:tcPr>
          <w:p w14:paraId="05EC73F1">
            <w:pPr>
              <w:widowControl/>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服务对象满意度</w:t>
            </w:r>
          </w:p>
        </w:tc>
        <w:tc>
          <w:tcPr>
            <w:tcW w:w="3985" w:type="dxa"/>
            <w:gridSpan w:val="5"/>
            <w:tcBorders>
              <w:top w:val="single" w:color="auto" w:sz="4" w:space="0"/>
              <w:left w:val="single" w:color="auto" w:sz="4" w:space="0"/>
              <w:bottom w:val="single" w:color="auto" w:sz="4" w:space="0"/>
              <w:right w:val="single" w:color="auto" w:sz="4" w:space="0"/>
            </w:tcBorders>
            <w:shd w:val="clear" w:color="auto" w:fill="CCCCFF"/>
            <w:vAlign w:val="center"/>
          </w:tcPr>
          <w:p w14:paraId="5B28A67D">
            <w:pPr>
              <w:widowControl/>
              <w:jc w:val="left"/>
              <w:rPr>
                <w:rFonts w:ascii="宋体" w:hAnsi="宋体" w:eastAsia="宋体" w:cs="Times New Roman"/>
                <w:kern w:val="0"/>
                <w:sz w:val="22"/>
              </w:rPr>
            </w:pPr>
            <w:r>
              <w:rPr>
                <w:rFonts w:hint="eastAsia" w:ascii="宋体" w:hAnsi="宋体" w:eastAsia="宋体" w:cs="宋体"/>
                <w:kern w:val="0"/>
                <w:sz w:val="22"/>
              </w:rPr>
              <w:t>100%</w:t>
            </w:r>
          </w:p>
        </w:tc>
        <w:tc>
          <w:tcPr>
            <w:tcW w:w="3229" w:type="dxa"/>
            <w:gridSpan w:val="5"/>
            <w:tcBorders>
              <w:top w:val="nil"/>
              <w:left w:val="nil"/>
              <w:bottom w:val="single" w:color="auto" w:sz="4" w:space="0"/>
              <w:right w:val="single" w:color="auto" w:sz="4" w:space="0"/>
            </w:tcBorders>
            <w:shd w:val="clear" w:color="auto" w:fill="CCCCFF"/>
            <w:vAlign w:val="center"/>
          </w:tcPr>
          <w:p w14:paraId="4187DD41">
            <w:pPr>
              <w:widowControl/>
              <w:jc w:val="left"/>
              <w:rPr>
                <w:rFonts w:ascii="宋体" w:hAnsi="宋体" w:eastAsia="仿宋_GB2312" w:cs="Times New Roman"/>
                <w:kern w:val="0"/>
                <w:sz w:val="22"/>
              </w:rPr>
            </w:pPr>
            <w:r>
              <w:rPr>
                <w:rFonts w:hint="eastAsia" w:ascii="宋体" w:hAnsi="宋体" w:eastAsia="宋体" w:cs="宋体"/>
                <w:kern w:val="0"/>
                <w:sz w:val="22"/>
              </w:rPr>
              <w:t>100%</w:t>
            </w:r>
          </w:p>
        </w:tc>
      </w:tr>
      <w:tr w14:paraId="68976EBD">
        <w:tblPrEx>
          <w:tblCellMar>
            <w:top w:w="0" w:type="dxa"/>
            <w:left w:w="108" w:type="dxa"/>
            <w:bottom w:w="0" w:type="dxa"/>
            <w:right w:w="108" w:type="dxa"/>
          </w:tblCellMar>
        </w:tblPrEx>
        <w:trPr>
          <w:trHeight w:val="341" w:hRule="atLeast"/>
        </w:trPr>
        <w:tc>
          <w:tcPr>
            <w:tcW w:w="2134" w:type="dxa"/>
            <w:tcBorders>
              <w:top w:val="nil"/>
              <w:left w:val="single" w:color="auto" w:sz="4" w:space="0"/>
              <w:bottom w:val="single" w:color="auto" w:sz="4" w:space="0"/>
              <w:right w:val="nil"/>
            </w:tcBorders>
            <w:shd w:val="clear" w:color="auto" w:fill="FFFFFF"/>
            <w:noWrap/>
            <w:vAlign w:val="center"/>
          </w:tcPr>
          <w:p w14:paraId="730B22DE">
            <w:pPr>
              <w:widowControl/>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其他</w:t>
            </w:r>
          </w:p>
        </w:tc>
        <w:tc>
          <w:tcPr>
            <w:tcW w:w="3985" w:type="dxa"/>
            <w:gridSpan w:val="5"/>
            <w:tcBorders>
              <w:top w:val="nil"/>
              <w:left w:val="single" w:color="auto" w:sz="4" w:space="0"/>
              <w:bottom w:val="single" w:color="auto" w:sz="4" w:space="0"/>
              <w:right w:val="single" w:color="auto" w:sz="4" w:space="0"/>
            </w:tcBorders>
            <w:shd w:val="clear" w:color="auto" w:fill="CCCCFF"/>
            <w:vAlign w:val="center"/>
          </w:tcPr>
          <w:p w14:paraId="0D459BA2">
            <w:pPr>
              <w:widowControl/>
              <w:jc w:val="left"/>
              <w:rPr>
                <w:rFonts w:ascii="宋体" w:hAnsi="宋体" w:eastAsia="仿宋_GB2312" w:cs="Times New Roman"/>
                <w:kern w:val="0"/>
                <w:sz w:val="22"/>
              </w:rPr>
            </w:pPr>
          </w:p>
        </w:tc>
        <w:tc>
          <w:tcPr>
            <w:tcW w:w="3229" w:type="dxa"/>
            <w:gridSpan w:val="5"/>
            <w:tcBorders>
              <w:top w:val="nil"/>
              <w:left w:val="nil"/>
              <w:bottom w:val="single" w:color="auto" w:sz="4" w:space="0"/>
              <w:right w:val="single" w:color="auto" w:sz="4" w:space="0"/>
            </w:tcBorders>
            <w:shd w:val="clear" w:color="auto" w:fill="CCCCFF"/>
            <w:vAlign w:val="center"/>
          </w:tcPr>
          <w:p w14:paraId="4270486E">
            <w:pPr>
              <w:widowControl/>
              <w:jc w:val="left"/>
              <w:rPr>
                <w:rFonts w:ascii="宋体" w:hAnsi="宋体" w:eastAsia="仿宋_GB2312" w:cs="Times New Roman"/>
                <w:kern w:val="0"/>
                <w:sz w:val="22"/>
              </w:rPr>
            </w:pPr>
          </w:p>
        </w:tc>
      </w:tr>
      <w:tr w14:paraId="7A60FCAD">
        <w:tblPrEx>
          <w:tblCellMar>
            <w:top w:w="0" w:type="dxa"/>
            <w:left w:w="108" w:type="dxa"/>
            <w:bottom w:w="0" w:type="dxa"/>
            <w:right w:w="108" w:type="dxa"/>
          </w:tblCellMar>
        </w:tblPrEx>
        <w:trPr>
          <w:trHeight w:val="328" w:hRule="atLeast"/>
        </w:trPr>
        <w:tc>
          <w:tcPr>
            <w:tcW w:w="2134" w:type="dxa"/>
            <w:vMerge w:val="restart"/>
            <w:tcBorders>
              <w:top w:val="nil"/>
              <w:left w:val="single" w:color="auto" w:sz="4" w:space="0"/>
              <w:bottom w:val="single" w:color="000000" w:sz="4" w:space="0"/>
              <w:right w:val="single" w:color="auto" w:sz="4" w:space="0"/>
            </w:tcBorders>
            <w:vAlign w:val="center"/>
          </w:tcPr>
          <w:p w14:paraId="14802D24">
            <w:pPr>
              <w:widowControl/>
              <w:jc w:val="center"/>
              <w:rPr>
                <w:rFonts w:ascii="宋体" w:hAnsi="宋体" w:eastAsia="仿宋_GB2312" w:cs="Times New Roman"/>
                <w:kern w:val="0"/>
                <w:sz w:val="22"/>
              </w:rPr>
            </w:pPr>
            <w:r>
              <w:rPr>
                <w:rFonts w:hint="eastAsia" w:ascii="仿宋_GB2312" w:hAnsi="宋体" w:eastAsia="仿宋_GB2312" w:cs="宋体"/>
                <w:kern w:val="0"/>
                <w:sz w:val="22"/>
              </w:rPr>
              <w:t>项目资金申报数（万元）</w:t>
            </w:r>
          </w:p>
        </w:tc>
        <w:tc>
          <w:tcPr>
            <w:tcW w:w="923" w:type="dxa"/>
            <w:vMerge w:val="restart"/>
            <w:tcBorders>
              <w:top w:val="nil"/>
              <w:left w:val="nil"/>
              <w:bottom w:val="nil"/>
              <w:right w:val="single" w:color="auto" w:sz="4" w:space="0"/>
            </w:tcBorders>
            <w:vAlign w:val="center"/>
          </w:tcPr>
          <w:p w14:paraId="145087D0">
            <w:pPr>
              <w:widowControl/>
              <w:jc w:val="center"/>
              <w:rPr>
                <w:rFonts w:ascii="宋体" w:hAnsi="宋体" w:eastAsia="仿宋_GB2312" w:cs="Times New Roman"/>
                <w:kern w:val="0"/>
                <w:sz w:val="22"/>
              </w:rPr>
            </w:pPr>
            <w:r>
              <w:rPr>
                <w:rFonts w:hint="eastAsia" w:ascii="仿宋_GB2312" w:hAnsi="宋体" w:eastAsia="仿宋_GB2312" w:cs="宋体"/>
                <w:kern w:val="0"/>
                <w:sz w:val="22"/>
              </w:rPr>
              <w:t>总计</w:t>
            </w:r>
          </w:p>
        </w:tc>
        <w:tc>
          <w:tcPr>
            <w:tcW w:w="3062" w:type="dxa"/>
            <w:gridSpan w:val="4"/>
            <w:tcBorders>
              <w:top w:val="nil"/>
              <w:left w:val="nil"/>
              <w:bottom w:val="single" w:color="auto" w:sz="4" w:space="0"/>
              <w:right w:val="single" w:color="auto" w:sz="4" w:space="0"/>
            </w:tcBorders>
            <w:vAlign w:val="center"/>
          </w:tcPr>
          <w:p w14:paraId="7076DFD8">
            <w:pPr>
              <w:widowControl/>
              <w:jc w:val="center"/>
              <w:rPr>
                <w:rFonts w:ascii="宋体" w:hAnsi="宋体" w:eastAsia="仿宋_GB2312" w:cs="Times New Roman"/>
                <w:kern w:val="0"/>
                <w:sz w:val="22"/>
              </w:rPr>
            </w:pPr>
            <w:r>
              <w:rPr>
                <w:rFonts w:hint="eastAsia" w:ascii="仿宋_GB2312" w:hAnsi="宋体" w:eastAsia="仿宋_GB2312" w:cs="宋体"/>
                <w:kern w:val="0"/>
                <w:sz w:val="22"/>
              </w:rPr>
              <w:t>预算拨款安排</w:t>
            </w:r>
          </w:p>
        </w:tc>
        <w:tc>
          <w:tcPr>
            <w:tcW w:w="1145" w:type="dxa"/>
            <w:gridSpan w:val="2"/>
            <w:vMerge w:val="restart"/>
            <w:tcBorders>
              <w:top w:val="nil"/>
              <w:left w:val="nil"/>
              <w:bottom w:val="nil"/>
              <w:right w:val="single" w:color="000000" w:sz="4" w:space="0"/>
            </w:tcBorders>
            <w:vAlign w:val="center"/>
          </w:tcPr>
          <w:p w14:paraId="1B7664E5">
            <w:pPr>
              <w:widowControl/>
              <w:jc w:val="center"/>
              <w:rPr>
                <w:rFonts w:ascii="宋体" w:hAnsi="宋体" w:eastAsia="仿宋_GB2312" w:cs="Times New Roman"/>
                <w:kern w:val="0"/>
                <w:sz w:val="22"/>
              </w:rPr>
            </w:pPr>
            <w:r>
              <w:rPr>
                <w:rFonts w:hint="eastAsia" w:ascii="仿宋_GB2312" w:hAnsi="宋体" w:eastAsia="仿宋_GB2312" w:cs="宋体"/>
                <w:kern w:val="0"/>
                <w:sz w:val="22"/>
              </w:rPr>
              <w:t>纳入专户管理政府非税收入</w:t>
            </w:r>
          </w:p>
        </w:tc>
        <w:tc>
          <w:tcPr>
            <w:tcW w:w="893" w:type="dxa"/>
            <w:gridSpan w:val="2"/>
            <w:vMerge w:val="restart"/>
            <w:tcBorders>
              <w:top w:val="nil"/>
              <w:left w:val="nil"/>
              <w:bottom w:val="nil"/>
              <w:right w:val="single" w:color="000000" w:sz="4" w:space="0"/>
            </w:tcBorders>
            <w:vAlign w:val="center"/>
          </w:tcPr>
          <w:p w14:paraId="28096F99">
            <w:pPr>
              <w:widowControl/>
              <w:jc w:val="center"/>
              <w:rPr>
                <w:rFonts w:ascii="宋体" w:hAnsi="宋体" w:eastAsia="仿宋_GB2312" w:cs="Times New Roman"/>
                <w:kern w:val="0"/>
                <w:sz w:val="22"/>
              </w:rPr>
            </w:pPr>
            <w:r>
              <w:rPr>
                <w:rFonts w:hint="eastAsia" w:ascii="仿宋_GB2312" w:hAnsi="宋体" w:eastAsia="仿宋_GB2312" w:cs="宋体"/>
                <w:kern w:val="0"/>
                <w:sz w:val="22"/>
              </w:rPr>
              <w:t>基金支出安排</w:t>
            </w:r>
          </w:p>
        </w:tc>
        <w:tc>
          <w:tcPr>
            <w:tcW w:w="1191" w:type="dxa"/>
            <w:vMerge w:val="restart"/>
            <w:tcBorders>
              <w:top w:val="nil"/>
              <w:left w:val="nil"/>
              <w:bottom w:val="nil"/>
              <w:right w:val="single" w:color="auto" w:sz="4" w:space="0"/>
            </w:tcBorders>
            <w:vAlign w:val="center"/>
          </w:tcPr>
          <w:p w14:paraId="0D0B0239">
            <w:pPr>
              <w:widowControl/>
              <w:jc w:val="center"/>
              <w:rPr>
                <w:rFonts w:ascii="宋体" w:hAnsi="宋体" w:eastAsia="仿宋_GB2312" w:cs="Times New Roman"/>
                <w:kern w:val="0"/>
                <w:sz w:val="22"/>
              </w:rPr>
            </w:pPr>
            <w:r>
              <w:rPr>
                <w:rFonts w:hint="eastAsia" w:ascii="仿宋_GB2312" w:hAnsi="宋体" w:eastAsia="仿宋_GB2312" w:cs="宋体"/>
                <w:kern w:val="0"/>
                <w:sz w:val="22"/>
              </w:rPr>
              <w:t>上年结余</w:t>
            </w:r>
          </w:p>
        </w:tc>
      </w:tr>
      <w:tr w14:paraId="72175B35">
        <w:tblPrEx>
          <w:tblCellMar>
            <w:top w:w="0" w:type="dxa"/>
            <w:left w:w="108" w:type="dxa"/>
            <w:bottom w:w="0" w:type="dxa"/>
            <w:right w:w="108" w:type="dxa"/>
          </w:tblCellMar>
        </w:tblPrEx>
        <w:trPr>
          <w:trHeight w:val="377" w:hRule="atLeast"/>
        </w:trPr>
        <w:tc>
          <w:tcPr>
            <w:tcW w:w="0" w:type="auto"/>
            <w:vMerge w:val="continue"/>
            <w:tcBorders>
              <w:top w:val="nil"/>
              <w:left w:val="single" w:color="auto" w:sz="4" w:space="0"/>
              <w:bottom w:val="single" w:color="000000" w:sz="4" w:space="0"/>
              <w:right w:val="single" w:color="auto" w:sz="4" w:space="0"/>
            </w:tcBorders>
            <w:vAlign w:val="center"/>
          </w:tcPr>
          <w:p w14:paraId="75CA6CFC">
            <w:pPr>
              <w:widowControl/>
              <w:jc w:val="left"/>
              <w:rPr>
                <w:rFonts w:ascii="宋体" w:hAnsi="宋体" w:eastAsia="仿宋_GB2312" w:cs="Times New Roman"/>
                <w:kern w:val="0"/>
                <w:sz w:val="22"/>
              </w:rPr>
            </w:pPr>
          </w:p>
        </w:tc>
        <w:tc>
          <w:tcPr>
            <w:tcW w:w="0" w:type="auto"/>
            <w:vMerge w:val="continue"/>
            <w:tcBorders>
              <w:top w:val="nil"/>
              <w:left w:val="nil"/>
              <w:bottom w:val="nil"/>
              <w:right w:val="single" w:color="auto" w:sz="4" w:space="0"/>
            </w:tcBorders>
            <w:vAlign w:val="center"/>
          </w:tcPr>
          <w:p w14:paraId="71C3EE37">
            <w:pPr>
              <w:widowControl/>
              <w:jc w:val="left"/>
              <w:rPr>
                <w:rFonts w:ascii="宋体" w:hAnsi="宋体" w:eastAsia="仿宋_GB2312" w:cs="Times New Roman"/>
                <w:kern w:val="0"/>
                <w:sz w:val="22"/>
              </w:rPr>
            </w:pPr>
          </w:p>
        </w:tc>
        <w:tc>
          <w:tcPr>
            <w:tcW w:w="766" w:type="dxa"/>
            <w:tcBorders>
              <w:top w:val="nil"/>
              <w:left w:val="nil"/>
              <w:bottom w:val="nil"/>
              <w:right w:val="nil"/>
            </w:tcBorders>
            <w:vAlign w:val="center"/>
          </w:tcPr>
          <w:p w14:paraId="049698C3">
            <w:pPr>
              <w:widowControl/>
              <w:jc w:val="center"/>
              <w:rPr>
                <w:rFonts w:ascii="宋体" w:hAnsi="宋体" w:eastAsia="仿宋_GB2312" w:cs="Times New Roman"/>
                <w:kern w:val="0"/>
                <w:sz w:val="22"/>
              </w:rPr>
            </w:pPr>
            <w:r>
              <w:rPr>
                <w:rFonts w:hint="eastAsia" w:ascii="仿宋_GB2312" w:hAnsi="宋体" w:eastAsia="仿宋_GB2312" w:cs="宋体"/>
                <w:kern w:val="0"/>
                <w:sz w:val="22"/>
              </w:rPr>
              <w:t>小计</w:t>
            </w:r>
          </w:p>
        </w:tc>
        <w:tc>
          <w:tcPr>
            <w:tcW w:w="1236" w:type="dxa"/>
            <w:gridSpan w:val="2"/>
            <w:tcBorders>
              <w:top w:val="single" w:color="auto" w:sz="4" w:space="0"/>
              <w:left w:val="single" w:color="auto" w:sz="4" w:space="0"/>
              <w:bottom w:val="nil"/>
              <w:right w:val="single" w:color="auto" w:sz="4" w:space="0"/>
            </w:tcBorders>
            <w:vAlign w:val="center"/>
          </w:tcPr>
          <w:p w14:paraId="206F3028">
            <w:pPr>
              <w:widowControl/>
              <w:jc w:val="center"/>
              <w:rPr>
                <w:rFonts w:ascii="宋体" w:hAnsi="宋体" w:eastAsia="仿宋_GB2312" w:cs="Times New Roman"/>
                <w:kern w:val="0"/>
                <w:sz w:val="22"/>
              </w:rPr>
            </w:pPr>
            <w:r>
              <w:rPr>
                <w:rFonts w:hint="eastAsia" w:ascii="仿宋_GB2312" w:hAnsi="宋体" w:eastAsia="仿宋_GB2312" w:cs="宋体"/>
                <w:kern w:val="0"/>
                <w:sz w:val="22"/>
              </w:rPr>
              <w:t>财政拨款安排</w:t>
            </w:r>
          </w:p>
        </w:tc>
        <w:tc>
          <w:tcPr>
            <w:tcW w:w="1060" w:type="dxa"/>
            <w:tcBorders>
              <w:top w:val="nil"/>
              <w:left w:val="nil"/>
              <w:bottom w:val="nil"/>
              <w:right w:val="single" w:color="auto" w:sz="4" w:space="0"/>
            </w:tcBorders>
            <w:vAlign w:val="center"/>
          </w:tcPr>
          <w:p w14:paraId="649734AA">
            <w:pPr>
              <w:widowControl/>
              <w:jc w:val="center"/>
              <w:rPr>
                <w:rFonts w:ascii="宋体" w:hAnsi="宋体" w:eastAsia="仿宋_GB2312" w:cs="Times New Roman"/>
                <w:kern w:val="0"/>
                <w:sz w:val="22"/>
              </w:rPr>
            </w:pPr>
            <w:r>
              <w:rPr>
                <w:rFonts w:hint="eastAsia" w:ascii="仿宋_GB2312" w:hAnsi="宋体" w:eastAsia="仿宋_GB2312" w:cs="宋体"/>
                <w:kern w:val="0"/>
                <w:sz w:val="22"/>
              </w:rPr>
              <w:t>预算内政府非税收入</w:t>
            </w:r>
          </w:p>
        </w:tc>
        <w:tc>
          <w:tcPr>
            <w:tcW w:w="0" w:type="auto"/>
            <w:gridSpan w:val="2"/>
            <w:vMerge w:val="continue"/>
            <w:tcBorders>
              <w:top w:val="nil"/>
              <w:left w:val="nil"/>
              <w:bottom w:val="nil"/>
              <w:right w:val="single" w:color="auto" w:sz="4" w:space="0"/>
            </w:tcBorders>
            <w:vAlign w:val="center"/>
          </w:tcPr>
          <w:p w14:paraId="17CC3833">
            <w:pPr>
              <w:widowControl/>
              <w:jc w:val="left"/>
              <w:rPr>
                <w:rFonts w:ascii="宋体" w:hAnsi="宋体" w:eastAsia="仿宋_GB2312" w:cs="Times New Roman"/>
                <w:kern w:val="0"/>
                <w:sz w:val="22"/>
              </w:rPr>
            </w:pPr>
          </w:p>
        </w:tc>
        <w:tc>
          <w:tcPr>
            <w:tcW w:w="0" w:type="auto"/>
            <w:gridSpan w:val="2"/>
            <w:vMerge w:val="continue"/>
            <w:tcBorders>
              <w:top w:val="nil"/>
              <w:left w:val="nil"/>
              <w:bottom w:val="nil"/>
              <w:right w:val="single" w:color="auto" w:sz="4" w:space="0"/>
            </w:tcBorders>
            <w:vAlign w:val="center"/>
          </w:tcPr>
          <w:p w14:paraId="1094B939">
            <w:pPr>
              <w:widowControl/>
              <w:jc w:val="left"/>
              <w:rPr>
                <w:rFonts w:ascii="宋体" w:hAnsi="宋体" w:eastAsia="仿宋_GB2312" w:cs="Times New Roman"/>
                <w:kern w:val="0"/>
                <w:sz w:val="22"/>
              </w:rPr>
            </w:pPr>
          </w:p>
        </w:tc>
        <w:tc>
          <w:tcPr>
            <w:tcW w:w="1191" w:type="dxa"/>
            <w:vMerge w:val="continue"/>
            <w:tcBorders>
              <w:top w:val="nil"/>
              <w:left w:val="nil"/>
              <w:bottom w:val="nil"/>
              <w:right w:val="single" w:color="auto" w:sz="4" w:space="0"/>
            </w:tcBorders>
            <w:vAlign w:val="center"/>
          </w:tcPr>
          <w:p w14:paraId="34927821">
            <w:pPr>
              <w:widowControl/>
              <w:jc w:val="left"/>
              <w:rPr>
                <w:rFonts w:ascii="宋体" w:hAnsi="宋体" w:eastAsia="仿宋_GB2312" w:cs="Times New Roman"/>
                <w:kern w:val="0"/>
                <w:sz w:val="22"/>
              </w:rPr>
            </w:pPr>
          </w:p>
        </w:tc>
      </w:tr>
      <w:tr w14:paraId="533EC571">
        <w:tblPrEx>
          <w:tblCellMar>
            <w:top w:w="0" w:type="dxa"/>
            <w:left w:w="108" w:type="dxa"/>
            <w:bottom w:w="0" w:type="dxa"/>
            <w:right w:w="108" w:type="dxa"/>
          </w:tblCellMar>
        </w:tblPrEx>
        <w:trPr>
          <w:trHeight w:val="63"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14:paraId="0512FC90">
            <w:pPr>
              <w:widowControl/>
              <w:jc w:val="left"/>
              <w:rPr>
                <w:rFonts w:ascii="宋体" w:hAnsi="宋体" w:eastAsia="仿宋_GB2312" w:cs="Times New Roman"/>
                <w:kern w:val="0"/>
                <w:sz w:val="22"/>
              </w:rPr>
            </w:pPr>
          </w:p>
        </w:tc>
        <w:tc>
          <w:tcPr>
            <w:tcW w:w="923" w:type="dxa"/>
            <w:tcBorders>
              <w:top w:val="single" w:color="auto" w:sz="4" w:space="0"/>
              <w:left w:val="nil"/>
              <w:bottom w:val="single" w:color="auto" w:sz="4" w:space="0"/>
              <w:right w:val="nil"/>
            </w:tcBorders>
            <w:shd w:val="clear" w:color="auto" w:fill="CCCCFF"/>
            <w:noWrap/>
            <w:vAlign w:val="center"/>
          </w:tcPr>
          <w:p w14:paraId="446FE0FA">
            <w:pPr>
              <w:widowControl/>
              <w:jc w:val="right"/>
              <w:rPr>
                <w:rFonts w:ascii="宋体" w:hAnsi="宋体" w:eastAsia="仿宋_GB2312" w:cs="Times New Roman"/>
                <w:kern w:val="0"/>
                <w:sz w:val="22"/>
              </w:rPr>
            </w:pPr>
            <w:r>
              <w:rPr>
                <w:rFonts w:hint="eastAsia" w:ascii="宋体" w:hAnsi="宋体" w:eastAsia="宋体" w:cs="宋体"/>
                <w:kern w:val="0"/>
                <w:sz w:val="22"/>
              </w:rPr>
              <w:t>18.22</w:t>
            </w:r>
          </w:p>
        </w:tc>
        <w:tc>
          <w:tcPr>
            <w:tcW w:w="766" w:type="dxa"/>
            <w:tcBorders>
              <w:top w:val="single" w:color="auto" w:sz="4" w:space="0"/>
              <w:left w:val="single" w:color="auto" w:sz="4" w:space="0"/>
              <w:bottom w:val="single" w:color="auto" w:sz="4" w:space="0"/>
              <w:right w:val="nil"/>
            </w:tcBorders>
            <w:shd w:val="clear" w:color="auto" w:fill="CCCCFF"/>
            <w:noWrap/>
            <w:vAlign w:val="center"/>
          </w:tcPr>
          <w:p w14:paraId="1316A74C">
            <w:pPr>
              <w:widowControl/>
              <w:jc w:val="right"/>
              <w:rPr>
                <w:rFonts w:ascii="宋体" w:hAnsi="宋体" w:eastAsia="仿宋_GB2312" w:cs="Times New Roman"/>
                <w:kern w:val="0"/>
                <w:sz w:val="22"/>
              </w:rPr>
            </w:pPr>
            <w:r>
              <w:rPr>
                <w:rFonts w:hint="eastAsia" w:ascii="宋体" w:hAnsi="宋体" w:eastAsia="宋体" w:cs="宋体"/>
                <w:kern w:val="0"/>
                <w:sz w:val="22"/>
              </w:rPr>
              <w:t>18.22</w:t>
            </w:r>
          </w:p>
        </w:tc>
        <w:tc>
          <w:tcPr>
            <w:tcW w:w="1236" w:type="dxa"/>
            <w:gridSpan w:val="2"/>
            <w:tcBorders>
              <w:top w:val="single" w:color="auto" w:sz="4" w:space="0"/>
              <w:left w:val="single" w:color="auto" w:sz="4" w:space="0"/>
              <w:bottom w:val="single" w:color="auto" w:sz="4" w:space="0"/>
              <w:right w:val="single" w:color="auto" w:sz="4" w:space="0"/>
            </w:tcBorders>
            <w:shd w:val="clear" w:color="auto" w:fill="CCCCFF"/>
            <w:noWrap/>
            <w:vAlign w:val="center"/>
          </w:tcPr>
          <w:p w14:paraId="671CC53B">
            <w:pPr>
              <w:widowControl/>
              <w:ind w:right="220"/>
              <w:jc w:val="right"/>
              <w:rPr>
                <w:rFonts w:ascii="宋体" w:hAnsi="宋体" w:eastAsia="仿宋_GB2312" w:cs="Times New Roman"/>
                <w:kern w:val="0"/>
                <w:sz w:val="22"/>
              </w:rPr>
            </w:pPr>
            <w:r>
              <w:rPr>
                <w:rFonts w:hint="eastAsia" w:ascii="宋体" w:hAnsi="宋体" w:eastAsia="宋体" w:cs="宋体"/>
                <w:kern w:val="0"/>
                <w:sz w:val="22"/>
              </w:rPr>
              <w:t>18.22</w:t>
            </w:r>
          </w:p>
        </w:tc>
        <w:tc>
          <w:tcPr>
            <w:tcW w:w="1060" w:type="dxa"/>
            <w:tcBorders>
              <w:top w:val="single" w:color="auto" w:sz="4" w:space="0"/>
              <w:left w:val="nil"/>
              <w:bottom w:val="single" w:color="auto" w:sz="4" w:space="0"/>
              <w:right w:val="nil"/>
            </w:tcBorders>
            <w:shd w:val="clear" w:color="auto" w:fill="CCCCFF"/>
            <w:noWrap/>
            <w:vAlign w:val="center"/>
          </w:tcPr>
          <w:p w14:paraId="55C7523B">
            <w:pPr>
              <w:widowControl/>
              <w:jc w:val="right"/>
              <w:rPr>
                <w:rFonts w:ascii="宋体" w:hAnsi="宋体" w:eastAsia="仿宋_GB2312" w:cs="Times New Roman"/>
                <w:kern w:val="0"/>
                <w:sz w:val="22"/>
              </w:rPr>
            </w:pPr>
            <w:r>
              <w:rPr>
                <w:rFonts w:hint="eastAsia" w:ascii="宋体" w:hAnsi="宋体" w:eastAsia="宋体" w:cs="宋体"/>
                <w:kern w:val="0"/>
                <w:sz w:val="22"/>
              </w:rPr>
              <w:t>0</w:t>
            </w:r>
          </w:p>
        </w:tc>
        <w:tc>
          <w:tcPr>
            <w:tcW w:w="1145" w:type="dxa"/>
            <w:gridSpan w:val="2"/>
            <w:tcBorders>
              <w:top w:val="single" w:color="auto" w:sz="4" w:space="0"/>
              <w:left w:val="single" w:color="auto" w:sz="4" w:space="0"/>
              <w:bottom w:val="single" w:color="auto" w:sz="4" w:space="0"/>
              <w:right w:val="single" w:color="auto" w:sz="4" w:space="0"/>
            </w:tcBorders>
            <w:shd w:val="clear" w:color="auto" w:fill="CCCCFF"/>
            <w:noWrap/>
            <w:vAlign w:val="center"/>
          </w:tcPr>
          <w:p w14:paraId="5AAA8D8E">
            <w:pPr>
              <w:widowControl/>
              <w:jc w:val="right"/>
              <w:rPr>
                <w:rFonts w:ascii="宋体" w:hAnsi="宋体" w:eastAsia="仿宋_GB2312" w:cs="Times New Roman"/>
                <w:kern w:val="0"/>
                <w:sz w:val="22"/>
              </w:rPr>
            </w:pPr>
          </w:p>
        </w:tc>
        <w:tc>
          <w:tcPr>
            <w:tcW w:w="893" w:type="dxa"/>
            <w:gridSpan w:val="2"/>
            <w:tcBorders>
              <w:top w:val="single" w:color="auto" w:sz="4" w:space="0"/>
              <w:left w:val="nil"/>
              <w:bottom w:val="single" w:color="auto" w:sz="4" w:space="0"/>
              <w:right w:val="single" w:color="auto" w:sz="4" w:space="0"/>
            </w:tcBorders>
            <w:shd w:val="clear" w:color="auto" w:fill="CCCCFF"/>
            <w:noWrap/>
            <w:vAlign w:val="center"/>
          </w:tcPr>
          <w:p w14:paraId="5C055E8B">
            <w:pPr>
              <w:widowControl/>
              <w:jc w:val="right"/>
              <w:rPr>
                <w:rFonts w:ascii="宋体" w:hAnsi="宋体" w:eastAsia="仿宋_GB2312" w:cs="Times New Roman"/>
                <w:kern w:val="0"/>
                <w:sz w:val="22"/>
              </w:rPr>
            </w:pPr>
          </w:p>
        </w:tc>
        <w:tc>
          <w:tcPr>
            <w:tcW w:w="1191" w:type="dxa"/>
            <w:tcBorders>
              <w:top w:val="single" w:color="auto" w:sz="4" w:space="0"/>
              <w:left w:val="nil"/>
              <w:bottom w:val="single" w:color="auto" w:sz="4" w:space="0"/>
              <w:right w:val="single" w:color="auto" w:sz="4" w:space="0"/>
            </w:tcBorders>
            <w:shd w:val="clear" w:color="auto" w:fill="CCCCFF"/>
            <w:noWrap/>
            <w:vAlign w:val="center"/>
          </w:tcPr>
          <w:p w14:paraId="5508F228">
            <w:pPr>
              <w:widowControl/>
              <w:jc w:val="right"/>
              <w:rPr>
                <w:rFonts w:ascii="宋体" w:hAnsi="宋体" w:eastAsia="仿宋_GB2312" w:cs="Times New Roman"/>
                <w:kern w:val="0"/>
                <w:sz w:val="22"/>
              </w:rPr>
            </w:pPr>
          </w:p>
        </w:tc>
      </w:tr>
    </w:tbl>
    <w:p w14:paraId="49E7B563">
      <w:pPr>
        <w:adjustRightInd w:val="0"/>
        <w:snapToGrid w:val="0"/>
        <w:spacing w:line="600" w:lineRule="exact"/>
        <w:ind w:firstLine="803" w:firstLineChars="250"/>
        <w:rPr>
          <w:rFonts w:hint="eastAsia" w:ascii="仿宋_GB2312" w:hAnsi="楷体" w:eastAsia="仿宋_GB2312" w:cs="Times New Roman"/>
          <w:b/>
          <w:sz w:val="32"/>
          <w:szCs w:val="20"/>
        </w:rPr>
      </w:pPr>
      <w:r>
        <w:rPr>
          <w:rFonts w:hint="eastAsia" w:ascii="仿宋_GB2312" w:hAnsi="楷体" w:eastAsia="仿宋_GB2312" w:cs="Times New Roman"/>
          <w:b/>
          <w:sz w:val="32"/>
          <w:szCs w:val="20"/>
        </w:rPr>
        <w:t>2.“海童集团校小学城乡义务教育生均公用经费市级以上”项目。</w:t>
      </w:r>
    </w:p>
    <w:p w14:paraId="5926621E">
      <w:pPr>
        <w:adjustRightInd w:val="0"/>
        <w:snapToGrid w:val="0"/>
        <w:spacing w:line="600" w:lineRule="exact"/>
        <w:ind w:firstLine="640" w:firstLineChars="200"/>
        <w:rPr>
          <w:rFonts w:hint="eastAsia" w:ascii="仿宋_GB2312" w:hAnsi="楷体" w:eastAsia="仿宋_GB2312" w:cs="Times New Roman"/>
          <w:sz w:val="32"/>
          <w:szCs w:val="20"/>
        </w:rPr>
      </w:pPr>
      <w:r>
        <w:rPr>
          <w:rFonts w:hint="eastAsia" w:ascii="仿宋_GB2312" w:hAnsi="楷体" w:eastAsia="仿宋_GB2312" w:cs="Times New Roman"/>
          <w:sz w:val="32"/>
          <w:szCs w:val="20"/>
        </w:rPr>
        <w:t>（1）项目概述。用于落实城乡义务教育经费保障机制，包括城乡义务教育“两免一补”，公办义务教育学校校舍安全保障长效机制。</w:t>
      </w:r>
    </w:p>
    <w:p w14:paraId="308EF9DB">
      <w:pPr>
        <w:spacing w:line="600" w:lineRule="exact"/>
        <w:ind w:firstLine="585" w:firstLineChars="183"/>
        <w:rPr>
          <w:rFonts w:hint="eastAsia" w:ascii="仿宋_GB2312" w:hAnsi="楷体" w:eastAsia="仿宋_GB2312" w:cs="Times New Roman"/>
          <w:sz w:val="32"/>
          <w:szCs w:val="20"/>
          <w:u w:val="single"/>
        </w:rPr>
      </w:pPr>
      <w:r>
        <w:rPr>
          <w:rFonts w:hint="eastAsia" w:ascii="仿宋_GB2312" w:hAnsi="楷体" w:eastAsia="仿宋_GB2312" w:cs="Times New Roman"/>
          <w:sz w:val="32"/>
          <w:szCs w:val="20"/>
        </w:rPr>
        <w:t>（2）立项依据。《烈山区义务教育经费保障实施方案》</w:t>
      </w:r>
    </w:p>
    <w:p w14:paraId="7814220B">
      <w:pPr>
        <w:adjustRightInd w:val="0"/>
        <w:snapToGrid w:val="0"/>
        <w:spacing w:line="600" w:lineRule="exact"/>
        <w:ind w:firstLine="640" w:firstLineChars="200"/>
        <w:rPr>
          <w:rFonts w:hint="eastAsia" w:ascii="仿宋_GB2312" w:hAnsi="楷体" w:eastAsia="仿宋_GB2312" w:cs="Times New Roman"/>
          <w:sz w:val="32"/>
          <w:szCs w:val="20"/>
        </w:rPr>
      </w:pPr>
      <w:r>
        <w:rPr>
          <w:rFonts w:hint="eastAsia" w:ascii="仿宋_GB2312" w:hAnsi="楷体" w:eastAsia="仿宋_GB2312" w:cs="Times New Roman"/>
          <w:sz w:val="32"/>
          <w:szCs w:val="20"/>
        </w:rPr>
        <w:t>（3）实施主体：烈山区海童集团校</w:t>
      </w:r>
    </w:p>
    <w:p w14:paraId="376AF7E2">
      <w:pPr>
        <w:adjustRightInd w:val="0"/>
        <w:snapToGrid w:val="0"/>
        <w:spacing w:line="600" w:lineRule="exact"/>
        <w:ind w:firstLine="640" w:firstLineChars="200"/>
        <w:rPr>
          <w:rFonts w:hint="eastAsia" w:ascii="仿宋_GB2312" w:hAnsi="仿宋" w:eastAsia="仿宋_GB2312" w:cs="Times New Roman"/>
          <w:sz w:val="32"/>
          <w:szCs w:val="20"/>
        </w:rPr>
      </w:pPr>
      <w:r>
        <w:rPr>
          <w:rFonts w:hint="eastAsia" w:ascii="仿宋_GB2312" w:hAnsi="楷体" w:eastAsia="仿宋_GB2312" w:cs="Times New Roman"/>
          <w:sz w:val="32"/>
          <w:szCs w:val="20"/>
        </w:rPr>
        <w:t>（4）起止时间。</w:t>
      </w:r>
      <w:r>
        <w:rPr>
          <w:rFonts w:hint="eastAsia" w:ascii="仿宋_GB2312" w:hAnsi="仿宋" w:eastAsia="仿宋_GB2312" w:cs="Times New Roman"/>
          <w:sz w:val="32"/>
          <w:szCs w:val="20"/>
        </w:rPr>
        <w:t>2025年1月-2025年12月</w:t>
      </w:r>
    </w:p>
    <w:p w14:paraId="1DB4648F">
      <w:pPr>
        <w:spacing w:line="600" w:lineRule="exact"/>
        <w:ind w:firstLine="642"/>
        <w:rPr>
          <w:rFonts w:hint="eastAsia" w:ascii="仿宋_GB2312" w:hAnsi="仿宋" w:eastAsia="仿宋_GB2312" w:cs="Times New Roman"/>
          <w:sz w:val="32"/>
          <w:szCs w:val="20"/>
        </w:rPr>
      </w:pPr>
      <w:r>
        <w:rPr>
          <w:rFonts w:hint="eastAsia" w:ascii="仿宋_GB2312" w:hAnsi="楷体" w:eastAsia="仿宋_GB2312" w:cs="Times New Roman"/>
          <w:sz w:val="32"/>
          <w:szCs w:val="20"/>
        </w:rPr>
        <w:t>（5）项目内容。</w:t>
      </w:r>
      <w:r>
        <w:rPr>
          <w:rFonts w:hint="eastAsia" w:ascii="仿宋_GB2312" w:hAnsi="仿宋" w:eastAsia="仿宋_GB2312" w:cs="Times New Roman"/>
          <w:sz w:val="32"/>
          <w:szCs w:val="20"/>
        </w:rPr>
        <w:t>海孜实验小学城乡义务教育生均公用经费市级以上</w:t>
      </w:r>
    </w:p>
    <w:p w14:paraId="2C82720E">
      <w:pPr>
        <w:spacing w:line="600" w:lineRule="exact"/>
        <w:ind w:firstLine="642"/>
        <w:rPr>
          <w:rFonts w:hint="eastAsia" w:ascii="仿宋_GB2312" w:hAnsi="仿宋" w:eastAsia="仿宋_GB2312" w:cs="Times New Roman"/>
          <w:sz w:val="32"/>
          <w:szCs w:val="20"/>
        </w:rPr>
      </w:pPr>
      <w:r>
        <w:rPr>
          <w:rFonts w:hint="eastAsia" w:ascii="仿宋_GB2312" w:hAnsi="楷体" w:eastAsia="仿宋_GB2312" w:cs="Times New Roman"/>
          <w:sz w:val="32"/>
          <w:szCs w:val="20"/>
        </w:rPr>
        <w:t>（6）年度预算安排。</w:t>
      </w:r>
      <w:r>
        <w:rPr>
          <w:rFonts w:hint="eastAsia" w:ascii="仿宋_GB2312" w:hAnsi="仿宋" w:eastAsia="仿宋_GB2312" w:cs="Times New Roman"/>
          <w:sz w:val="32"/>
          <w:szCs w:val="20"/>
        </w:rPr>
        <w:t>一般预算财政拨款安排53.22万元。</w:t>
      </w:r>
    </w:p>
    <w:p w14:paraId="235E4E17">
      <w:pPr>
        <w:adjustRightInd w:val="0"/>
        <w:snapToGrid w:val="0"/>
        <w:spacing w:line="600" w:lineRule="exact"/>
        <w:ind w:firstLine="640" w:firstLineChars="200"/>
        <w:rPr>
          <w:rFonts w:hint="eastAsia" w:ascii="仿宋_GB2312" w:hAnsi="楷体" w:eastAsia="仿宋_GB2312" w:cs="Times New Roman"/>
          <w:sz w:val="32"/>
          <w:szCs w:val="20"/>
        </w:rPr>
      </w:pPr>
      <w:r>
        <w:rPr>
          <w:rFonts w:hint="eastAsia" w:ascii="仿宋_GB2312" w:hAnsi="楷体" w:eastAsia="仿宋_GB2312" w:cs="Times New Roman"/>
          <w:sz w:val="32"/>
          <w:szCs w:val="20"/>
        </w:rPr>
        <w:t>（7）绩效目标和指标。落实义务教育保障经费政策，进一步改善义务教育办学条件，保障残疾学生接受义务教育。</w:t>
      </w:r>
    </w:p>
    <w:p w14:paraId="73E69B60">
      <w:pPr>
        <w:ind w:left="420" w:leftChars="200" w:firstLine="400" w:firstLineChars="200"/>
        <w:rPr>
          <w:rFonts w:hint="eastAsia" w:ascii="仿宋_GB2312" w:hAnsi="Times New Roman" w:eastAsia="仿宋_GB2312" w:cs="Times New Roman"/>
          <w:kern w:val="0"/>
          <w:sz w:val="20"/>
        </w:rPr>
      </w:pPr>
      <w:r>
        <w:rPr>
          <w:rFonts w:hint="eastAsia" w:ascii="仿宋_GB2312" w:hAnsi="Times New Roman" w:eastAsia="仿宋_GB2312" w:cs="Times New Roman"/>
          <w:kern w:val="0"/>
          <w:sz w:val="20"/>
        </w:rPr>
        <w:t xml:space="preserve"> </w:t>
      </w:r>
    </w:p>
    <w:tbl>
      <w:tblPr>
        <w:tblStyle w:val="5"/>
        <w:tblW w:w="8972" w:type="dxa"/>
        <w:tblInd w:w="93" w:type="dxa"/>
        <w:tblLayout w:type="autofit"/>
        <w:tblCellMar>
          <w:top w:w="0" w:type="dxa"/>
          <w:left w:w="108" w:type="dxa"/>
          <w:bottom w:w="0" w:type="dxa"/>
          <w:right w:w="108" w:type="dxa"/>
        </w:tblCellMar>
      </w:tblPr>
      <w:tblGrid>
        <w:gridCol w:w="2175"/>
        <w:gridCol w:w="941"/>
        <w:gridCol w:w="766"/>
        <w:gridCol w:w="455"/>
        <w:gridCol w:w="805"/>
        <w:gridCol w:w="1080"/>
        <w:gridCol w:w="720"/>
        <w:gridCol w:w="447"/>
        <w:gridCol w:w="455"/>
        <w:gridCol w:w="455"/>
        <w:gridCol w:w="673"/>
      </w:tblGrid>
      <w:tr w14:paraId="65EF2C27">
        <w:tblPrEx>
          <w:tblCellMar>
            <w:top w:w="0" w:type="dxa"/>
            <w:left w:w="108" w:type="dxa"/>
            <w:bottom w:w="0" w:type="dxa"/>
            <w:right w:w="108" w:type="dxa"/>
          </w:tblCellMar>
        </w:tblPrEx>
        <w:trPr>
          <w:trHeight w:val="720" w:hRule="atLeast"/>
        </w:trPr>
        <w:tc>
          <w:tcPr>
            <w:tcW w:w="8972" w:type="dxa"/>
            <w:gridSpan w:val="11"/>
            <w:tcBorders>
              <w:top w:val="nil"/>
              <w:left w:val="nil"/>
              <w:bottom w:val="nil"/>
              <w:right w:val="nil"/>
            </w:tcBorders>
            <w:noWrap/>
            <w:vAlign w:val="center"/>
          </w:tcPr>
          <w:p w14:paraId="70E3959A">
            <w:pPr>
              <w:widowControl/>
              <w:jc w:val="center"/>
              <w:rPr>
                <w:rFonts w:ascii="宋体" w:hAnsi="宋体" w:eastAsia="仿宋_GB2312" w:cs="Times New Roman"/>
                <w:b/>
                <w:bCs/>
                <w:kern w:val="0"/>
                <w:sz w:val="28"/>
                <w:szCs w:val="28"/>
              </w:rPr>
            </w:pPr>
            <w:r>
              <w:rPr>
                <w:rFonts w:hint="eastAsia" w:ascii="仿宋_GB2312" w:hAnsi="宋体" w:eastAsia="仿宋_GB2312" w:cs="宋体"/>
                <w:b/>
                <w:bCs/>
                <w:kern w:val="0"/>
                <w:sz w:val="28"/>
                <w:szCs w:val="28"/>
              </w:rPr>
              <w:t>项目支出绩效目标申报表</w:t>
            </w:r>
          </w:p>
        </w:tc>
      </w:tr>
      <w:tr w14:paraId="2D3D92B4">
        <w:tblPrEx>
          <w:tblCellMar>
            <w:top w:w="0" w:type="dxa"/>
            <w:left w:w="108" w:type="dxa"/>
            <w:bottom w:w="0" w:type="dxa"/>
            <w:right w:w="108" w:type="dxa"/>
          </w:tblCellMar>
        </w:tblPrEx>
        <w:trPr>
          <w:trHeight w:val="379" w:hRule="atLeast"/>
        </w:trPr>
        <w:tc>
          <w:tcPr>
            <w:tcW w:w="8972" w:type="dxa"/>
            <w:gridSpan w:val="11"/>
            <w:tcBorders>
              <w:top w:val="nil"/>
              <w:left w:val="nil"/>
              <w:bottom w:val="nil"/>
              <w:right w:val="nil"/>
            </w:tcBorders>
            <w:noWrap/>
            <w:vAlign w:val="center"/>
          </w:tcPr>
          <w:p w14:paraId="237DD413">
            <w:pPr>
              <w:widowControl/>
              <w:jc w:val="center"/>
              <w:rPr>
                <w:rFonts w:ascii="宋体" w:hAnsi="宋体" w:eastAsia="仿宋_GB2312" w:cs="Times New Roman"/>
                <w:kern w:val="0"/>
                <w:sz w:val="22"/>
              </w:rPr>
            </w:pPr>
            <w:r>
              <w:rPr>
                <w:rFonts w:hint="eastAsia" w:ascii="仿宋_GB2312" w:hAnsi="宋体" w:eastAsia="仿宋_GB2312" w:cs="宋体"/>
                <w:kern w:val="0"/>
                <w:sz w:val="22"/>
              </w:rPr>
              <w:t>（</w:t>
            </w:r>
            <w:r>
              <w:rPr>
                <w:rFonts w:hint="eastAsia" w:ascii="宋体" w:hAnsi="宋体" w:eastAsia="仿宋_GB2312" w:cs="宋体"/>
                <w:kern w:val="0"/>
                <w:sz w:val="22"/>
              </w:rPr>
              <w:t xml:space="preserve"> </w:t>
            </w:r>
            <w:r>
              <w:rPr>
                <w:rFonts w:hint="eastAsia" w:ascii="宋体" w:hAnsi="宋体" w:eastAsia="宋体" w:cs="宋体"/>
                <w:kern w:val="0"/>
                <w:sz w:val="22"/>
              </w:rPr>
              <w:t xml:space="preserve">  202</w:t>
            </w:r>
            <w:r>
              <w:rPr>
                <w:rFonts w:ascii="宋体" w:hAnsi="宋体" w:eastAsia="宋体" w:cs="宋体"/>
                <w:kern w:val="0"/>
                <w:sz w:val="22"/>
              </w:rPr>
              <w:t>4</w:t>
            </w:r>
            <w:r>
              <w:rPr>
                <w:rFonts w:hint="eastAsia" w:ascii="宋体" w:hAnsi="宋体" w:eastAsia="宋体" w:cs="宋体"/>
                <w:kern w:val="0"/>
                <w:sz w:val="22"/>
              </w:rPr>
              <w:t xml:space="preserve">  </w:t>
            </w:r>
            <w:r>
              <w:rPr>
                <w:rFonts w:hint="eastAsia" w:ascii="仿宋_GB2312" w:hAnsi="宋体" w:eastAsia="仿宋_GB2312" w:cs="宋体"/>
                <w:kern w:val="0"/>
                <w:sz w:val="22"/>
              </w:rPr>
              <w:t>年度）</w:t>
            </w:r>
          </w:p>
        </w:tc>
      </w:tr>
      <w:tr w14:paraId="40DD5865">
        <w:tblPrEx>
          <w:tblCellMar>
            <w:top w:w="0" w:type="dxa"/>
            <w:left w:w="108" w:type="dxa"/>
            <w:bottom w:w="0" w:type="dxa"/>
            <w:right w:w="108" w:type="dxa"/>
          </w:tblCellMar>
        </w:tblPrEx>
        <w:trPr>
          <w:trHeight w:val="379" w:hRule="atLeast"/>
        </w:trPr>
        <w:tc>
          <w:tcPr>
            <w:tcW w:w="2175" w:type="dxa"/>
            <w:tcBorders>
              <w:top w:val="nil"/>
              <w:left w:val="nil"/>
              <w:bottom w:val="nil"/>
              <w:right w:val="nil"/>
            </w:tcBorders>
            <w:noWrap/>
            <w:vAlign w:val="center"/>
          </w:tcPr>
          <w:p w14:paraId="2E31C6E7">
            <w:pPr>
              <w:widowControl/>
              <w:jc w:val="left"/>
              <w:rPr>
                <w:rFonts w:ascii="宋体" w:hAnsi="宋体" w:eastAsia="仿宋_GB2312" w:cs="Times New Roman"/>
                <w:kern w:val="0"/>
                <w:sz w:val="22"/>
              </w:rPr>
            </w:pPr>
            <w:r>
              <w:rPr>
                <w:rFonts w:hint="eastAsia" w:ascii="仿宋_GB2312" w:hAnsi="宋体" w:eastAsia="仿宋_GB2312" w:cs="宋体"/>
                <w:kern w:val="0"/>
                <w:sz w:val="22"/>
              </w:rPr>
              <w:t>填报单位：</w:t>
            </w:r>
          </w:p>
        </w:tc>
        <w:tc>
          <w:tcPr>
            <w:tcW w:w="941" w:type="dxa"/>
            <w:tcBorders>
              <w:top w:val="nil"/>
              <w:left w:val="nil"/>
              <w:bottom w:val="nil"/>
              <w:right w:val="nil"/>
            </w:tcBorders>
            <w:noWrap/>
            <w:vAlign w:val="center"/>
          </w:tcPr>
          <w:p w14:paraId="46A858A5">
            <w:pPr>
              <w:widowControl/>
              <w:jc w:val="left"/>
              <w:rPr>
                <w:rFonts w:ascii="宋体" w:hAnsi="宋体" w:eastAsia="仿宋_GB2312" w:cs="Times New Roman"/>
                <w:kern w:val="0"/>
                <w:sz w:val="22"/>
              </w:rPr>
            </w:pPr>
          </w:p>
        </w:tc>
        <w:tc>
          <w:tcPr>
            <w:tcW w:w="766" w:type="dxa"/>
            <w:tcBorders>
              <w:top w:val="nil"/>
              <w:left w:val="nil"/>
              <w:bottom w:val="nil"/>
              <w:right w:val="nil"/>
            </w:tcBorders>
            <w:noWrap/>
            <w:vAlign w:val="center"/>
          </w:tcPr>
          <w:p w14:paraId="435D8BC8">
            <w:pPr>
              <w:widowControl/>
              <w:jc w:val="left"/>
              <w:rPr>
                <w:rFonts w:ascii="宋体" w:hAnsi="宋体" w:eastAsia="仿宋_GB2312" w:cs="Times New Roman"/>
                <w:kern w:val="0"/>
                <w:sz w:val="22"/>
              </w:rPr>
            </w:pPr>
          </w:p>
        </w:tc>
        <w:tc>
          <w:tcPr>
            <w:tcW w:w="455" w:type="dxa"/>
            <w:tcBorders>
              <w:top w:val="nil"/>
              <w:left w:val="nil"/>
              <w:bottom w:val="nil"/>
              <w:right w:val="nil"/>
            </w:tcBorders>
            <w:noWrap/>
            <w:vAlign w:val="center"/>
          </w:tcPr>
          <w:p w14:paraId="76C84953">
            <w:pPr>
              <w:widowControl/>
              <w:jc w:val="left"/>
              <w:rPr>
                <w:rFonts w:ascii="宋体" w:hAnsi="宋体" w:eastAsia="仿宋_GB2312" w:cs="Times New Roman"/>
                <w:kern w:val="0"/>
                <w:sz w:val="22"/>
              </w:rPr>
            </w:pPr>
          </w:p>
        </w:tc>
        <w:tc>
          <w:tcPr>
            <w:tcW w:w="805" w:type="dxa"/>
            <w:tcBorders>
              <w:top w:val="nil"/>
              <w:left w:val="nil"/>
              <w:bottom w:val="nil"/>
              <w:right w:val="nil"/>
            </w:tcBorders>
            <w:noWrap/>
            <w:vAlign w:val="center"/>
          </w:tcPr>
          <w:p w14:paraId="7CB1F4E7">
            <w:pPr>
              <w:widowControl/>
              <w:jc w:val="left"/>
              <w:rPr>
                <w:rFonts w:ascii="宋体" w:hAnsi="宋体" w:eastAsia="仿宋_GB2312" w:cs="Times New Roman"/>
                <w:kern w:val="0"/>
                <w:sz w:val="22"/>
              </w:rPr>
            </w:pPr>
          </w:p>
        </w:tc>
        <w:tc>
          <w:tcPr>
            <w:tcW w:w="1080" w:type="dxa"/>
            <w:tcBorders>
              <w:top w:val="nil"/>
              <w:left w:val="nil"/>
              <w:bottom w:val="nil"/>
              <w:right w:val="nil"/>
            </w:tcBorders>
            <w:noWrap/>
            <w:vAlign w:val="center"/>
          </w:tcPr>
          <w:p w14:paraId="520D3695">
            <w:pPr>
              <w:widowControl/>
              <w:jc w:val="left"/>
              <w:rPr>
                <w:rFonts w:ascii="宋体" w:hAnsi="宋体" w:eastAsia="仿宋_GB2312" w:cs="Times New Roman"/>
                <w:kern w:val="0"/>
                <w:sz w:val="22"/>
              </w:rPr>
            </w:pPr>
          </w:p>
        </w:tc>
        <w:tc>
          <w:tcPr>
            <w:tcW w:w="720" w:type="dxa"/>
            <w:tcBorders>
              <w:top w:val="nil"/>
              <w:left w:val="nil"/>
              <w:bottom w:val="nil"/>
              <w:right w:val="nil"/>
            </w:tcBorders>
            <w:noWrap/>
            <w:vAlign w:val="center"/>
          </w:tcPr>
          <w:p w14:paraId="5FF3C4EC">
            <w:pPr>
              <w:widowControl/>
              <w:jc w:val="left"/>
              <w:rPr>
                <w:rFonts w:ascii="宋体" w:hAnsi="宋体" w:eastAsia="仿宋_GB2312" w:cs="Times New Roman"/>
                <w:kern w:val="0"/>
                <w:sz w:val="22"/>
              </w:rPr>
            </w:pPr>
          </w:p>
        </w:tc>
        <w:tc>
          <w:tcPr>
            <w:tcW w:w="447" w:type="dxa"/>
            <w:tcBorders>
              <w:top w:val="nil"/>
              <w:left w:val="nil"/>
              <w:bottom w:val="nil"/>
              <w:right w:val="nil"/>
            </w:tcBorders>
            <w:noWrap/>
            <w:vAlign w:val="center"/>
          </w:tcPr>
          <w:p w14:paraId="25D686ED">
            <w:pPr>
              <w:widowControl/>
              <w:jc w:val="left"/>
              <w:rPr>
                <w:rFonts w:ascii="宋体" w:hAnsi="宋体" w:eastAsia="仿宋_GB2312" w:cs="Times New Roman"/>
                <w:kern w:val="0"/>
                <w:sz w:val="22"/>
              </w:rPr>
            </w:pPr>
          </w:p>
        </w:tc>
        <w:tc>
          <w:tcPr>
            <w:tcW w:w="455" w:type="dxa"/>
            <w:tcBorders>
              <w:top w:val="nil"/>
              <w:left w:val="nil"/>
              <w:bottom w:val="nil"/>
              <w:right w:val="nil"/>
            </w:tcBorders>
            <w:noWrap/>
            <w:vAlign w:val="center"/>
          </w:tcPr>
          <w:p w14:paraId="3202E8DF">
            <w:pPr>
              <w:widowControl/>
              <w:jc w:val="left"/>
              <w:rPr>
                <w:rFonts w:ascii="宋体" w:hAnsi="宋体" w:eastAsia="仿宋_GB2312" w:cs="Times New Roman"/>
                <w:kern w:val="0"/>
                <w:sz w:val="22"/>
              </w:rPr>
            </w:pPr>
          </w:p>
        </w:tc>
        <w:tc>
          <w:tcPr>
            <w:tcW w:w="455" w:type="dxa"/>
            <w:tcBorders>
              <w:top w:val="nil"/>
              <w:left w:val="nil"/>
              <w:bottom w:val="nil"/>
              <w:right w:val="nil"/>
            </w:tcBorders>
            <w:noWrap/>
            <w:vAlign w:val="center"/>
          </w:tcPr>
          <w:p w14:paraId="34AC8463">
            <w:pPr>
              <w:widowControl/>
              <w:jc w:val="left"/>
              <w:rPr>
                <w:rFonts w:ascii="宋体" w:hAnsi="宋体" w:eastAsia="仿宋_GB2312" w:cs="Times New Roman"/>
                <w:kern w:val="0"/>
                <w:sz w:val="22"/>
              </w:rPr>
            </w:pPr>
          </w:p>
        </w:tc>
        <w:tc>
          <w:tcPr>
            <w:tcW w:w="673" w:type="dxa"/>
            <w:tcBorders>
              <w:top w:val="nil"/>
              <w:left w:val="nil"/>
              <w:bottom w:val="nil"/>
              <w:right w:val="nil"/>
            </w:tcBorders>
            <w:noWrap/>
            <w:vAlign w:val="center"/>
          </w:tcPr>
          <w:p w14:paraId="595F877B">
            <w:pPr>
              <w:widowControl/>
              <w:jc w:val="left"/>
              <w:rPr>
                <w:rFonts w:ascii="宋体" w:hAnsi="宋体" w:eastAsia="仿宋_GB2312" w:cs="Times New Roman"/>
                <w:kern w:val="0"/>
                <w:sz w:val="22"/>
              </w:rPr>
            </w:pPr>
          </w:p>
        </w:tc>
      </w:tr>
      <w:tr w14:paraId="20A3ACFB">
        <w:tblPrEx>
          <w:tblCellMar>
            <w:top w:w="0" w:type="dxa"/>
            <w:left w:w="108" w:type="dxa"/>
            <w:bottom w:w="0" w:type="dxa"/>
            <w:right w:w="108" w:type="dxa"/>
          </w:tblCellMar>
        </w:tblPrEx>
        <w:trPr>
          <w:trHeight w:val="420" w:hRule="atLeast"/>
        </w:trPr>
        <w:tc>
          <w:tcPr>
            <w:tcW w:w="2175" w:type="dxa"/>
            <w:tcBorders>
              <w:top w:val="single" w:color="auto" w:sz="4" w:space="0"/>
              <w:left w:val="single" w:color="auto" w:sz="4" w:space="0"/>
              <w:bottom w:val="single" w:color="auto" w:sz="4" w:space="0"/>
              <w:right w:val="nil"/>
            </w:tcBorders>
            <w:shd w:val="clear" w:color="auto" w:fill="FFFFFF"/>
            <w:noWrap/>
            <w:vAlign w:val="center"/>
          </w:tcPr>
          <w:p w14:paraId="0694E4F3">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项目名称</w:t>
            </w:r>
          </w:p>
        </w:tc>
        <w:tc>
          <w:tcPr>
            <w:tcW w:w="2967" w:type="dxa"/>
            <w:gridSpan w:val="4"/>
            <w:tcBorders>
              <w:top w:val="single" w:color="auto" w:sz="4" w:space="0"/>
              <w:left w:val="single" w:color="auto" w:sz="4" w:space="0"/>
              <w:bottom w:val="nil"/>
              <w:right w:val="single" w:color="auto" w:sz="4" w:space="0"/>
            </w:tcBorders>
            <w:shd w:val="clear" w:color="auto" w:fill="CCCCFF"/>
            <w:noWrap/>
            <w:vAlign w:val="center"/>
          </w:tcPr>
          <w:p w14:paraId="191FF1FB">
            <w:pPr>
              <w:widowControl/>
              <w:jc w:val="left"/>
              <w:rPr>
                <w:rFonts w:ascii="宋体" w:hAnsi="宋体" w:eastAsia="宋体" w:cs="Times New Roman"/>
                <w:kern w:val="0"/>
                <w:sz w:val="22"/>
              </w:rPr>
            </w:pPr>
            <w:r>
              <w:rPr>
                <w:rFonts w:hint="eastAsia" w:ascii="仿宋_GB2312" w:hAnsi="宋体" w:eastAsia="仿宋_GB2312" w:cs="宋体"/>
                <w:kern w:val="0"/>
                <w:sz w:val="22"/>
              </w:rPr>
              <w:t>海童集团校小学城乡义务教育生均公用经费市级以上</w:t>
            </w:r>
          </w:p>
        </w:tc>
        <w:tc>
          <w:tcPr>
            <w:tcW w:w="1800" w:type="dxa"/>
            <w:gridSpan w:val="2"/>
            <w:tcBorders>
              <w:top w:val="single" w:color="auto" w:sz="4" w:space="0"/>
              <w:left w:val="nil"/>
              <w:bottom w:val="nil"/>
              <w:right w:val="single" w:color="auto" w:sz="4" w:space="0"/>
            </w:tcBorders>
            <w:shd w:val="clear" w:color="auto" w:fill="FFFFFF"/>
            <w:noWrap/>
            <w:vAlign w:val="center"/>
          </w:tcPr>
          <w:p w14:paraId="7992EA65">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项目属性</w:t>
            </w:r>
          </w:p>
        </w:tc>
        <w:tc>
          <w:tcPr>
            <w:tcW w:w="2030" w:type="dxa"/>
            <w:gridSpan w:val="4"/>
            <w:tcBorders>
              <w:top w:val="single" w:color="auto" w:sz="4" w:space="0"/>
              <w:left w:val="nil"/>
              <w:bottom w:val="nil"/>
              <w:right w:val="single" w:color="auto" w:sz="4" w:space="0"/>
            </w:tcBorders>
            <w:shd w:val="clear" w:color="auto" w:fill="CCCCFF"/>
            <w:noWrap/>
            <w:vAlign w:val="center"/>
          </w:tcPr>
          <w:p w14:paraId="14371815">
            <w:pPr>
              <w:widowControl/>
              <w:jc w:val="left"/>
              <w:rPr>
                <w:rFonts w:ascii="宋体" w:hAnsi="宋体" w:eastAsia="宋体" w:cs="Times New Roman"/>
                <w:kern w:val="0"/>
                <w:sz w:val="22"/>
              </w:rPr>
            </w:pPr>
            <w:r>
              <w:rPr>
                <w:rFonts w:hint="eastAsia" w:ascii="仿宋_GB2312" w:hAnsi="宋体" w:eastAsia="仿宋_GB2312" w:cs="宋体"/>
                <w:kern w:val="0"/>
                <w:sz w:val="22"/>
              </w:rPr>
              <w:t>经常性项目</w:t>
            </w:r>
          </w:p>
        </w:tc>
      </w:tr>
      <w:tr w14:paraId="634C5845">
        <w:tblPrEx>
          <w:tblCellMar>
            <w:top w:w="0" w:type="dxa"/>
            <w:left w:w="108" w:type="dxa"/>
            <w:bottom w:w="0" w:type="dxa"/>
            <w:right w:w="108" w:type="dxa"/>
          </w:tblCellMar>
        </w:tblPrEx>
        <w:trPr>
          <w:trHeight w:val="420" w:hRule="atLeast"/>
        </w:trPr>
        <w:tc>
          <w:tcPr>
            <w:tcW w:w="2175" w:type="dxa"/>
            <w:tcBorders>
              <w:top w:val="nil"/>
              <w:left w:val="single" w:color="auto" w:sz="4" w:space="0"/>
              <w:bottom w:val="single" w:color="auto" w:sz="4" w:space="0"/>
              <w:right w:val="nil"/>
            </w:tcBorders>
            <w:shd w:val="clear" w:color="auto" w:fill="FFFFFF"/>
            <w:noWrap/>
            <w:vAlign w:val="center"/>
          </w:tcPr>
          <w:p w14:paraId="422FDA5F">
            <w:pPr>
              <w:widowControl/>
              <w:jc w:val="left"/>
              <w:rPr>
                <w:rFonts w:ascii="宋体" w:hAnsi="宋体" w:eastAsia="仿宋_GB2312" w:cs="Times New Roman"/>
                <w:kern w:val="0"/>
                <w:sz w:val="22"/>
              </w:rPr>
            </w:pPr>
            <w:r>
              <w:rPr>
                <w:rFonts w:hint="eastAsia" w:ascii="仿宋_GB2312" w:hAnsi="宋体" w:eastAsia="仿宋_GB2312" w:cs="宋体"/>
                <w:kern w:val="0"/>
                <w:sz w:val="22"/>
              </w:rPr>
              <w:t>主管部门</w:t>
            </w:r>
          </w:p>
        </w:tc>
        <w:tc>
          <w:tcPr>
            <w:tcW w:w="2967" w:type="dxa"/>
            <w:gridSpan w:val="4"/>
            <w:tcBorders>
              <w:top w:val="single" w:color="auto" w:sz="4" w:space="0"/>
              <w:left w:val="single" w:color="auto" w:sz="4" w:space="0"/>
              <w:bottom w:val="single" w:color="auto" w:sz="4" w:space="0"/>
              <w:right w:val="nil"/>
            </w:tcBorders>
            <w:shd w:val="clear" w:color="auto" w:fill="CCCCFF"/>
            <w:noWrap/>
            <w:vAlign w:val="center"/>
          </w:tcPr>
          <w:p w14:paraId="40D94966">
            <w:pPr>
              <w:widowControl/>
              <w:jc w:val="left"/>
              <w:rPr>
                <w:rFonts w:ascii="宋体" w:hAnsi="宋体" w:eastAsia="宋体" w:cs="Times New Roman"/>
                <w:kern w:val="0"/>
                <w:sz w:val="22"/>
              </w:rPr>
            </w:pPr>
            <w:r>
              <w:rPr>
                <w:rFonts w:hint="eastAsia" w:ascii="仿宋_GB2312" w:hAnsi="宋体" w:eastAsia="仿宋_GB2312" w:cs="宋体"/>
                <w:kern w:val="0"/>
                <w:sz w:val="22"/>
              </w:rPr>
              <w:t>淮北市教育局</w:t>
            </w:r>
          </w:p>
        </w:tc>
        <w:tc>
          <w:tcPr>
            <w:tcW w:w="1800" w:type="dxa"/>
            <w:gridSpan w:val="2"/>
            <w:tcBorders>
              <w:top w:val="single" w:color="auto" w:sz="4" w:space="0"/>
              <w:left w:val="single" w:color="auto" w:sz="4" w:space="0"/>
              <w:bottom w:val="single" w:color="auto" w:sz="4" w:space="0"/>
              <w:right w:val="nil"/>
            </w:tcBorders>
            <w:shd w:val="clear" w:color="auto" w:fill="FFFFFF"/>
            <w:noWrap/>
            <w:vAlign w:val="center"/>
          </w:tcPr>
          <w:p w14:paraId="6AE1B48E">
            <w:pPr>
              <w:widowControl/>
              <w:jc w:val="left"/>
              <w:rPr>
                <w:rFonts w:ascii="宋体" w:hAnsi="宋体" w:eastAsia="仿宋_GB2312" w:cs="Times New Roman"/>
                <w:kern w:val="0"/>
                <w:sz w:val="22"/>
              </w:rPr>
            </w:pPr>
            <w:r>
              <w:rPr>
                <w:rFonts w:hint="eastAsia" w:ascii="仿宋_GB2312" w:hAnsi="宋体" w:eastAsia="仿宋_GB2312" w:cs="宋体"/>
                <w:kern w:val="0"/>
                <w:sz w:val="22"/>
              </w:rPr>
              <w:t>功能科目</w:t>
            </w:r>
          </w:p>
        </w:tc>
        <w:tc>
          <w:tcPr>
            <w:tcW w:w="2030" w:type="dxa"/>
            <w:gridSpan w:val="4"/>
            <w:tcBorders>
              <w:top w:val="single" w:color="auto" w:sz="4" w:space="0"/>
              <w:left w:val="single" w:color="auto" w:sz="4" w:space="0"/>
              <w:bottom w:val="single" w:color="auto" w:sz="4" w:space="0"/>
              <w:right w:val="single" w:color="auto" w:sz="4" w:space="0"/>
            </w:tcBorders>
            <w:shd w:val="clear" w:color="auto" w:fill="CCCCFF"/>
            <w:vAlign w:val="center"/>
          </w:tcPr>
          <w:p w14:paraId="6FD89801">
            <w:pPr>
              <w:widowControl/>
              <w:jc w:val="left"/>
              <w:rPr>
                <w:rFonts w:ascii="宋体" w:hAnsi="宋体" w:eastAsia="宋体" w:cs="Times New Roman"/>
                <w:kern w:val="0"/>
                <w:sz w:val="22"/>
              </w:rPr>
            </w:pPr>
            <w:r>
              <w:rPr>
                <w:rFonts w:hint="eastAsia" w:ascii="仿宋_GB2312" w:hAnsi="宋体" w:eastAsia="仿宋_GB2312" w:cs="宋体"/>
                <w:kern w:val="0"/>
                <w:sz w:val="22"/>
              </w:rPr>
              <w:t>小学教育</w:t>
            </w:r>
          </w:p>
        </w:tc>
      </w:tr>
      <w:tr w14:paraId="409558C5">
        <w:tblPrEx>
          <w:tblCellMar>
            <w:top w:w="0" w:type="dxa"/>
            <w:left w:w="108" w:type="dxa"/>
            <w:bottom w:w="0" w:type="dxa"/>
            <w:right w:w="108" w:type="dxa"/>
          </w:tblCellMar>
        </w:tblPrEx>
        <w:trPr>
          <w:trHeight w:val="420" w:hRule="atLeast"/>
        </w:trPr>
        <w:tc>
          <w:tcPr>
            <w:tcW w:w="2175" w:type="dxa"/>
            <w:tcBorders>
              <w:top w:val="nil"/>
              <w:left w:val="single" w:color="auto" w:sz="4" w:space="0"/>
              <w:bottom w:val="single" w:color="auto" w:sz="4" w:space="0"/>
              <w:right w:val="nil"/>
            </w:tcBorders>
            <w:shd w:val="clear" w:color="auto" w:fill="FFFFFF"/>
            <w:noWrap/>
            <w:vAlign w:val="center"/>
          </w:tcPr>
          <w:p w14:paraId="02E33D4A">
            <w:pPr>
              <w:widowControl/>
              <w:jc w:val="left"/>
              <w:rPr>
                <w:rFonts w:ascii="宋体" w:hAnsi="宋体" w:eastAsia="仿宋_GB2312" w:cs="Times New Roman"/>
                <w:kern w:val="0"/>
                <w:sz w:val="22"/>
              </w:rPr>
            </w:pPr>
            <w:r>
              <w:rPr>
                <w:rFonts w:hint="eastAsia" w:ascii="仿宋_GB2312" w:hAnsi="宋体" w:eastAsia="仿宋_GB2312" w:cs="宋体"/>
                <w:kern w:val="0"/>
                <w:sz w:val="22"/>
              </w:rPr>
              <w:t>项目起止时间</w:t>
            </w:r>
          </w:p>
        </w:tc>
        <w:tc>
          <w:tcPr>
            <w:tcW w:w="2967" w:type="dxa"/>
            <w:gridSpan w:val="4"/>
            <w:tcBorders>
              <w:top w:val="nil"/>
              <w:left w:val="single" w:color="auto" w:sz="4" w:space="0"/>
              <w:bottom w:val="single" w:color="auto" w:sz="4" w:space="0"/>
              <w:right w:val="nil"/>
            </w:tcBorders>
            <w:shd w:val="clear" w:color="auto" w:fill="CCCCFF"/>
            <w:noWrap/>
            <w:vAlign w:val="center"/>
          </w:tcPr>
          <w:p w14:paraId="62B2FAC6">
            <w:pPr>
              <w:widowControl/>
              <w:jc w:val="left"/>
              <w:rPr>
                <w:rFonts w:ascii="宋体" w:hAnsi="宋体" w:eastAsia="宋体" w:cs="Times New Roman"/>
                <w:kern w:val="0"/>
                <w:sz w:val="22"/>
              </w:rPr>
            </w:pPr>
            <w:r>
              <w:rPr>
                <w:rFonts w:hint="eastAsia" w:ascii="宋体" w:hAnsi="宋体" w:eastAsia="宋体" w:cs="宋体"/>
                <w:kern w:val="0"/>
                <w:sz w:val="22"/>
              </w:rPr>
              <w:t>2025.01-2025.12</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74B754C">
            <w:pPr>
              <w:widowControl/>
              <w:jc w:val="left"/>
              <w:rPr>
                <w:rFonts w:ascii="宋体" w:hAnsi="宋体" w:eastAsia="仿宋_GB2312" w:cs="Times New Roman"/>
                <w:kern w:val="0"/>
                <w:sz w:val="22"/>
              </w:rPr>
            </w:pPr>
            <w:r>
              <w:rPr>
                <w:rFonts w:hint="eastAsia" w:ascii="仿宋_GB2312" w:hAnsi="宋体" w:eastAsia="仿宋_GB2312" w:cs="宋体"/>
                <w:kern w:val="0"/>
                <w:sz w:val="22"/>
              </w:rPr>
              <w:t>项目资金属性</w:t>
            </w:r>
          </w:p>
        </w:tc>
        <w:tc>
          <w:tcPr>
            <w:tcW w:w="2030" w:type="dxa"/>
            <w:gridSpan w:val="4"/>
            <w:tcBorders>
              <w:top w:val="nil"/>
              <w:left w:val="nil"/>
              <w:bottom w:val="single" w:color="auto" w:sz="4" w:space="0"/>
              <w:right w:val="single" w:color="auto" w:sz="4" w:space="0"/>
            </w:tcBorders>
            <w:shd w:val="clear" w:color="auto" w:fill="CCCCFF"/>
            <w:noWrap/>
            <w:vAlign w:val="center"/>
          </w:tcPr>
          <w:p w14:paraId="74DF9649">
            <w:pPr>
              <w:widowControl/>
              <w:jc w:val="left"/>
              <w:rPr>
                <w:rFonts w:ascii="宋体" w:hAnsi="宋体" w:eastAsia="宋体" w:cs="Times New Roman"/>
                <w:kern w:val="0"/>
                <w:sz w:val="22"/>
              </w:rPr>
            </w:pPr>
            <w:r>
              <w:rPr>
                <w:rFonts w:hint="eastAsia" w:ascii="仿宋_GB2312" w:hAnsi="宋体" w:eastAsia="仿宋_GB2312" w:cs="宋体"/>
                <w:kern w:val="0"/>
                <w:sz w:val="22"/>
              </w:rPr>
              <w:t>一般预算</w:t>
            </w:r>
          </w:p>
        </w:tc>
      </w:tr>
      <w:tr w14:paraId="42B6BEB0">
        <w:tblPrEx>
          <w:tblCellMar>
            <w:top w:w="0" w:type="dxa"/>
            <w:left w:w="108" w:type="dxa"/>
            <w:bottom w:w="0" w:type="dxa"/>
            <w:right w:w="108" w:type="dxa"/>
          </w:tblCellMar>
        </w:tblPrEx>
        <w:trPr>
          <w:trHeight w:val="420" w:hRule="atLeast"/>
        </w:trPr>
        <w:tc>
          <w:tcPr>
            <w:tcW w:w="2175" w:type="dxa"/>
            <w:tcBorders>
              <w:top w:val="nil"/>
              <w:left w:val="single" w:color="auto" w:sz="4" w:space="0"/>
              <w:bottom w:val="nil"/>
              <w:right w:val="nil"/>
            </w:tcBorders>
            <w:shd w:val="clear" w:color="auto" w:fill="FFFFFF"/>
            <w:noWrap/>
            <w:vAlign w:val="center"/>
          </w:tcPr>
          <w:p w14:paraId="3C7B46C6">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项目分类</w:t>
            </w:r>
          </w:p>
        </w:tc>
        <w:tc>
          <w:tcPr>
            <w:tcW w:w="2967" w:type="dxa"/>
            <w:gridSpan w:val="4"/>
            <w:tcBorders>
              <w:top w:val="nil"/>
              <w:left w:val="single" w:color="auto" w:sz="4" w:space="0"/>
              <w:bottom w:val="single" w:color="auto" w:sz="4" w:space="0"/>
              <w:right w:val="nil"/>
            </w:tcBorders>
            <w:shd w:val="clear" w:color="auto" w:fill="CCCCFF"/>
            <w:noWrap/>
            <w:vAlign w:val="center"/>
          </w:tcPr>
          <w:p w14:paraId="6056DF29">
            <w:pPr>
              <w:widowControl/>
              <w:jc w:val="left"/>
              <w:rPr>
                <w:rFonts w:ascii="宋体" w:hAnsi="宋体" w:eastAsia="宋体" w:cs="Times New Roman"/>
                <w:kern w:val="0"/>
                <w:sz w:val="22"/>
              </w:rPr>
            </w:pPr>
            <w:r>
              <w:rPr>
                <w:rFonts w:hint="eastAsia" w:ascii="仿宋_GB2312" w:hAnsi="宋体" w:eastAsia="仿宋_GB2312" w:cs="宋体"/>
                <w:kern w:val="0"/>
                <w:sz w:val="22"/>
              </w:rPr>
              <w:t>保障运转类</w:t>
            </w:r>
          </w:p>
        </w:tc>
        <w:tc>
          <w:tcPr>
            <w:tcW w:w="1800" w:type="dxa"/>
            <w:gridSpan w:val="2"/>
            <w:tcBorders>
              <w:top w:val="single" w:color="auto" w:sz="4" w:space="0"/>
              <w:left w:val="single" w:color="auto" w:sz="4" w:space="0"/>
              <w:bottom w:val="single" w:color="auto" w:sz="4" w:space="0"/>
              <w:right w:val="single" w:color="000000" w:sz="4" w:space="0"/>
            </w:tcBorders>
            <w:shd w:val="clear" w:color="auto" w:fill="FFFFFF"/>
            <w:noWrap/>
            <w:vAlign w:val="center"/>
          </w:tcPr>
          <w:p w14:paraId="7FBC21CD">
            <w:pPr>
              <w:widowControl/>
              <w:jc w:val="left"/>
              <w:rPr>
                <w:rFonts w:ascii="宋体" w:hAnsi="宋体" w:eastAsia="仿宋_GB2312" w:cs="Times New Roman"/>
                <w:kern w:val="0"/>
                <w:sz w:val="22"/>
              </w:rPr>
            </w:pPr>
            <w:r>
              <w:rPr>
                <w:rFonts w:hint="eastAsia" w:ascii="仿宋_GB2312" w:hAnsi="宋体" w:eastAsia="仿宋_GB2312" w:cs="宋体"/>
                <w:kern w:val="0"/>
                <w:sz w:val="22"/>
              </w:rPr>
              <w:t>项目级次</w:t>
            </w:r>
          </w:p>
        </w:tc>
        <w:tc>
          <w:tcPr>
            <w:tcW w:w="2030" w:type="dxa"/>
            <w:gridSpan w:val="4"/>
            <w:tcBorders>
              <w:top w:val="nil"/>
              <w:left w:val="nil"/>
              <w:bottom w:val="single" w:color="auto" w:sz="4" w:space="0"/>
              <w:right w:val="single" w:color="auto" w:sz="4" w:space="0"/>
            </w:tcBorders>
            <w:shd w:val="clear" w:color="auto" w:fill="CCCCFF"/>
            <w:noWrap/>
            <w:vAlign w:val="center"/>
          </w:tcPr>
          <w:p w14:paraId="6F69A39D">
            <w:pPr>
              <w:widowControl/>
              <w:jc w:val="left"/>
              <w:rPr>
                <w:rFonts w:ascii="宋体" w:hAnsi="宋体" w:eastAsia="宋体" w:cs="Times New Roman"/>
                <w:kern w:val="0"/>
                <w:sz w:val="22"/>
              </w:rPr>
            </w:pPr>
            <w:r>
              <w:rPr>
                <w:rFonts w:hint="eastAsia" w:ascii="仿宋_GB2312" w:hAnsi="宋体" w:eastAsia="仿宋_GB2312" w:cs="宋体"/>
                <w:kern w:val="0"/>
                <w:sz w:val="22"/>
              </w:rPr>
              <w:t>本级支出</w:t>
            </w:r>
          </w:p>
        </w:tc>
      </w:tr>
      <w:tr w14:paraId="57BB4849">
        <w:tblPrEx>
          <w:tblCellMar>
            <w:top w:w="0" w:type="dxa"/>
            <w:left w:w="108" w:type="dxa"/>
            <w:bottom w:w="0" w:type="dxa"/>
            <w:right w:w="108" w:type="dxa"/>
          </w:tblCellMar>
        </w:tblPrEx>
        <w:trPr>
          <w:trHeight w:val="420" w:hRule="atLeast"/>
        </w:trPr>
        <w:tc>
          <w:tcPr>
            <w:tcW w:w="2175" w:type="dxa"/>
            <w:tcBorders>
              <w:top w:val="single" w:color="auto" w:sz="4" w:space="0"/>
              <w:left w:val="single" w:color="auto" w:sz="4" w:space="0"/>
              <w:bottom w:val="single" w:color="auto" w:sz="4" w:space="0"/>
              <w:right w:val="nil"/>
            </w:tcBorders>
            <w:shd w:val="clear" w:color="auto" w:fill="FFFFFF"/>
            <w:noWrap/>
            <w:vAlign w:val="center"/>
          </w:tcPr>
          <w:p w14:paraId="77BE3B21">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项目实施单位</w:t>
            </w:r>
          </w:p>
        </w:tc>
        <w:tc>
          <w:tcPr>
            <w:tcW w:w="2967" w:type="dxa"/>
            <w:gridSpan w:val="4"/>
            <w:tcBorders>
              <w:top w:val="nil"/>
              <w:left w:val="single" w:color="auto" w:sz="4" w:space="0"/>
              <w:bottom w:val="single" w:color="auto" w:sz="4" w:space="0"/>
              <w:right w:val="single" w:color="auto" w:sz="4" w:space="0"/>
            </w:tcBorders>
            <w:shd w:val="clear" w:color="auto" w:fill="CCCCFF"/>
            <w:noWrap/>
            <w:vAlign w:val="center"/>
          </w:tcPr>
          <w:p w14:paraId="57EF4EFB">
            <w:pPr>
              <w:widowControl/>
              <w:jc w:val="left"/>
              <w:rPr>
                <w:rFonts w:ascii="宋体" w:hAnsi="宋体" w:eastAsia="宋体" w:cs="Times New Roman"/>
                <w:kern w:val="0"/>
                <w:sz w:val="18"/>
                <w:szCs w:val="18"/>
              </w:rPr>
            </w:pPr>
            <w:r>
              <w:rPr>
                <w:rFonts w:hint="eastAsia" w:ascii="仿宋_GB2312" w:hAnsi="宋体" w:eastAsia="仿宋_GB2312" w:cs="宋体"/>
                <w:kern w:val="0"/>
                <w:sz w:val="22"/>
              </w:rPr>
              <w:t>烈山区海童集团校</w:t>
            </w:r>
          </w:p>
        </w:tc>
        <w:tc>
          <w:tcPr>
            <w:tcW w:w="1800" w:type="dxa"/>
            <w:gridSpan w:val="2"/>
            <w:tcBorders>
              <w:top w:val="single" w:color="auto" w:sz="4" w:space="0"/>
              <w:left w:val="nil"/>
              <w:bottom w:val="single" w:color="auto" w:sz="4" w:space="0"/>
              <w:right w:val="single" w:color="auto" w:sz="4" w:space="0"/>
            </w:tcBorders>
            <w:shd w:val="clear" w:color="auto" w:fill="auto"/>
            <w:noWrap/>
            <w:vAlign w:val="center"/>
          </w:tcPr>
          <w:p w14:paraId="12B5E5E7">
            <w:pPr>
              <w:widowControl/>
              <w:jc w:val="left"/>
              <w:rPr>
                <w:rFonts w:ascii="宋体" w:hAnsi="宋体" w:eastAsia="仿宋_GB2312" w:cs="Times New Roman"/>
                <w:kern w:val="0"/>
                <w:sz w:val="22"/>
              </w:rPr>
            </w:pPr>
            <w:r>
              <w:rPr>
                <w:rFonts w:hint="eastAsia" w:ascii="仿宋_GB2312" w:hAnsi="宋体" w:eastAsia="仿宋_GB2312" w:cs="宋体"/>
                <w:kern w:val="0"/>
                <w:sz w:val="22"/>
              </w:rPr>
              <w:t>项目负责人</w:t>
            </w:r>
          </w:p>
        </w:tc>
        <w:tc>
          <w:tcPr>
            <w:tcW w:w="2030" w:type="dxa"/>
            <w:gridSpan w:val="4"/>
            <w:tcBorders>
              <w:top w:val="nil"/>
              <w:left w:val="nil"/>
              <w:bottom w:val="nil"/>
              <w:right w:val="single" w:color="auto" w:sz="4" w:space="0"/>
            </w:tcBorders>
            <w:shd w:val="clear" w:color="auto" w:fill="CCCCFF"/>
            <w:noWrap/>
            <w:vAlign w:val="center"/>
          </w:tcPr>
          <w:p w14:paraId="674185EA">
            <w:pPr>
              <w:widowControl/>
              <w:jc w:val="left"/>
              <w:rPr>
                <w:rFonts w:ascii="宋体" w:hAnsi="宋体" w:eastAsia="宋体" w:cs="Times New Roman"/>
                <w:kern w:val="0"/>
                <w:sz w:val="18"/>
                <w:szCs w:val="18"/>
              </w:rPr>
            </w:pPr>
            <w:r>
              <w:rPr>
                <w:rFonts w:hint="eastAsia" w:ascii="宋体" w:hAnsi="宋体" w:eastAsia="宋体" w:cs="Times New Roman"/>
                <w:kern w:val="0"/>
                <w:sz w:val="22"/>
              </w:rPr>
              <w:t>陈辉</w:t>
            </w:r>
          </w:p>
        </w:tc>
      </w:tr>
      <w:tr w14:paraId="4E731B71">
        <w:tblPrEx>
          <w:tblCellMar>
            <w:top w:w="0" w:type="dxa"/>
            <w:left w:w="108" w:type="dxa"/>
            <w:bottom w:w="0" w:type="dxa"/>
            <w:right w:w="108" w:type="dxa"/>
          </w:tblCellMar>
        </w:tblPrEx>
        <w:trPr>
          <w:trHeight w:val="420" w:hRule="atLeast"/>
        </w:trPr>
        <w:tc>
          <w:tcPr>
            <w:tcW w:w="2175" w:type="dxa"/>
            <w:tcBorders>
              <w:top w:val="nil"/>
              <w:left w:val="single" w:color="auto" w:sz="4" w:space="0"/>
              <w:bottom w:val="nil"/>
              <w:right w:val="single" w:color="auto" w:sz="4" w:space="0"/>
            </w:tcBorders>
            <w:shd w:val="clear" w:color="auto" w:fill="FFFFFF"/>
            <w:noWrap/>
            <w:vAlign w:val="center"/>
          </w:tcPr>
          <w:p w14:paraId="46D0F009">
            <w:pPr>
              <w:widowControl/>
              <w:jc w:val="left"/>
              <w:rPr>
                <w:rFonts w:ascii="宋体" w:hAnsi="宋体" w:eastAsia="仿宋_GB2312" w:cs="Times New Roman"/>
                <w:kern w:val="0"/>
                <w:sz w:val="22"/>
              </w:rPr>
            </w:pPr>
            <w:r>
              <w:rPr>
                <w:rFonts w:hint="eastAsia" w:ascii="仿宋_GB2312" w:hAnsi="宋体" w:eastAsia="仿宋_GB2312" w:cs="宋体"/>
                <w:kern w:val="0"/>
                <w:sz w:val="22"/>
              </w:rPr>
              <w:t>联系电话</w:t>
            </w:r>
          </w:p>
        </w:tc>
        <w:tc>
          <w:tcPr>
            <w:tcW w:w="2967" w:type="dxa"/>
            <w:gridSpan w:val="4"/>
            <w:tcBorders>
              <w:top w:val="nil"/>
              <w:left w:val="nil"/>
              <w:bottom w:val="nil"/>
              <w:right w:val="nil"/>
            </w:tcBorders>
            <w:shd w:val="clear" w:color="auto" w:fill="auto"/>
            <w:noWrap/>
            <w:vAlign w:val="center"/>
          </w:tcPr>
          <w:p w14:paraId="5895691A">
            <w:pPr>
              <w:widowControl/>
              <w:jc w:val="left"/>
              <w:rPr>
                <w:rFonts w:ascii="宋体" w:hAnsi="宋体" w:eastAsia="仿宋_GB2312" w:cs="宋体"/>
                <w:kern w:val="0"/>
                <w:sz w:val="18"/>
                <w:szCs w:val="18"/>
              </w:rPr>
            </w:pPr>
          </w:p>
        </w:tc>
        <w:tc>
          <w:tcPr>
            <w:tcW w:w="18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6EDF07F">
            <w:pPr>
              <w:widowControl/>
              <w:jc w:val="left"/>
              <w:rPr>
                <w:rFonts w:ascii="宋体" w:hAnsi="宋体" w:eastAsia="仿宋_GB2312" w:cs="Times New Roman"/>
                <w:kern w:val="0"/>
                <w:sz w:val="22"/>
              </w:rPr>
            </w:pPr>
            <w:r>
              <w:rPr>
                <w:rFonts w:hint="eastAsia" w:ascii="仿宋_GB2312" w:hAnsi="宋体" w:eastAsia="仿宋_GB2312" w:cs="宋体"/>
                <w:kern w:val="0"/>
                <w:sz w:val="22"/>
              </w:rPr>
              <w:t>项目实施时限</w:t>
            </w:r>
          </w:p>
        </w:tc>
        <w:tc>
          <w:tcPr>
            <w:tcW w:w="2030" w:type="dxa"/>
            <w:gridSpan w:val="4"/>
            <w:tcBorders>
              <w:top w:val="single" w:color="auto" w:sz="4" w:space="0"/>
              <w:left w:val="nil"/>
              <w:bottom w:val="nil"/>
              <w:right w:val="single" w:color="auto" w:sz="4" w:space="0"/>
            </w:tcBorders>
            <w:shd w:val="clear" w:color="auto" w:fill="CCCCFF"/>
            <w:noWrap/>
            <w:vAlign w:val="center"/>
          </w:tcPr>
          <w:p w14:paraId="2130211D">
            <w:pPr>
              <w:widowControl/>
              <w:jc w:val="left"/>
              <w:rPr>
                <w:rFonts w:ascii="宋体" w:hAnsi="宋体" w:eastAsia="宋体" w:cs="Times New Roman"/>
                <w:kern w:val="0"/>
                <w:sz w:val="18"/>
                <w:szCs w:val="18"/>
              </w:rPr>
            </w:pPr>
            <w:r>
              <w:rPr>
                <w:rFonts w:hint="eastAsia" w:ascii="宋体" w:hAnsi="宋体" w:eastAsia="宋体" w:cs="宋体"/>
                <w:kern w:val="0"/>
                <w:sz w:val="18"/>
                <w:szCs w:val="18"/>
              </w:rPr>
              <w:t>12</w:t>
            </w:r>
            <w:r>
              <w:rPr>
                <w:rFonts w:hint="eastAsia" w:ascii="仿宋_GB2312" w:hAnsi="宋体" w:eastAsia="仿宋_GB2312" w:cs="宋体"/>
                <w:kern w:val="0"/>
                <w:sz w:val="18"/>
                <w:szCs w:val="18"/>
              </w:rPr>
              <w:t>月</w:t>
            </w:r>
            <w:r>
              <w:rPr>
                <w:rFonts w:hint="eastAsia" w:ascii="宋体" w:hAnsi="宋体" w:eastAsia="宋体" w:cs="宋体"/>
                <w:kern w:val="0"/>
                <w:sz w:val="18"/>
                <w:szCs w:val="18"/>
              </w:rPr>
              <w:t>25</w:t>
            </w:r>
            <w:r>
              <w:rPr>
                <w:rFonts w:hint="eastAsia" w:ascii="仿宋_GB2312" w:hAnsi="宋体" w:eastAsia="仿宋_GB2312" w:cs="宋体"/>
                <w:kern w:val="0"/>
                <w:sz w:val="18"/>
                <w:szCs w:val="18"/>
              </w:rPr>
              <w:t>日前</w:t>
            </w:r>
          </w:p>
        </w:tc>
      </w:tr>
      <w:tr w14:paraId="6DC7CBD7">
        <w:tblPrEx>
          <w:tblCellMar>
            <w:top w:w="0" w:type="dxa"/>
            <w:left w:w="108" w:type="dxa"/>
            <w:bottom w:w="0" w:type="dxa"/>
            <w:right w:w="108" w:type="dxa"/>
          </w:tblCellMar>
        </w:tblPrEx>
        <w:trPr>
          <w:trHeight w:val="713" w:hRule="atLeast"/>
        </w:trPr>
        <w:tc>
          <w:tcPr>
            <w:tcW w:w="2175" w:type="dxa"/>
            <w:tcBorders>
              <w:top w:val="single" w:color="auto" w:sz="4" w:space="0"/>
              <w:left w:val="single" w:color="auto" w:sz="4" w:space="0"/>
              <w:bottom w:val="nil"/>
              <w:right w:val="nil"/>
            </w:tcBorders>
            <w:shd w:val="clear" w:color="auto" w:fill="FFFFFF"/>
            <w:vAlign w:val="center"/>
          </w:tcPr>
          <w:p w14:paraId="30F0A9F3">
            <w:pPr>
              <w:widowControl/>
              <w:rPr>
                <w:rFonts w:ascii="宋体" w:hAnsi="宋体" w:eastAsia="仿宋_GB2312" w:cs="Times New Roman"/>
                <w:kern w:val="0"/>
                <w:sz w:val="22"/>
              </w:rPr>
            </w:pPr>
            <w:r>
              <w:rPr>
                <w:rFonts w:hint="eastAsia" w:ascii="仿宋_GB2312" w:hAnsi="宋体" w:eastAsia="仿宋_GB2312" w:cs="宋体"/>
                <w:kern w:val="0"/>
                <w:sz w:val="22"/>
              </w:rPr>
              <w:t>项目实施单位职能概述</w:t>
            </w:r>
          </w:p>
        </w:tc>
        <w:tc>
          <w:tcPr>
            <w:tcW w:w="6797" w:type="dxa"/>
            <w:gridSpan w:val="10"/>
            <w:tcBorders>
              <w:top w:val="single" w:color="auto" w:sz="4" w:space="0"/>
              <w:left w:val="single" w:color="auto" w:sz="4" w:space="0"/>
              <w:bottom w:val="single" w:color="auto" w:sz="4" w:space="0"/>
              <w:right w:val="single" w:color="auto" w:sz="4" w:space="0"/>
            </w:tcBorders>
            <w:shd w:val="clear" w:color="auto" w:fill="CCCCFF"/>
            <w:vAlign w:val="center"/>
          </w:tcPr>
          <w:p w14:paraId="1BB49856">
            <w:pPr>
              <w:widowControl/>
              <w:jc w:val="left"/>
              <w:rPr>
                <w:rFonts w:ascii="宋体" w:hAnsi="宋体" w:eastAsia="仿宋_GB2312" w:cs="宋体"/>
                <w:kern w:val="0"/>
                <w:sz w:val="22"/>
              </w:rPr>
            </w:pPr>
            <w:r>
              <w:rPr>
                <w:rFonts w:hint="eastAsia" w:ascii="仿宋_GB2312" w:hAnsi="宋体" w:eastAsia="仿宋_GB2312" w:cs="宋体"/>
                <w:kern w:val="0"/>
                <w:sz w:val="22"/>
              </w:rPr>
              <w:t>全面实施素质教育。深化教育领域综合改革，着力提高教育质量，培养学生创新精神。办好学前教育，均衡发展九年义务教育，完善终身教育体系，建设学习型社会。</w:t>
            </w:r>
          </w:p>
          <w:p w14:paraId="7A44D289">
            <w:pPr>
              <w:widowControl/>
              <w:jc w:val="left"/>
              <w:rPr>
                <w:rFonts w:hint="eastAsia" w:ascii="宋体" w:hAnsi="宋体" w:eastAsia="仿宋_GB2312" w:cs="宋体"/>
                <w:kern w:val="0"/>
                <w:sz w:val="22"/>
              </w:rPr>
            </w:pPr>
            <w:r>
              <w:rPr>
                <w:rFonts w:hint="eastAsia" w:ascii="仿宋_GB2312" w:hAnsi="宋体" w:eastAsia="仿宋_GB2312" w:cs="宋体"/>
                <w:kern w:val="0"/>
                <w:sz w:val="22"/>
              </w:rPr>
              <w:t>（二）大力促进教育公平。合理配置教育资源，支持特殊教育，提高家庭经济困难学生资助水平，积极推动农民工子女平等接受教育让每个孩子都能成为有用之才，鼓励引导社会力量兴办教育。</w:t>
            </w:r>
          </w:p>
          <w:p w14:paraId="3D4DD3EC">
            <w:pPr>
              <w:widowControl/>
              <w:jc w:val="left"/>
              <w:rPr>
                <w:rFonts w:ascii="宋体" w:hAnsi="宋体" w:eastAsia="仿宋_GB2312" w:cs="Times New Roman"/>
                <w:kern w:val="0"/>
                <w:sz w:val="22"/>
              </w:rPr>
            </w:pPr>
            <w:r>
              <w:rPr>
                <w:rFonts w:hint="eastAsia" w:ascii="仿宋_GB2312" w:hAnsi="宋体" w:eastAsia="仿宋_GB2312" w:cs="宋体"/>
                <w:kern w:val="0"/>
                <w:sz w:val="22"/>
              </w:rPr>
              <w:t>（三）加强教育队伍建设。提高师德水平和业务能力，增加教师教书育人的荣誉感和责任感。</w:t>
            </w:r>
          </w:p>
        </w:tc>
      </w:tr>
      <w:tr w14:paraId="15DBD777">
        <w:tblPrEx>
          <w:tblCellMar>
            <w:top w:w="0" w:type="dxa"/>
            <w:left w:w="108" w:type="dxa"/>
            <w:bottom w:w="0" w:type="dxa"/>
            <w:right w:w="108" w:type="dxa"/>
          </w:tblCellMar>
        </w:tblPrEx>
        <w:trPr>
          <w:trHeight w:val="467" w:hRule="atLeast"/>
        </w:trPr>
        <w:tc>
          <w:tcPr>
            <w:tcW w:w="2175" w:type="dxa"/>
            <w:tcBorders>
              <w:top w:val="single" w:color="auto" w:sz="4" w:space="0"/>
              <w:left w:val="single" w:color="auto" w:sz="4" w:space="0"/>
              <w:bottom w:val="single" w:color="auto" w:sz="4" w:space="0"/>
              <w:right w:val="nil"/>
            </w:tcBorders>
            <w:shd w:val="clear" w:color="auto" w:fill="FFFFFF"/>
            <w:noWrap/>
            <w:vAlign w:val="center"/>
          </w:tcPr>
          <w:p w14:paraId="24E3DF68">
            <w:pPr>
              <w:widowControl/>
              <w:rPr>
                <w:rFonts w:ascii="宋体" w:hAnsi="宋体" w:eastAsia="仿宋_GB2312" w:cs="Times New Roman"/>
                <w:kern w:val="0"/>
                <w:sz w:val="22"/>
              </w:rPr>
            </w:pPr>
            <w:r>
              <w:rPr>
                <w:rFonts w:hint="eastAsia" w:ascii="仿宋_GB2312" w:hAnsi="宋体" w:eastAsia="仿宋_GB2312" w:cs="宋体"/>
                <w:kern w:val="0"/>
                <w:sz w:val="22"/>
              </w:rPr>
              <w:t>项目概况</w:t>
            </w:r>
          </w:p>
        </w:tc>
        <w:tc>
          <w:tcPr>
            <w:tcW w:w="6797" w:type="dxa"/>
            <w:gridSpan w:val="10"/>
            <w:tcBorders>
              <w:top w:val="nil"/>
              <w:left w:val="single" w:color="auto" w:sz="4" w:space="0"/>
              <w:bottom w:val="single" w:color="auto" w:sz="4" w:space="0"/>
              <w:right w:val="single" w:color="auto" w:sz="4" w:space="0"/>
            </w:tcBorders>
            <w:shd w:val="clear" w:color="auto" w:fill="CCCCFF"/>
            <w:vAlign w:val="center"/>
          </w:tcPr>
          <w:p w14:paraId="54FE6CA0">
            <w:pPr>
              <w:widowControl/>
              <w:jc w:val="left"/>
              <w:rPr>
                <w:rFonts w:ascii="宋体" w:hAnsi="宋体" w:eastAsia="仿宋_GB2312" w:cs="宋体"/>
                <w:kern w:val="0"/>
                <w:sz w:val="22"/>
              </w:rPr>
            </w:pPr>
            <w:r>
              <w:rPr>
                <w:rFonts w:hint="eastAsia" w:ascii="仿宋_GB2312" w:hAnsi="宋体" w:eastAsia="仿宋_GB2312" w:cs="宋体"/>
                <w:kern w:val="0"/>
                <w:sz w:val="22"/>
              </w:rPr>
              <w:t>用于落实城乡义务教育经费保障机制，包括城乡义务教育“两免一补”，公办义务教育学校校舍安全保障长效机制。</w:t>
            </w:r>
          </w:p>
          <w:p w14:paraId="3F9A19C8">
            <w:pPr>
              <w:widowControl/>
              <w:jc w:val="left"/>
              <w:rPr>
                <w:rFonts w:ascii="宋体" w:hAnsi="宋体" w:eastAsia="仿宋_GB2312" w:cs="Times New Roman"/>
                <w:kern w:val="0"/>
                <w:sz w:val="22"/>
              </w:rPr>
            </w:pPr>
          </w:p>
        </w:tc>
      </w:tr>
      <w:tr w14:paraId="1035EDB1">
        <w:tblPrEx>
          <w:tblCellMar>
            <w:top w:w="0" w:type="dxa"/>
            <w:left w:w="108" w:type="dxa"/>
            <w:bottom w:w="0" w:type="dxa"/>
            <w:right w:w="108" w:type="dxa"/>
          </w:tblCellMar>
        </w:tblPrEx>
        <w:trPr>
          <w:trHeight w:val="459" w:hRule="atLeast"/>
        </w:trPr>
        <w:tc>
          <w:tcPr>
            <w:tcW w:w="2175" w:type="dxa"/>
            <w:tcBorders>
              <w:top w:val="nil"/>
              <w:left w:val="single" w:color="auto" w:sz="4" w:space="0"/>
              <w:bottom w:val="single" w:color="auto" w:sz="4" w:space="0"/>
              <w:right w:val="nil"/>
            </w:tcBorders>
            <w:shd w:val="clear" w:color="auto" w:fill="FFFFFF"/>
            <w:noWrap/>
            <w:vAlign w:val="center"/>
          </w:tcPr>
          <w:p w14:paraId="2DE5A07C">
            <w:pPr>
              <w:widowControl/>
              <w:rPr>
                <w:rFonts w:ascii="宋体" w:hAnsi="宋体" w:eastAsia="仿宋_GB2312" w:cs="Times New Roman"/>
                <w:kern w:val="0"/>
                <w:sz w:val="22"/>
              </w:rPr>
            </w:pPr>
            <w:r>
              <w:rPr>
                <w:rFonts w:hint="eastAsia" w:ascii="仿宋_GB2312" w:hAnsi="宋体" w:eastAsia="仿宋_GB2312" w:cs="宋体"/>
                <w:kern w:val="0"/>
                <w:sz w:val="22"/>
              </w:rPr>
              <w:t>项目立项依据类型</w:t>
            </w:r>
          </w:p>
        </w:tc>
        <w:tc>
          <w:tcPr>
            <w:tcW w:w="6797" w:type="dxa"/>
            <w:gridSpan w:val="10"/>
            <w:tcBorders>
              <w:top w:val="nil"/>
              <w:left w:val="single" w:color="auto" w:sz="4" w:space="0"/>
              <w:bottom w:val="single" w:color="auto" w:sz="4" w:space="0"/>
              <w:right w:val="single" w:color="auto" w:sz="4" w:space="0"/>
            </w:tcBorders>
            <w:shd w:val="clear" w:color="auto" w:fill="CCCCFF"/>
            <w:noWrap/>
            <w:vAlign w:val="center"/>
          </w:tcPr>
          <w:p w14:paraId="5D4A8DFC">
            <w:pPr>
              <w:widowControl/>
              <w:jc w:val="left"/>
              <w:rPr>
                <w:rFonts w:ascii="宋体" w:hAnsi="宋体" w:eastAsia="宋体" w:cs="Times New Roman"/>
                <w:kern w:val="0"/>
                <w:sz w:val="22"/>
              </w:rPr>
            </w:pPr>
            <w:r>
              <w:rPr>
                <w:rFonts w:hint="eastAsia" w:ascii="仿宋_GB2312" w:hAnsi="宋体" w:eastAsia="仿宋_GB2312" w:cs="宋体"/>
                <w:kern w:val="0"/>
                <w:sz w:val="22"/>
              </w:rPr>
              <w:t>上级文件提出任务要求的事项</w:t>
            </w:r>
          </w:p>
        </w:tc>
      </w:tr>
      <w:tr w14:paraId="10063299">
        <w:tblPrEx>
          <w:tblCellMar>
            <w:top w:w="0" w:type="dxa"/>
            <w:left w:w="108" w:type="dxa"/>
            <w:bottom w:w="0" w:type="dxa"/>
            <w:right w:w="108" w:type="dxa"/>
          </w:tblCellMar>
        </w:tblPrEx>
        <w:trPr>
          <w:trHeight w:val="139" w:hRule="atLeast"/>
        </w:trPr>
        <w:tc>
          <w:tcPr>
            <w:tcW w:w="2175" w:type="dxa"/>
            <w:tcBorders>
              <w:top w:val="nil"/>
              <w:left w:val="single" w:color="auto" w:sz="4" w:space="0"/>
              <w:bottom w:val="single" w:color="auto" w:sz="4" w:space="0"/>
              <w:right w:val="nil"/>
            </w:tcBorders>
            <w:shd w:val="clear" w:color="auto" w:fill="FFFFFF"/>
            <w:noWrap/>
            <w:vAlign w:val="center"/>
          </w:tcPr>
          <w:p w14:paraId="7FEC5D6A">
            <w:pPr>
              <w:widowControl/>
              <w:rPr>
                <w:rFonts w:ascii="宋体" w:hAnsi="宋体" w:eastAsia="仿宋_GB2312" w:cs="Times New Roman"/>
                <w:kern w:val="0"/>
                <w:sz w:val="22"/>
              </w:rPr>
            </w:pPr>
            <w:r>
              <w:rPr>
                <w:rFonts w:hint="eastAsia" w:ascii="仿宋_GB2312" w:hAnsi="宋体" w:eastAsia="仿宋_GB2312" w:cs="宋体"/>
                <w:kern w:val="0"/>
                <w:sz w:val="22"/>
              </w:rPr>
              <w:t>项目立项依据</w:t>
            </w:r>
          </w:p>
        </w:tc>
        <w:tc>
          <w:tcPr>
            <w:tcW w:w="6797" w:type="dxa"/>
            <w:gridSpan w:val="10"/>
            <w:tcBorders>
              <w:top w:val="nil"/>
              <w:left w:val="single" w:color="auto" w:sz="4" w:space="0"/>
              <w:bottom w:val="single" w:color="auto" w:sz="4" w:space="0"/>
              <w:right w:val="single" w:color="auto" w:sz="4" w:space="0"/>
            </w:tcBorders>
            <w:shd w:val="clear" w:color="auto" w:fill="CCCCFF"/>
            <w:vAlign w:val="center"/>
          </w:tcPr>
          <w:p w14:paraId="29C89B9A">
            <w:pPr>
              <w:widowControl/>
              <w:jc w:val="left"/>
              <w:rPr>
                <w:rFonts w:ascii="宋体" w:hAnsi="宋体" w:eastAsia="仿宋_GB2312" w:cs="Times New Roman"/>
                <w:kern w:val="0"/>
                <w:sz w:val="22"/>
              </w:rPr>
            </w:pPr>
            <w:r>
              <w:rPr>
                <w:rFonts w:hint="eastAsia" w:ascii="仿宋_GB2312" w:hAnsi="宋体" w:eastAsia="仿宋_GB2312" w:cs="宋体"/>
                <w:kern w:val="0"/>
                <w:sz w:val="22"/>
              </w:rPr>
              <w:t>烈山区义务教育经费保障实施方案</w:t>
            </w:r>
          </w:p>
        </w:tc>
      </w:tr>
      <w:tr w14:paraId="4AE9D7F3">
        <w:tblPrEx>
          <w:tblCellMar>
            <w:top w:w="0" w:type="dxa"/>
            <w:left w:w="108" w:type="dxa"/>
            <w:bottom w:w="0" w:type="dxa"/>
            <w:right w:w="108" w:type="dxa"/>
          </w:tblCellMar>
        </w:tblPrEx>
        <w:trPr>
          <w:trHeight w:val="768" w:hRule="atLeast"/>
        </w:trPr>
        <w:tc>
          <w:tcPr>
            <w:tcW w:w="2175" w:type="dxa"/>
            <w:tcBorders>
              <w:top w:val="nil"/>
              <w:left w:val="single" w:color="auto" w:sz="4" w:space="0"/>
              <w:bottom w:val="single" w:color="auto" w:sz="4" w:space="0"/>
              <w:right w:val="nil"/>
            </w:tcBorders>
            <w:shd w:val="clear" w:color="auto" w:fill="FFFFFF"/>
            <w:vAlign w:val="center"/>
          </w:tcPr>
          <w:p w14:paraId="58CFCE47">
            <w:pPr>
              <w:widowControl/>
              <w:rPr>
                <w:rFonts w:ascii="宋体" w:hAnsi="宋体" w:eastAsia="仿宋_GB2312" w:cs="Times New Roman"/>
                <w:kern w:val="0"/>
                <w:sz w:val="22"/>
              </w:rPr>
            </w:pPr>
            <w:r>
              <w:rPr>
                <w:rFonts w:hint="eastAsia" w:ascii="仿宋_GB2312" w:hAnsi="宋体" w:eastAsia="仿宋_GB2312" w:cs="宋体"/>
                <w:kern w:val="0"/>
                <w:sz w:val="22"/>
              </w:rPr>
              <w:t>项目实施可行性必要性</w:t>
            </w:r>
          </w:p>
        </w:tc>
        <w:tc>
          <w:tcPr>
            <w:tcW w:w="6797" w:type="dxa"/>
            <w:gridSpan w:val="10"/>
            <w:tcBorders>
              <w:top w:val="nil"/>
              <w:left w:val="single" w:color="auto" w:sz="4" w:space="0"/>
              <w:bottom w:val="single" w:color="auto" w:sz="4" w:space="0"/>
              <w:right w:val="single" w:color="auto" w:sz="4" w:space="0"/>
            </w:tcBorders>
            <w:shd w:val="clear" w:color="auto" w:fill="CCCCFF"/>
            <w:vAlign w:val="center"/>
          </w:tcPr>
          <w:p w14:paraId="37296A90">
            <w:pPr>
              <w:widowControl/>
              <w:jc w:val="left"/>
              <w:rPr>
                <w:rFonts w:ascii="宋体" w:hAnsi="宋体" w:eastAsia="宋体" w:cs="Times New Roman"/>
                <w:kern w:val="0"/>
                <w:sz w:val="22"/>
              </w:rPr>
            </w:pPr>
            <w:r>
              <w:rPr>
                <w:rFonts w:hint="eastAsia" w:ascii="仿宋_GB2312" w:hAnsi="宋体" w:eastAsia="仿宋_GB2312" w:cs="宋体"/>
                <w:kern w:val="0"/>
                <w:sz w:val="22"/>
              </w:rPr>
              <w:t>为落实全国教育大会精神，推进优质基础教育资源下沉，着力办好人民满意的教育，更好地服务烈山区地方经济建设，促进烈山区基础教育的进一步发展。符合我校发展现状。该项目属于民生工程，是安徽省人民政府对市、区人民政府考核的内容之一。</w:t>
            </w:r>
          </w:p>
        </w:tc>
      </w:tr>
      <w:tr w14:paraId="4C61535A">
        <w:tblPrEx>
          <w:tblCellMar>
            <w:top w:w="0" w:type="dxa"/>
            <w:left w:w="108" w:type="dxa"/>
            <w:bottom w:w="0" w:type="dxa"/>
            <w:right w:w="108" w:type="dxa"/>
          </w:tblCellMar>
        </w:tblPrEx>
        <w:trPr>
          <w:trHeight w:val="499" w:hRule="atLeast"/>
        </w:trPr>
        <w:tc>
          <w:tcPr>
            <w:tcW w:w="2175" w:type="dxa"/>
            <w:vMerge w:val="restart"/>
            <w:tcBorders>
              <w:top w:val="nil"/>
              <w:left w:val="single" w:color="auto" w:sz="4" w:space="0"/>
              <w:bottom w:val="single" w:color="auto" w:sz="4" w:space="0"/>
              <w:right w:val="single" w:color="auto" w:sz="4" w:space="0"/>
            </w:tcBorders>
            <w:noWrap/>
            <w:vAlign w:val="center"/>
          </w:tcPr>
          <w:p w14:paraId="080E639E">
            <w:pPr>
              <w:widowControl/>
              <w:jc w:val="left"/>
              <w:rPr>
                <w:rFonts w:ascii="宋体" w:hAnsi="宋体" w:eastAsia="仿宋_GB2312" w:cs="Times New Roman"/>
                <w:kern w:val="0"/>
                <w:sz w:val="22"/>
              </w:rPr>
            </w:pPr>
            <w:r>
              <w:rPr>
                <w:rFonts w:hint="eastAsia" w:ascii="仿宋_GB2312" w:hAnsi="宋体" w:eastAsia="仿宋_GB2312" w:cs="宋体"/>
                <w:kern w:val="0"/>
                <w:sz w:val="22"/>
              </w:rPr>
              <w:t>项目绩效目标概述</w:t>
            </w:r>
          </w:p>
        </w:tc>
        <w:tc>
          <w:tcPr>
            <w:tcW w:w="4047" w:type="dxa"/>
            <w:gridSpan w:val="5"/>
            <w:tcBorders>
              <w:top w:val="nil"/>
              <w:left w:val="nil"/>
              <w:bottom w:val="nil"/>
              <w:right w:val="single" w:color="auto" w:sz="4" w:space="0"/>
            </w:tcBorders>
            <w:noWrap/>
            <w:vAlign w:val="center"/>
          </w:tcPr>
          <w:p w14:paraId="2B104BD0">
            <w:pPr>
              <w:widowControl/>
              <w:jc w:val="center"/>
              <w:rPr>
                <w:rFonts w:ascii="宋体" w:hAnsi="宋体" w:eastAsia="仿宋_GB2312" w:cs="Times New Roman"/>
                <w:b/>
                <w:bCs/>
                <w:kern w:val="0"/>
                <w:sz w:val="22"/>
              </w:rPr>
            </w:pPr>
            <w:r>
              <w:rPr>
                <w:rFonts w:hint="eastAsia" w:ascii="仿宋_GB2312" w:hAnsi="宋体" w:eastAsia="仿宋_GB2312" w:cs="宋体"/>
                <w:b/>
                <w:bCs/>
                <w:kern w:val="0"/>
                <w:sz w:val="22"/>
              </w:rPr>
              <w:t>总体目标</w:t>
            </w:r>
          </w:p>
        </w:tc>
        <w:tc>
          <w:tcPr>
            <w:tcW w:w="2750" w:type="dxa"/>
            <w:gridSpan w:val="5"/>
            <w:tcBorders>
              <w:top w:val="nil"/>
              <w:left w:val="nil"/>
              <w:bottom w:val="nil"/>
              <w:right w:val="single" w:color="auto" w:sz="4" w:space="0"/>
            </w:tcBorders>
            <w:noWrap/>
            <w:vAlign w:val="center"/>
          </w:tcPr>
          <w:p w14:paraId="2B3932DF">
            <w:pPr>
              <w:widowControl/>
              <w:jc w:val="center"/>
              <w:rPr>
                <w:rFonts w:ascii="宋体" w:hAnsi="宋体" w:eastAsia="仿宋_GB2312" w:cs="Times New Roman"/>
                <w:b/>
                <w:bCs/>
                <w:kern w:val="0"/>
                <w:sz w:val="22"/>
              </w:rPr>
            </w:pPr>
            <w:r>
              <w:rPr>
                <w:rFonts w:hint="eastAsia" w:ascii="仿宋_GB2312" w:hAnsi="宋体" w:eastAsia="仿宋_GB2312" w:cs="宋体"/>
                <w:b/>
                <w:bCs/>
                <w:kern w:val="0"/>
                <w:sz w:val="22"/>
              </w:rPr>
              <w:t>年度目标</w:t>
            </w:r>
          </w:p>
        </w:tc>
      </w:tr>
      <w:tr w14:paraId="0889C22A">
        <w:tblPrEx>
          <w:tblCellMar>
            <w:top w:w="0" w:type="dxa"/>
            <w:left w:w="108" w:type="dxa"/>
            <w:bottom w:w="0" w:type="dxa"/>
            <w:right w:w="108" w:type="dxa"/>
          </w:tblCellMar>
        </w:tblPrEx>
        <w:trPr>
          <w:trHeight w:val="499"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CC78254">
            <w:pPr>
              <w:widowControl/>
              <w:jc w:val="left"/>
              <w:rPr>
                <w:rFonts w:ascii="宋体" w:hAnsi="宋体" w:eastAsia="仿宋_GB2312" w:cs="Times New Roman"/>
                <w:kern w:val="0"/>
                <w:sz w:val="22"/>
              </w:rPr>
            </w:pPr>
          </w:p>
        </w:tc>
        <w:tc>
          <w:tcPr>
            <w:tcW w:w="4047" w:type="dxa"/>
            <w:gridSpan w:val="5"/>
            <w:tcBorders>
              <w:top w:val="single" w:color="auto" w:sz="4" w:space="0"/>
              <w:left w:val="nil"/>
              <w:bottom w:val="nil"/>
              <w:right w:val="single" w:color="auto" w:sz="4" w:space="0"/>
            </w:tcBorders>
            <w:shd w:val="clear" w:color="auto" w:fill="CCCCFF"/>
            <w:vAlign w:val="center"/>
          </w:tcPr>
          <w:p w14:paraId="1CDFBA2B">
            <w:pPr>
              <w:widowControl/>
              <w:jc w:val="left"/>
              <w:rPr>
                <w:rFonts w:ascii="宋体" w:hAnsi="宋体" w:eastAsia="仿宋_GB2312" w:cs="宋体"/>
                <w:kern w:val="0"/>
                <w:sz w:val="22"/>
              </w:rPr>
            </w:pPr>
            <w:r>
              <w:rPr>
                <w:rFonts w:hint="eastAsia" w:ascii="仿宋_GB2312" w:hAnsi="宋体" w:eastAsia="仿宋_GB2312" w:cs="宋体"/>
                <w:kern w:val="0"/>
                <w:sz w:val="22"/>
              </w:rPr>
              <w:t>落实义务教育保障经费政策，进一步改善义务教育办学条件，保障残疾学生接受义务教育。</w:t>
            </w:r>
          </w:p>
          <w:p w14:paraId="4DF5BB71">
            <w:pPr>
              <w:widowControl/>
              <w:jc w:val="left"/>
              <w:rPr>
                <w:rFonts w:ascii="宋体" w:hAnsi="宋体" w:eastAsia="宋体" w:cs="Times New Roman"/>
                <w:kern w:val="0"/>
                <w:sz w:val="22"/>
              </w:rPr>
            </w:pPr>
          </w:p>
        </w:tc>
        <w:tc>
          <w:tcPr>
            <w:tcW w:w="2750" w:type="dxa"/>
            <w:gridSpan w:val="5"/>
            <w:tcBorders>
              <w:top w:val="single" w:color="auto" w:sz="4" w:space="0"/>
              <w:left w:val="nil"/>
              <w:bottom w:val="single" w:color="auto" w:sz="4" w:space="0"/>
              <w:right w:val="single" w:color="auto" w:sz="4" w:space="0"/>
            </w:tcBorders>
            <w:shd w:val="clear" w:color="auto" w:fill="CCCCFF"/>
            <w:vAlign w:val="center"/>
          </w:tcPr>
          <w:p w14:paraId="6724C440">
            <w:pPr>
              <w:widowControl/>
              <w:jc w:val="left"/>
              <w:rPr>
                <w:rFonts w:ascii="宋体" w:hAnsi="宋体" w:eastAsia="仿宋_GB2312" w:cs="Times New Roman"/>
                <w:kern w:val="0"/>
                <w:sz w:val="22"/>
              </w:rPr>
            </w:pPr>
            <w:r>
              <w:rPr>
                <w:rFonts w:hint="eastAsia" w:ascii="仿宋_GB2312" w:hAnsi="宋体" w:eastAsia="仿宋_GB2312" w:cs="宋体"/>
                <w:kern w:val="0"/>
                <w:sz w:val="22"/>
              </w:rPr>
              <w:t>学校办学彰显特色，管理水平向淮北市一流水平靠近，办学水平督导评估达到优秀等级。</w:t>
            </w:r>
          </w:p>
        </w:tc>
      </w:tr>
      <w:tr w14:paraId="5C46C2A5">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14:paraId="27EA82DA">
            <w:pPr>
              <w:widowControl/>
              <w:jc w:val="left"/>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项目完成数量</w:t>
            </w:r>
          </w:p>
        </w:tc>
        <w:tc>
          <w:tcPr>
            <w:tcW w:w="4047" w:type="dxa"/>
            <w:gridSpan w:val="5"/>
            <w:tcBorders>
              <w:top w:val="single" w:color="auto" w:sz="4" w:space="0"/>
              <w:left w:val="single" w:color="auto" w:sz="4" w:space="0"/>
              <w:bottom w:val="nil"/>
              <w:right w:val="single" w:color="auto" w:sz="4" w:space="0"/>
            </w:tcBorders>
            <w:shd w:val="clear" w:color="auto" w:fill="CCCCFF"/>
            <w:vAlign w:val="center"/>
          </w:tcPr>
          <w:p w14:paraId="6AAAA482">
            <w:pPr>
              <w:widowControl/>
              <w:jc w:val="left"/>
              <w:rPr>
                <w:rFonts w:ascii="宋体" w:hAnsi="宋体" w:eastAsia="宋体" w:cs="Times New Roman"/>
                <w:kern w:val="0"/>
                <w:sz w:val="22"/>
              </w:rPr>
            </w:pPr>
            <w:r>
              <w:rPr>
                <w:rFonts w:hint="eastAsia" w:ascii="仿宋_GB2312" w:hAnsi="宋体" w:eastAsia="仿宋_GB2312" w:cs="宋体"/>
                <w:kern w:val="0"/>
                <w:sz w:val="22"/>
              </w:rPr>
              <w:t>教师、学生优秀率达到</w:t>
            </w:r>
            <w:r>
              <w:rPr>
                <w:rFonts w:hint="eastAsia" w:ascii="宋体" w:hAnsi="宋体" w:eastAsia="宋体" w:cs="宋体"/>
                <w:kern w:val="0"/>
                <w:sz w:val="22"/>
              </w:rPr>
              <w:t>100%</w:t>
            </w:r>
          </w:p>
        </w:tc>
        <w:tc>
          <w:tcPr>
            <w:tcW w:w="2750" w:type="dxa"/>
            <w:gridSpan w:val="5"/>
            <w:tcBorders>
              <w:top w:val="nil"/>
              <w:left w:val="nil"/>
              <w:bottom w:val="single" w:color="auto" w:sz="4" w:space="0"/>
              <w:right w:val="single" w:color="auto" w:sz="4" w:space="0"/>
            </w:tcBorders>
            <w:shd w:val="clear" w:color="auto" w:fill="CCCCFF"/>
            <w:vAlign w:val="center"/>
          </w:tcPr>
          <w:p w14:paraId="2F75FBB9">
            <w:pPr>
              <w:widowControl/>
              <w:jc w:val="left"/>
              <w:rPr>
                <w:rFonts w:ascii="宋体" w:hAnsi="宋体" w:eastAsia="宋体" w:cs="Times New Roman"/>
                <w:kern w:val="0"/>
                <w:sz w:val="22"/>
              </w:rPr>
            </w:pPr>
            <w:r>
              <w:rPr>
                <w:rFonts w:hint="eastAsia" w:ascii="仿宋_GB2312" w:hAnsi="宋体" w:eastAsia="仿宋_GB2312" w:cs="宋体"/>
                <w:kern w:val="0"/>
                <w:sz w:val="22"/>
              </w:rPr>
              <w:t>教师、学生进步率达到</w:t>
            </w:r>
            <w:r>
              <w:rPr>
                <w:rFonts w:hint="eastAsia" w:ascii="宋体" w:hAnsi="宋体" w:eastAsia="宋体" w:cs="宋体"/>
                <w:kern w:val="0"/>
                <w:sz w:val="22"/>
              </w:rPr>
              <w:t>100%</w:t>
            </w:r>
          </w:p>
        </w:tc>
      </w:tr>
      <w:tr w14:paraId="0AB24973">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14:paraId="21A61700">
            <w:pPr>
              <w:widowControl/>
              <w:jc w:val="left"/>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项目实施进度</w:t>
            </w:r>
          </w:p>
        </w:tc>
        <w:tc>
          <w:tcPr>
            <w:tcW w:w="4047" w:type="dxa"/>
            <w:gridSpan w:val="5"/>
            <w:tcBorders>
              <w:top w:val="single" w:color="auto" w:sz="4" w:space="0"/>
              <w:left w:val="single" w:color="auto" w:sz="4" w:space="0"/>
              <w:bottom w:val="nil"/>
              <w:right w:val="single" w:color="auto" w:sz="4" w:space="0"/>
            </w:tcBorders>
            <w:shd w:val="clear" w:color="auto" w:fill="CCCCFF"/>
            <w:vAlign w:val="center"/>
          </w:tcPr>
          <w:p w14:paraId="7BCD136B">
            <w:pPr>
              <w:widowControl/>
              <w:jc w:val="left"/>
              <w:rPr>
                <w:rFonts w:ascii="宋体" w:hAnsi="宋体" w:eastAsia="宋体" w:cs="Times New Roman"/>
                <w:kern w:val="0"/>
                <w:sz w:val="22"/>
              </w:rPr>
            </w:pPr>
            <w:r>
              <w:rPr>
                <w:rFonts w:hint="eastAsia" w:ascii="宋体" w:hAnsi="宋体" w:eastAsia="宋体" w:cs="Times New Roman"/>
                <w:kern w:val="0"/>
                <w:sz w:val="22"/>
              </w:rPr>
              <w:t>100%</w:t>
            </w:r>
          </w:p>
        </w:tc>
        <w:tc>
          <w:tcPr>
            <w:tcW w:w="2750" w:type="dxa"/>
            <w:gridSpan w:val="5"/>
            <w:tcBorders>
              <w:top w:val="nil"/>
              <w:left w:val="nil"/>
              <w:bottom w:val="single" w:color="auto" w:sz="4" w:space="0"/>
              <w:right w:val="single" w:color="auto" w:sz="4" w:space="0"/>
            </w:tcBorders>
            <w:shd w:val="clear" w:color="auto" w:fill="CCCCFF"/>
            <w:vAlign w:val="center"/>
          </w:tcPr>
          <w:p w14:paraId="056EE776">
            <w:pPr>
              <w:widowControl/>
              <w:jc w:val="left"/>
              <w:rPr>
                <w:rFonts w:ascii="宋体" w:hAnsi="宋体" w:eastAsia="宋体" w:cs="Times New Roman"/>
                <w:kern w:val="0"/>
                <w:sz w:val="22"/>
              </w:rPr>
            </w:pPr>
            <w:r>
              <w:rPr>
                <w:rFonts w:hint="eastAsia" w:ascii="宋体" w:hAnsi="宋体" w:eastAsia="宋体" w:cs="Times New Roman"/>
                <w:kern w:val="0"/>
                <w:sz w:val="22"/>
              </w:rPr>
              <w:t>100%</w:t>
            </w:r>
          </w:p>
        </w:tc>
      </w:tr>
      <w:tr w14:paraId="575AFC39">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14:paraId="74B8815D">
            <w:pPr>
              <w:widowControl/>
              <w:jc w:val="left"/>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项目完成质量</w:t>
            </w:r>
          </w:p>
        </w:tc>
        <w:tc>
          <w:tcPr>
            <w:tcW w:w="4047" w:type="dxa"/>
            <w:gridSpan w:val="5"/>
            <w:tcBorders>
              <w:top w:val="single" w:color="auto" w:sz="4" w:space="0"/>
              <w:left w:val="single" w:color="auto" w:sz="4" w:space="0"/>
              <w:bottom w:val="nil"/>
              <w:right w:val="single" w:color="auto" w:sz="4" w:space="0"/>
            </w:tcBorders>
            <w:shd w:val="clear" w:color="auto" w:fill="CCCCFF"/>
            <w:vAlign w:val="center"/>
          </w:tcPr>
          <w:p w14:paraId="6547BCA7">
            <w:pPr>
              <w:widowControl/>
              <w:jc w:val="left"/>
              <w:rPr>
                <w:rFonts w:ascii="宋体" w:hAnsi="宋体" w:eastAsia="宋体" w:cs="Times New Roman"/>
                <w:kern w:val="0"/>
                <w:sz w:val="22"/>
              </w:rPr>
            </w:pPr>
            <w:r>
              <w:rPr>
                <w:rFonts w:hint="eastAsia" w:ascii="宋体" w:hAnsi="宋体" w:eastAsia="宋体" w:cs="Times New Roman"/>
                <w:kern w:val="0"/>
                <w:sz w:val="22"/>
              </w:rPr>
              <w:t>100%</w:t>
            </w:r>
          </w:p>
        </w:tc>
        <w:tc>
          <w:tcPr>
            <w:tcW w:w="2750" w:type="dxa"/>
            <w:gridSpan w:val="5"/>
            <w:tcBorders>
              <w:top w:val="nil"/>
              <w:left w:val="nil"/>
              <w:bottom w:val="single" w:color="auto" w:sz="4" w:space="0"/>
              <w:right w:val="single" w:color="auto" w:sz="4" w:space="0"/>
            </w:tcBorders>
            <w:shd w:val="clear" w:color="auto" w:fill="CCCCFF"/>
            <w:vAlign w:val="center"/>
          </w:tcPr>
          <w:p w14:paraId="0C1D33DA">
            <w:pPr>
              <w:widowControl/>
              <w:jc w:val="left"/>
              <w:rPr>
                <w:rFonts w:ascii="宋体" w:hAnsi="宋体" w:eastAsia="宋体" w:cs="Times New Roman"/>
                <w:kern w:val="0"/>
                <w:sz w:val="22"/>
              </w:rPr>
            </w:pPr>
            <w:r>
              <w:rPr>
                <w:rFonts w:hint="eastAsia" w:ascii="宋体" w:hAnsi="宋体" w:eastAsia="宋体" w:cs="Times New Roman"/>
                <w:kern w:val="0"/>
                <w:sz w:val="22"/>
              </w:rPr>
              <w:t>100%</w:t>
            </w:r>
          </w:p>
        </w:tc>
      </w:tr>
      <w:tr w14:paraId="7A8F3E2F">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14:paraId="588B023A">
            <w:pPr>
              <w:widowControl/>
              <w:jc w:val="left"/>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项目金额测算</w:t>
            </w:r>
          </w:p>
        </w:tc>
        <w:tc>
          <w:tcPr>
            <w:tcW w:w="4047" w:type="dxa"/>
            <w:gridSpan w:val="5"/>
            <w:tcBorders>
              <w:top w:val="single" w:color="auto" w:sz="4" w:space="0"/>
              <w:left w:val="single" w:color="auto" w:sz="4" w:space="0"/>
              <w:bottom w:val="nil"/>
              <w:right w:val="single" w:color="auto" w:sz="4" w:space="0"/>
            </w:tcBorders>
            <w:shd w:val="clear" w:color="auto" w:fill="CCCCFF"/>
            <w:vAlign w:val="center"/>
          </w:tcPr>
          <w:p w14:paraId="67E15E02">
            <w:pPr>
              <w:widowControl/>
              <w:jc w:val="left"/>
              <w:rPr>
                <w:rFonts w:ascii="宋体" w:hAnsi="宋体" w:eastAsia="宋体" w:cs="Times New Roman"/>
                <w:kern w:val="0"/>
                <w:sz w:val="22"/>
              </w:rPr>
            </w:pPr>
          </w:p>
        </w:tc>
        <w:tc>
          <w:tcPr>
            <w:tcW w:w="2750" w:type="dxa"/>
            <w:gridSpan w:val="5"/>
            <w:tcBorders>
              <w:top w:val="nil"/>
              <w:left w:val="nil"/>
              <w:bottom w:val="single" w:color="auto" w:sz="4" w:space="0"/>
              <w:right w:val="single" w:color="auto" w:sz="4" w:space="0"/>
            </w:tcBorders>
            <w:shd w:val="clear" w:color="auto" w:fill="CCCCFF"/>
            <w:vAlign w:val="center"/>
          </w:tcPr>
          <w:p w14:paraId="4BE064FE">
            <w:pPr>
              <w:widowControl/>
              <w:jc w:val="left"/>
              <w:rPr>
                <w:rFonts w:ascii="宋体" w:hAnsi="宋体" w:eastAsia="宋体" w:cs="Times New Roman"/>
                <w:kern w:val="0"/>
                <w:sz w:val="22"/>
              </w:rPr>
            </w:pPr>
            <w:r>
              <w:rPr>
                <w:rFonts w:hint="eastAsia" w:ascii="宋体" w:hAnsi="宋体" w:eastAsia="宋体" w:cs="宋体"/>
                <w:kern w:val="0"/>
                <w:sz w:val="22"/>
              </w:rPr>
              <w:t>53.22</w:t>
            </w:r>
            <w:r>
              <w:rPr>
                <w:rFonts w:hint="eastAsia" w:ascii="仿宋_GB2312" w:hAnsi="宋体" w:eastAsia="仿宋_GB2312" w:cs="宋体"/>
                <w:kern w:val="0"/>
                <w:sz w:val="22"/>
              </w:rPr>
              <w:t>万</w:t>
            </w:r>
          </w:p>
        </w:tc>
      </w:tr>
      <w:tr w14:paraId="504AF0A2">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14:paraId="64519013">
            <w:pPr>
              <w:widowControl/>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项目预计效益</w:t>
            </w:r>
          </w:p>
        </w:tc>
        <w:tc>
          <w:tcPr>
            <w:tcW w:w="4047" w:type="dxa"/>
            <w:gridSpan w:val="5"/>
            <w:tcBorders>
              <w:top w:val="single" w:color="auto" w:sz="4" w:space="0"/>
              <w:left w:val="single" w:color="auto" w:sz="4" w:space="0"/>
              <w:bottom w:val="nil"/>
              <w:right w:val="single" w:color="auto" w:sz="4" w:space="0"/>
            </w:tcBorders>
            <w:shd w:val="clear" w:color="auto" w:fill="CCCCFF"/>
            <w:vAlign w:val="center"/>
          </w:tcPr>
          <w:p w14:paraId="2811249C">
            <w:pPr>
              <w:widowControl/>
              <w:jc w:val="left"/>
              <w:rPr>
                <w:rFonts w:ascii="宋体" w:hAnsi="宋体" w:eastAsia="宋体" w:cs="Times New Roman"/>
                <w:kern w:val="0"/>
                <w:sz w:val="20"/>
                <w:szCs w:val="20"/>
              </w:rPr>
            </w:pPr>
            <w:r>
              <w:rPr>
                <w:rFonts w:hint="eastAsia" w:ascii="仿宋_GB2312" w:hAnsi="宋体" w:eastAsia="仿宋_GB2312" w:cs="宋体"/>
                <w:kern w:val="0"/>
                <w:sz w:val="20"/>
                <w:szCs w:val="20"/>
              </w:rPr>
              <w:t>教育成果转化率</w:t>
            </w:r>
          </w:p>
        </w:tc>
        <w:tc>
          <w:tcPr>
            <w:tcW w:w="2750" w:type="dxa"/>
            <w:gridSpan w:val="5"/>
            <w:tcBorders>
              <w:top w:val="nil"/>
              <w:left w:val="nil"/>
              <w:bottom w:val="single" w:color="auto" w:sz="4" w:space="0"/>
              <w:right w:val="single" w:color="auto" w:sz="4" w:space="0"/>
            </w:tcBorders>
            <w:shd w:val="clear" w:color="auto" w:fill="CCCCFF"/>
            <w:vAlign w:val="center"/>
          </w:tcPr>
          <w:p w14:paraId="34B64A3E">
            <w:pPr>
              <w:widowControl/>
              <w:jc w:val="left"/>
              <w:rPr>
                <w:rFonts w:ascii="宋体" w:hAnsi="宋体" w:eastAsia="宋体" w:cs="Times New Roman"/>
                <w:kern w:val="0"/>
                <w:sz w:val="20"/>
                <w:szCs w:val="20"/>
              </w:rPr>
            </w:pPr>
            <w:r>
              <w:rPr>
                <w:rFonts w:hint="eastAsia" w:ascii="宋体" w:hAnsi="宋体" w:eastAsia="宋体" w:cs="Times New Roman"/>
                <w:kern w:val="0"/>
                <w:sz w:val="22"/>
              </w:rPr>
              <w:t>100%</w:t>
            </w:r>
          </w:p>
        </w:tc>
      </w:tr>
      <w:tr w14:paraId="0D0FF29E">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14:paraId="65FE54F6">
            <w:pPr>
              <w:widowControl/>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服务对象满意度</w:t>
            </w:r>
          </w:p>
        </w:tc>
        <w:tc>
          <w:tcPr>
            <w:tcW w:w="4047" w:type="dxa"/>
            <w:gridSpan w:val="5"/>
            <w:tcBorders>
              <w:top w:val="single" w:color="auto" w:sz="4" w:space="0"/>
              <w:left w:val="single" w:color="auto" w:sz="4" w:space="0"/>
              <w:bottom w:val="single" w:color="auto" w:sz="4" w:space="0"/>
              <w:right w:val="single" w:color="auto" w:sz="4" w:space="0"/>
            </w:tcBorders>
            <w:shd w:val="clear" w:color="auto" w:fill="CCCCFF"/>
            <w:vAlign w:val="center"/>
          </w:tcPr>
          <w:p w14:paraId="690E4099">
            <w:pPr>
              <w:widowControl/>
              <w:jc w:val="left"/>
              <w:rPr>
                <w:rFonts w:ascii="宋体" w:hAnsi="宋体" w:eastAsia="宋体" w:cs="Times New Roman"/>
                <w:kern w:val="0"/>
                <w:sz w:val="22"/>
              </w:rPr>
            </w:pPr>
            <w:r>
              <w:rPr>
                <w:rFonts w:hint="eastAsia" w:ascii="宋体" w:hAnsi="宋体" w:eastAsia="宋体" w:cs="Times New Roman"/>
                <w:kern w:val="0"/>
                <w:sz w:val="22"/>
              </w:rPr>
              <w:t>100%</w:t>
            </w:r>
          </w:p>
        </w:tc>
        <w:tc>
          <w:tcPr>
            <w:tcW w:w="2750" w:type="dxa"/>
            <w:gridSpan w:val="5"/>
            <w:tcBorders>
              <w:top w:val="nil"/>
              <w:left w:val="nil"/>
              <w:bottom w:val="single" w:color="auto" w:sz="4" w:space="0"/>
              <w:right w:val="single" w:color="auto" w:sz="4" w:space="0"/>
            </w:tcBorders>
            <w:shd w:val="clear" w:color="auto" w:fill="CCCCFF"/>
            <w:vAlign w:val="center"/>
          </w:tcPr>
          <w:p w14:paraId="62D1289D">
            <w:pPr>
              <w:widowControl/>
              <w:jc w:val="left"/>
              <w:rPr>
                <w:rFonts w:ascii="宋体" w:hAnsi="宋体" w:eastAsia="宋体" w:cs="Times New Roman"/>
                <w:kern w:val="0"/>
                <w:sz w:val="22"/>
              </w:rPr>
            </w:pPr>
            <w:r>
              <w:rPr>
                <w:rFonts w:hint="eastAsia" w:ascii="宋体" w:hAnsi="宋体" w:eastAsia="宋体" w:cs="宋体"/>
                <w:kern w:val="0"/>
                <w:sz w:val="22"/>
              </w:rPr>
              <w:t>100%</w:t>
            </w:r>
          </w:p>
        </w:tc>
      </w:tr>
      <w:tr w14:paraId="1AB0EB8B">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14:paraId="37DB5A3C">
            <w:pPr>
              <w:widowControl/>
              <w:rPr>
                <w:rFonts w:ascii="宋体" w:hAnsi="宋体" w:eastAsia="仿宋_GB2312" w:cs="Times New Roman"/>
                <w:kern w:val="0"/>
                <w:sz w:val="22"/>
              </w:rPr>
            </w:pPr>
            <w:r>
              <w:rPr>
                <w:rFonts w:hint="eastAsia" w:ascii="宋体" w:hAnsi="宋体" w:eastAsia="宋体" w:cs="宋体"/>
                <w:kern w:val="0"/>
                <w:sz w:val="22"/>
              </w:rPr>
              <w:t xml:space="preserve">   </w:t>
            </w:r>
            <w:r>
              <w:rPr>
                <w:rFonts w:hint="eastAsia" w:ascii="仿宋_GB2312" w:hAnsi="宋体" w:eastAsia="仿宋_GB2312" w:cs="宋体"/>
                <w:kern w:val="0"/>
                <w:sz w:val="22"/>
              </w:rPr>
              <w:t>其他</w:t>
            </w:r>
          </w:p>
        </w:tc>
        <w:tc>
          <w:tcPr>
            <w:tcW w:w="4047" w:type="dxa"/>
            <w:gridSpan w:val="5"/>
            <w:tcBorders>
              <w:top w:val="nil"/>
              <w:left w:val="single" w:color="auto" w:sz="4" w:space="0"/>
              <w:bottom w:val="single" w:color="auto" w:sz="4" w:space="0"/>
              <w:right w:val="single" w:color="auto" w:sz="4" w:space="0"/>
            </w:tcBorders>
            <w:shd w:val="clear" w:color="auto" w:fill="CCCCFF"/>
            <w:vAlign w:val="center"/>
          </w:tcPr>
          <w:p w14:paraId="75218A88">
            <w:pPr>
              <w:widowControl/>
              <w:jc w:val="left"/>
              <w:rPr>
                <w:rFonts w:ascii="宋体" w:hAnsi="宋体" w:eastAsia="仿宋_GB2312" w:cs="Times New Roman"/>
                <w:kern w:val="0"/>
                <w:sz w:val="22"/>
              </w:rPr>
            </w:pPr>
          </w:p>
        </w:tc>
        <w:tc>
          <w:tcPr>
            <w:tcW w:w="2750" w:type="dxa"/>
            <w:gridSpan w:val="5"/>
            <w:tcBorders>
              <w:top w:val="nil"/>
              <w:left w:val="nil"/>
              <w:bottom w:val="single" w:color="auto" w:sz="4" w:space="0"/>
              <w:right w:val="single" w:color="auto" w:sz="4" w:space="0"/>
            </w:tcBorders>
            <w:shd w:val="clear" w:color="auto" w:fill="CCCCFF"/>
            <w:vAlign w:val="center"/>
          </w:tcPr>
          <w:p w14:paraId="22CC8256">
            <w:pPr>
              <w:widowControl/>
              <w:jc w:val="left"/>
              <w:rPr>
                <w:rFonts w:ascii="宋体" w:hAnsi="宋体" w:eastAsia="仿宋_GB2312" w:cs="Times New Roman"/>
                <w:kern w:val="0"/>
                <w:sz w:val="22"/>
              </w:rPr>
            </w:pPr>
          </w:p>
        </w:tc>
      </w:tr>
      <w:tr w14:paraId="66C5E6F8">
        <w:tblPrEx>
          <w:tblCellMar>
            <w:top w:w="0" w:type="dxa"/>
            <w:left w:w="108" w:type="dxa"/>
            <w:bottom w:w="0" w:type="dxa"/>
            <w:right w:w="108" w:type="dxa"/>
          </w:tblCellMar>
        </w:tblPrEx>
        <w:trPr>
          <w:trHeight w:val="420" w:hRule="atLeast"/>
        </w:trPr>
        <w:tc>
          <w:tcPr>
            <w:tcW w:w="2175" w:type="dxa"/>
            <w:vMerge w:val="restart"/>
            <w:tcBorders>
              <w:top w:val="nil"/>
              <w:left w:val="single" w:color="auto" w:sz="4" w:space="0"/>
              <w:bottom w:val="single" w:color="000000" w:sz="4" w:space="0"/>
              <w:right w:val="single" w:color="auto" w:sz="4" w:space="0"/>
            </w:tcBorders>
            <w:vAlign w:val="center"/>
          </w:tcPr>
          <w:p w14:paraId="10490638">
            <w:pPr>
              <w:widowControl/>
              <w:jc w:val="center"/>
              <w:rPr>
                <w:rFonts w:ascii="宋体" w:hAnsi="宋体" w:eastAsia="仿宋_GB2312" w:cs="Times New Roman"/>
                <w:kern w:val="0"/>
                <w:sz w:val="22"/>
              </w:rPr>
            </w:pPr>
            <w:r>
              <w:rPr>
                <w:rFonts w:hint="eastAsia" w:ascii="仿宋_GB2312" w:hAnsi="宋体" w:eastAsia="仿宋_GB2312" w:cs="宋体"/>
                <w:kern w:val="0"/>
                <w:sz w:val="22"/>
              </w:rPr>
              <w:t>项目资金申报数（万元）</w:t>
            </w:r>
          </w:p>
        </w:tc>
        <w:tc>
          <w:tcPr>
            <w:tcW w:w="941" w:type="dxa"/>
            <w:vMerge w:val="restart"/>
            <w:tcBorders>
              <w:top w:val="nil"/>
              <w:left w:val="nil"/>
              <w:bottom w:val="nil"/>
              <w:right w:val="single" w:color="auto" w:sz="4" w:space="0"/>
            </w:tcBorders>
            <w:vAlign w:val="center"/>
          </w:tcPr>
          <w:p w14:paraId="5C805A33">
            <w:pPr>
              <w:widowControl/>
              <w:jc w:val="center"/>
              <w:rPr>
                <w:rFonts w:ascii="宋体" w:hAnsi="宋体" w:eastAsia="仿宋_GB2312" w:cs="Times New Roman"/>
                <w:kern w:val="0"/>
                <w:sz w:val="22"/>
              </w:rPr>
            </w:pPr>
            <w:r>
              <w:rPr>
                <w:rFonts w:hint="eastAsia" w:ascii="仿宋_GB2312" w:hAnsi="宋体" w:eastAsia="仿宋_GB2312" w:cs="宋体"/>
                <w:kern w:val="0"/>
                <w:sz w:val="22"/>
              </w:rPr>
              <w:t>总计</w:t>
            </w:r>
          </w:p>
        </w:tc>
        <w:tc>
          <w:tcPr>
            <w:tcW w:w="3106" w:type="dxa"/>
            <w:gridSpan w:val="4"/>
            <w:tcBorders>
              <w:top w:val="nil"/>
              <w:left w:val="nil"/>
              <w:bottom w:val="single" w:color="auto" w:sz="4" w:space="0"/>
              <w:right w:val="single" w:color="auto" w:sz="4" w:space="0"/>
            </w:tcBorders>
            <w:vAlign w:val="center"/>
          </w:tcPr>
          <w:p w14:paraId="431137C9">
            <w:pPr>
              <w:widowControl/>
              <w:jc w:val="center"/>
              <w:rPr>
                <w:rFonts w:ascii="宋体" w:hAnsi="宋体" w:eastAsia="仿宋_GB2312" w:cs="Times New Roman"/>
                <w:kern w:val="0"/>
                <w:sz w:val="22"/>
              </w:rPr>
            </w:pPr>
            <w:r>
              <w:rPr>
                <w:rFonts w:hint="eastAsia" w:ascii="仿宋_GB2312" w:hAnsi="宋体" w:eastAsia="仿宋_GB2312" w:cs="宋体"/>
                <w:kern w:val="0"/>
                <w:sz w:val="22"/>
              </w:rPr>
              <w:t>预算拨款安排</w:t>
            </w:r>
          </w:p>
        </w:tc>
        <w:tc>
          <w:tcPr>
            <w:tcW w:w="1167" w:type="dxa"/>
            <w:gridSpan w:val="2"/>
            <w:vMerge w:val="restart"/>
            <w:tcBorders>
              <w:top w:val="nil"/>
              <w:left w:val="nil"/>
              <w:bottom w:val="nil"/>
              <w:right w:val="single" w:color="000000" w:sz="4" w:space="0"/>
            </w:tcBorders>
            <w:vAlign w:val="center"/>
          </w:tcPr>
          <w:p w14:paraId="0695EB05">
            <w:pPr>
              <w:widowControl/>
              <w:jc w:val="center"/>
              <w:rPr>
                <w:rFonts w:ascii="宋体" w:hAnsi="宋体" w:eastAsia="仿宋_GB2312" w:cs="Times New Roman"/>
                <w:kern w:val="0"/>
                <w:sz w:val="22"/>
              </w:rPr>
            </w:pPr>
            <w:r>
              <w:rPr>
                <w:rFonts w:hint="eastAsia" w:ascii="仿宋_GB2312" w:hAnsi="宋体" w:eastAsia="仿宋_GB2312" w:cs="宋体"/>
                <w:kern w:val="0"/>
                <w:sz w:val="22"/>
              </w:rPr>
              <w:t>纳入专户管理政府非税收入</w:t>
            </w:r>
          </w:p>
        </w:tc>
        <w:tc>
          <w:tcPr>
            <w:tcW w:w="910" w:type="dxa"/>
            <w:gridSpan w:val="2"/>
            <w:vMerge w:val="restart"/>
            <w:tcBorders>
              <w:top w:val="nil"/>
              <w:left w:val="nil"/>
              <w:bottom w:val="nil"/>
              <w:right w:val="single" w:color="000000" w:sz="4" w:space="0"/>
            </w:tcBorders>
            <w:vAlign w:val="center"/>
          </w:tcPr>
          <w:p w14:paraId="4065DFDB">
            <w:pPr>
              <w:widowControl/>
              <w:jc w:val="center"/>
              <w:rPr>
                <w:rFonts w:ascii="宋体" w:hAnsi="宋体" w:eastAsia="仿宋_GB2312" w:cs="Times New Roman"/>
                <w:kern w:val="0"/>
                <w:sz w:val="22"/>
              </w:rPr>
            </w:pPr>
            <w:r>
              <w:rPr>
                <w:rFonts w:hint="eastAsia" w:ascii="仿宋_GB2312" w:hAnsi="宋体" w:eastAsia="仿宋_GB2312" w:cs="宋体"/>
                <w:kern w:val="0"/>
                <w:sz w:val="22"/>
              </w:rPr>
              <w:t>基金支出安排</w:t>
            </w:r>
          </w:p>
        </w:tc>
        <w:tc>
          <w:tcPr>
            <w:tcW w:w="673" w:type="dxa"/>
            <w:vMerge w:val="restart"/>
            <w:tcBorders>
              <w:top w:val="nil"/>
              <w:left w:val="nil"/>
              <w:bottom w:val="nil"/>
              <w:right w:val="single" w:color="auto" w:sz="4" w:space="0"/>
            </w:tcBorders>
            <w:vAlign w:val="center"/>
          </w:tcPr>
          <w:p w14:paraId="1F49A183">
            <w:pPr>
              <w:widowControl/>
              <w:jc w:val="center"/>
              <w:rPr>
                <w:rFonts w:ascii="宋体" w:hAnsi="宋体" w:eastAsia="仿宋_GB2312" w:cs="Times New Roman"/>
                <w:kern w:val="0"/>
                <w:sz w:val="22"/>
              </w:rPr>
            </w:pPr>
            <w:r>
              <w:rPr>
                <w:rFonts w:hint="eastAsia" w:ascii="仿宋_GB2312" w:hAnsi="宋体" w:eastAsia="仿宋_GB2312" w:cs="宋体"/>
                <w:kern w:val="0"/>
                <w:sz w:val="22"/>
              </w:rPr>
              <w:t>上年结余</w:t>
            </w:r>
          </w:p>
        </w:tc>
      </w:tr>
      <w:tr w14:paraId="4276D79E">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vAlign w:val="center"/>
          </w:tcPr>
          <w:p w14:paraId="513AA3C4">
            <w:pPr>
              <w:widowControl/>
              <w:jc w:val="left"/>
              <w:rPr>
                <w:rFonts w:ascii="宋体" w:hAnsi="宋体" w:eastAsia="仿宋_GB2312" w:cs="Times New Roman"/>
                <w:kern w:val="0"/>
                <w:sz w:val="22"/>
              </w:rPr>
            </w:pPr>
          </w:p>
        </w:tc>
        <w:tc>
          <w:tcPr>
            <w:tcW w:w="0" w:type="auto"/>
            <w:vMerge w:val="continue"/>
            <w:tcBorders>
              <w:top w:val="nil"/>
              <w:left w:val="nil"/>
              <w:bottom w:val="nil"/>
              <w:right w:val="single" w:color="auto" w:sz="4" w:space="0"/>
            </w:tcBorders>
            <w:vAlign w:val="center"/>
          </w:tcPr>
          <w:p w14:paraId="51A970B7">
            <w:pPr>
              <w:widowControl/>
              <w:jc w:val="left"/>
              <w:rPr>
                <w:rFonts w:ascii="宋体" w:hAnsi="宋体" w:eastAsia="仿宋_GB2312" w:cs="Times New Roman"/>
                <w:kern w:val="0"/>
                <w:sz w:val="22"/>
              </w:rPr>
            </w:pPr>
          </w:p>
        </w:tc>
        <w:tc>
          <w:tcPr>
            <w:tcW w:w="766" w:type="dxa"/>
            <w:tcBorders>
              <w:top w:val="nil"/>
              <w:left w:val="nil"/>
              <w:bottom w:val="nil"/>
              <w:right w:val="nil"/>
            </w:tcBorders>
            <w:vAlign w:val="center"/>
          </w:tcPr>
          <w:p w14:paraId="6C560680">
            <w:pPr>
              <w:widowControl/>
              <w:jc w:val="center"/>
              <w:rPr>
                <w:rFonts w:ascii="宋体" w:hAnsi="宋体" w:eastAsia="仿宋_GB2312" w:cs="Times New Roman"/>
                <w:kern w:val="0"/>
                <w:sz w:val="22"/>
              </w:rPr>
            </w:pPr>
            <w:r>
              <w:rPr>
                <w:rFonts w:hint="eastAsia" w:ascii="仿宋_GB2312" w:hAnsi="宋体" w:eastAsia="仿宋_GB2312" w:cs="宋体"/>
                <w:kern w:val="0"/>
                <w:sz w:val="22"/>
              </w:rPr>
              <w:t>小计</w:t>
            </w:r>
          </w:p>
        </w:tc>
        <w:tc>
          <w:tcPr>
            <w:tcW w:w="1260" w:type="dxa"/>
            <w:gridSpan w:val="2"/>
            <w:tcBorders>
              <w:top w:val="single" w:color="auto" w:sz="4" w:space="0"/>
              <w:left w:val="single" w:color="auto" w:sz="4" w:space="0"/>
              <w:bottom w:val="nil"/>
              <w:right w:val="single" w:color="auto" w:sz="4" w:space="0"/>
            </w:tcBorders>
            <w:vAlign w:val="center"/>
          </w:tcPr>
          <w:p w14:paraId="3B445D87">
            <w:pPr>
              <w:widowControl/>
              <w:jc w:val="center"/>
              <w:rPr>
                <w:rFonts w:ascii="宋体" w:hAnsi="宋体" w:eastAsia="仿宋_GB2312" w:cs="Times New Roman"/>
                <w:kern w:val="0"/>
                <w:sz w:val="22"/>
              </w:rPr>
            </w:pPr>
            <w:r>
              <w:rPr>
                <w:rFonts w:hint="eastAsia" w:ascii="仿宋_GB2312" w:hAnsi="宋体" w:eastAsia="仿宋_GB2312" w:cs="宋体"/>
                <w:kern w:val="0"/>
                <w:sz w:val="22"/>
              </w:rPr>
              <w:t>财政拨款安排</w:t>
            </w:r>
          </w:p>
        </w:tc>
        <w:tc>
          <w:tcPr>
            <w:tcW w:w="1080" w:type="dxa"/>
            <w:tcBorders>
              <w:top w:val="nil"/>
              <w:left w:val="nil"/>
              <w:bottom w:val="nil"/>
              <w:right w:val="single" w:color="auto" w:sz="4" w:space="0"/>
            </w:tcBorders>
            <w:vAlign w:val="center"/>
          </w:tcPr>
          <w:p w14:paraId="48C4D5A4">
            <w:pPr>
              <w:widowControl/>
              <w:jc w:val="center"/>
              <w:rPr>
                <w:rFonts w:ascii="宋体" w:hAnsi="宋体" w:eastAsia="仿宋_GB2312" w:cs="Times New Roman"/>
                <w:kern w:val="0"/>
                <w:sz w:val="22"/>
              </w:rPr>
            </w:pPr>
            <w:r>
              <w:rPr>
                <w:rFonts w:hint="eastAsia" w:ascii="仿宋_GB2312" w:hAnsi="宋体" w:eastAsia="仿宋_GB2312" w:cs="宋体"/>
                <w:kern w:val="0"/>
                <w:sz w:val="22"/>
              </w:rPr>
              <w:t>预算内政府非税收入</w:t>
            </w:r>
          </w:p>
        </w:tc>
        <w:tc>
          <w:tcPr>
            <w:tcW w:w="0" w:type="auto"/>
            <w:gridSpan w:val="2"/>
            <w:vMerge w:val="continue"/>
            <w:tcBorders>
              <w:top w:val="nil"/>
              <w:left w:val="nil"/>
              <w:bottom w:val="nil"/>
              <w:right w:val="single" w:color="auto" w:sz="4" w:space="0"/>
            </w:tcBorders>
            <w:vAlign w:val="center"/>
          </w:tcPr>
          <w:p w14:paraId="4244C700">
            <w:pPr>
              <w:widowControl/>
              <w:jc w:val="left"/>
              <w:rPr>
                <w:rFonts w:ascii="宋体" w:hAnsi="宋体" w:eastAsia="仿宋_GB2312" w:cs="Times New Roman"/>
                <w:kern w:val="0"/>
                <w:sz w:val="22"/>
              </w:rPr>
            </w:pPr>
          </w:p>
        </w:tc>
        <w:tc>
          <w:tcPr>
            <w:tcW w:w="0" w:type="auto"/>
            <w:gridSpan w:val="2"/>
            <w:vMerge w:val="continue"/>
            <w:tcBorders>
              <w:top w:val="nil"/>
              <w:left w:val="nil"/>
              <w:bottom w:val="nil"/>
              <w:right w:val="single" w:color="auto" w:sz="4" w:space="0"/>
            </w:tcBorders>
            <w:vAlign w:val="center"/>
          </w:tcPr>
          <w:p w14:paraId="63931D58">
            <w:pPr>
              <w:widowControl/>
              <w:jc w:val="left"/>
              <w:rPr>
                <w:rFonts w:ascii="宋体" w:hAnsi="宋体" w:eastAsia="仿宋_GB2312" w:cs="Times New Roman"/>
                <w:kern w:val="0"/>
                <w:sz w:val="22"/>
              </w:rPr>
            </w:pPr>
          </w:p>
        </w:tc>
        <w:tc>
          <w:tcPr>
            <w:tcW w:w="0" w:type="auto"/>
            <w:vMerge w:val="continue"/>
            <w:tcBorders>
              <w:top w:val="nil"/>
              <w:left w:val="nil"/>
              <w:bottom w:val="nil"/>
              <w:right w:val="single" w:color="auto" w:sz="4" w:space="0"/>
            </w:tcBorders>
            <w:vAlign w:val="center"/>
          </w:tcPr>
          <w:p w14:paraId="1DD9AAB6">
            <w:pPr>
              <w:widowControl/>
              <w:jc w:val="left"/>
              <w:rPr>
                <w:rFonts w:ascii="宋体" w:hAnsi="宋体" w:eastAsia="仿宋_GB2312" w:cs="Times New Roman"/>
                <w:kern w:val="0"/>
                <w:sz w:val="22"/>
              </w:rPr>
            </w:pPr>
          </w:p>
        </w:tc>
      </w:tr>
      <w:tr w14:paraId="24BFBF12">
        <w:tblPrEx>
          <w:tblCellMar>
            <w:top w:w="0" w:type="dxa"/>
            <w:left w:w="108" w:type="dxa"/>
            <w:bottom w:w="0" w:type="dxa"/>
            <w:right w:w="108" w:type="dxa"/>
          </w:tblCellMar>
        </w:tblPrEx>
        <w:trPr>
          <w:trHeight w:val="509"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14:paraId="643A9785">
            <w:pPr>
              <w:widowControl/>
              <w:jc w:val="left"/>
              <w:rPr>
                <w:rFonts w:ascii="宋体" w:hAnsi="宋体" w:eastAsia="仿宋_GB2312" w:cs="Times New Roman"/>
                <w:kern w:val="0"/>
                <w:sz w:val="22"/>
              </w:rPr>
            </w:pPr>
          </w:p>
        </w:tc>
        <w:tc>
          <w:tcPr>
            <w:tcW w:w="941" w:type="dxa"/>
            <w:tcBorders>
              <w:top w:val="single" w:color="auto" w:sz="4" w:space="0"/>
              <w:left w:val="nil"/>
              <w:bottom w:val="single" w:color="auto" w:sz="4" w:space="0"/>
              <w:right w:val="nil"/>
            </w:tcBorders>
            <w:shd w:val="clear" w:color="auto" w:fill="CCCCFF"/>
            <w:noWrap/>
            <w:vAlign w:val="center"/>
          </w:tcPr>
          <w:p w14:paraId="36D3C254">
            <w:pPr>
              <w:widowControl/>
              <w:jc w:val="right"/>
              <w:rPr>
                <w:rFonts w:ascii="宋体" w:hAnsi="宋体" w:eastAsia="宋体" w:cs="Times New Roman"/>
                <w:kern w:val="0"/>
                <w:sz w:val="22"/>
              </w:rPr>
            </w:pPr>
            <w:r>
              <w:rPr>
                <w:rFonts w:ascii="宋体" w:hAnsi="宋体" w:eastAsia="宋体" w:cs="Times New Roman"/>
                <w:kern w:val="0"/>
                <w:sz w:val="22"/>
              </w:rPr>
              <w:t>53.22</w:t>
            </w:r>
          </w:p>
        </w:tc>
        <w:tc>
          <w:tcPr>
            <w:tcW w:w="766" w:type="dxa"/>
            <w:tcBorders>
              <w:top w:val="single" w:color="auto" w:sz="4" w:space="0"/>
              <w:left w:val="single" w:color="auto" w:sz="4" w:space="0"/>
              <w:bottom w:val="single" w:color="auto" w:sz="4" w:space="0"/>
              <w:right w:val="nil"/>
            </w:tcBorders>
            <w:shd w:val="clear" w:color="auto" w:fill="CCCCFF"/>
            <w:noWrap/>
            <w:vAlign w:val="center"/>
          </w:tcPr>
          <w:p w14:paraId="74D2D167">
            <w:pPr>
              <w:widowControl/>
              <w:jc w:val="right"/>
              <w:rPr>
                <w:rFonts w:ascii="宋体" w:hAnsi="宋体" w:eastAsia="宋体" w:cs="Times New Roman"/>
                <w:kern w:val="0"/>
                <w:sz w:val="22"/>
              </w:rPr>
            </w:pPr>
            <w:r>
              <w:rPr>
                <w:rFonts w:ascii="宋体" w:hAnsi="宋体" w:eastAsia="宋体" w:cs="Times New Roman"/>
                <w:kern w:val="0"/>
                <w:sz w:val="22"/>
              </w:rPr>
              <w:t>53.22</w:t>
            </w:r>
          </w:p>
        </w:tc>
        <w:tc>
          <w:tcPr>
            <w:tcW w:w="1260" w:type="dxa"/>
            <w:gridSpan w:val="2"/>
            <w:tcBorders>
              <w:top w:val="single" w:color="auto" w:sz="4" w:space="0"/>
              <w:left w:val="single" w:color="auto" w:sz="4" w:space="0"/>
              <w:bottom w:val="single" w:color="auto" w:sz="4" w:space="0"/>
              <w:right w:val="single" w:color="auto" w:sz="4" w:space="0"/>
            </w:tcBorders>
            <w:shd w:val="clear" w:color="auto" w:fill="CCCCFF"/>
            <w:noWrap/>
            <w:vAlign w:val="center"/>
          </w:tcPr>
          <w:p w14:paraId="56B841CB">
            <w:pPr>
              <w:widowControl/>
              <w:ind w:right="220"/>
              <w:jc w:val="right"/>
              <w:rPr>
                <w:rFonts w:ascii="宋体" w:hAnsi="宋体" w:eastAsia="宋体" w:cs="Times New Roman"/>
                <w:kern w:val="0"/>
                <w:sz w:val="22"/>
              </w:rPr>
            </w:pPr>
            <w:r>
              <w:rPr>
                <w:rFonts w:ascii="宋体" w:hAnsi="宋体" w:eastAsia="宋体" w:cs="宋体"/>
                <w:kern w:val="0"/>
                <w:sz w:val="22"/>
              </w:rPr>
              <w:t>53.22</w:t>
            </w:r>
          </w:p>
        </w:tc>
        <w:tc>
          <w:tcPr>
            <w:tcW w:w="1080" w:type="dxa"/>
            <w:tcBorders>
              <w:top w:val="single" w:color="auto" w:sz="4" w:space="0"/>
              <w:left w:val="nil"/>
              <w:bottom w:val="single" w:color="auto" w:sz="4" w:space="0"/>
              <w:right w:val="nil"/>
            </w:tcBorders>
            <w:shd w:val="clear" w:color="auto" w:fill="CCCCFF"/>
            <w:noWrap/>
            <w:vAlign w:val="center"/>
          </w:tcPr>
          <w:p w14:paraId="75C0FFCE">
            <w:pPr>
              <w:widowControl/>
              <w:jc w:val="right"/>
              <w:rPr>
                <w:rFonts w:ascii="宋体" w:hAnsi="宋体" w:eastAsia="仿宋_GB2312" w:cs="Times New Roman"/>
                <w:kern w:val="0"/>
                <w:sz w:val="22"/>
              </w:rPr>
            </w:pPr>
          </w:p>
        </w:tc>
        <w:tc>
          <w:tcPr>
            <w:tcW w:w="1167" w:type="dxa"/>
            <w:gridSpan w:val="2"/>
            <w:tcBorders>
              <w:top w:val="single" w:color="auto" w:sz="4" w:space="0"/>
              <w:left w:val="single" w:color="auto" w:sz="4" w:space="0"/>
              <w:bottom w:val="single" w:color="auto" w:sz="4" w:space="0"/>
              <w:right w:val="single" w:color="auto" w:sz="4" w:space="0"/>
            </w:tcBorders>
            <w:shd w:val="clear" w:color="auto" w:fill="CCCCFF"/>
            <w:noWrap/>
            <w:vAlign w:val="center"/>
          </w:tcPr>
          <w:p w14:paraId="082273BB">
            <w:pPr>
              <w:widowControl/>
              <w:jc w:val="right"/>
              <w:rPr>
                <w:rFonts w:ascii="宋体" w:hAnsi="宋体" w:eastAsia="仿宋_GB2312" w:cs="Times New Roman"/>
                <w:kern w:val="0"/>
                <w:sz w:val="22"/>
              </w:rPr>
            </w:pPr>
          </w:p>
        </w:tc>
        <w:tc>
          <w:tcPr>
            <w:tcW w:w="910" w:type="dxa"/>
            <w:gridSpan w:val="2"/>
            <w:tcBorders>
              <w:top w:val="single" w:color="auto" w:sz="4" w:space="0"/>
              <w:left w:val="nil"/>
              <w:bottom w:val="single" w:color="auto" w:sz="4" w:space="0"/>
              <w:right w:val="single" w:color="auto" w:sz="4" w:space="0"/>
            </w:tcBorders>
            <w:shd w:val="clear" w:color="auto" w:fill="CCCCFF"/>
            <w:noWrap/>
            <w:vAlign w:val="center"/>
          </w:tcPr>
          <w:p w14:paraId="2CBE8402">
            <w:pPr>
              <w:widowControl/>
              <w:jc w:val="right"/>
              <w:rPr>
                <w:rFonts w:ascii="宋体" w:hAnsi="宋体" w:eastAsia="仿宋_GB2312" w:cs="Times New Roman"/>
                <w:kern w:val="0"/>
                <w:sz w:val="22"/>
              </w:rPr>
            </w:pPr>
          </w:p>
        </w:tc>
        <w:tc>
          <w:tcPr>
            <w:tcW w:w="673" w:type="dxa"/>
            <w:tcBorders>
              <w:top w:val="single" w:color="auto" w:sz="4" w:space="0"/>
              <w:left w:val="nil"/>
              <w:bottom w:val="single" w:color="auto" w:sz="4" w:space="0"/>
              <w:right w:val="single" w:color="auto" w:sz="4" w:space="0"/>
            </w:tcBorders>
            <w:shd w:val="clear" w:color="auto" w:fill="CCCCFF"/>
            <w:noWrap/>
            <w:vAlign w:val="center"/>
          </w:tcPr>
          <w:p w14:paraId="23DB079C">
            <w:pPr>
              <w:widowControl/>
              <w:jc w:val="right"/>
              <w:rPr>
                <w:rFonts w:ascii="宋体" w:hAnsi="宋体" w:eastAsia="仿宋_GB2312" w:cs="Times New Roman"/>
                <w:kern w:val="0"/>
                <w:sz w:val="22"/>
              </w:rPr>
            </w:pPr>
          </w:p>
        </w:tc>
      </w:tr>
    </w:tbl>
    <w:p w14:paraId="05F549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34FAF939">
      <w:pPr>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kern w:val="0"/>
          <w:sz w:val="32"/>
          <w:szCs w:val="32"/>
        </w:rPr>
        <w:t>烈山区海童集团校</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年机关运行经费财政拨款预算</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年预算减少</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w:t>
      </w:r>
      <w:r>
        <w:rPr>
          <w:rFonts w:hint="eastAsia" w:ascii="TimesNewRoman" w:hAnsi="TimesNewRoman" w:eastAsia="仿宋_GB2312" w:cs="TimesNewRoman"/>
          <w:kern w:val="0"/>
          <w:sz w:val="32"/>
          <w:szCs w:val="32"/>
        </w:rPr>
        <w:t>烈山区海童集团校无机关运行经费。</w:t>
      </w:r>
    </w:p>
    <w:p w14:paraId="6EA7107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19F8436">
      <w:pPr>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kern w:val="0"/>
          <w:sz w:val="32"/>
          <w:szCs w:val="32"/>
        </w:rPr>
        <w:t>烈山区海童集团校</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w:t>
      </w:r>
      <w:r>
        <w:rPr>
          <w:rFonts w:hint="eastAsia" w:ascii="TimesNewRoman" w:hAnsi="TimesNewRoman" w:eastAsia="仿宋_GB2312" w:cs="TimesNewRoman"/>
          <w:sz w:val="32"/>
          <w:szCs w:val="32"/>
        </w:rPr>
        <w:t>没有安排</w:t>
      </w:r>
      <w:r>
        <w:rPr>
          <w:rFonts w:ascii="TimesNewRoman" w:hAnsi="TimesNewRoman" w:eastAsia="仿宋_GB2312" w:cs="TimesNewRoman"/>
          <w:sz w:val="32"/>
          <w:szCs w:val="32"/>
        </w:rPr>
        <w:t>政府采购预算。</w:t>
      </w:r>
    </w:p>
    <w:p w14:paraId="08BF91D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5864C3E">
      <w:pPr>
        <w:adjustRightInd w:val="0"/>
        <w:snapToGrid w:val="0"/>
        <w:spacing w:line="560" w:lineRule="exact"/>
        <w:ind w:firstLine="640" w:firstLineChars="200"/>
        <w:rPr>
          <w:rFonts w:ascii="TimesNewRoman" w:hAnsi="TimesNewRoman" w:eastAsia="仿宋_GB2312" w:cs="TimesNewRoman"/>
          <w:sz w:val="32"/>
          <w:szCs w:val="32"/>
        </w:rPr>
      </w:pPr>
      <w:r>
        <w:rPr>
          <w:rFonts w:ascii="TimesNewRoman" w:hAnsi="TimesNewRoman" w:eastAsia="仿宋_GB2312" w:cs="TimesNewRoman"/>
          <w:sz w:val="32"/>
          <w:szCs w:val="32"/>
        </w:rPr>
        <w:t>截至</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年12月31日，</w:t>
      </w:r>
      <w:r>
        <w:rPr>
          <w:rFonts w:hint="eastAsia" w:ascii="TimesNewRoman" w:hAnsi="TimesNewRoman" w:eastAsia="仿宋_GB2312" w:cs="TimesNewRoman"/>
          <w:kern w:val="0"/>
          <w:sz w:val="32"/>
          <w:szCs w:val="32"/>
        </w:rPr>
        <w:t>烈山区海童集团校</w:t>
      </w:r>
      <w:r>
        <w:rPr>
          <w:rFonts w:ascii="TimesNewRoman" w:hAnsi="TimesNewRoman" w:eastAsia="仿宋_GB2312" w:cs="TimesNewRoman"/>
          <w:sz w:val="32"/>
          <w:szCs w:val="32"/>
        </w:rPr>
        <w:t>共有车辆</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辆。单价50万元以上的通用设备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台（套），单价100万元以上的专用设备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w:t>
      </w:r>
    </w:p>
    <w:p w14:paraId="1C27BA25">
      <w:pPr>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年部门</w:t>
      </w:r>
      <w:r>
        <w:rPr>
          <w:rFonts w:hint="eastAsia" w:ascii="TimesNewRoman" w:hAnsi="TimesNewRoman" w:eastAsia="仿宋_GB2312" w:cs="TimesNewRoman"/>
          <w:sz w:val="32"/>
          <w:szCs w:val="32"/>
        </w:rPr>
        <w:t>烈山区海童集团校</w:t>
      </w:r>
      <w:r>
        <w:rPr>
          <w:rFonts w:ascii="TimesNewRoman" w:hAnsi="TimesNewRoman" w:eastAsia="仿宋_GB2312" w:cs="TimesNewRoman"/>
          <w:sz w:val="32"/>
          <w:szCs w:val="32"/>
        </w:rPr>
        <w:t>预算安排购置公务用车</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辆，购置费</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万元；安排购置单价50万元以上的通用设备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台（套），购置费</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万元；安排购置单价100万元以上专用设备</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台（套），购置费</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w:t>
      </w:r>
    </w:p>
    <w:p w14:paraId="5D8C7C0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C5866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2025年，淮北市淮北市烈山区海童集团校2个项目实行了绩效目标管理，涉及一般公共预算当年财政拨款71.44万元。</w:t>
      </w:r>
    </w:p>
    <w:p w14:paraId="66134785">
      <w:pPr>
        <w:pStyle w:val="4"/>
        <w:adjustRightInd w:val="0"/>
        <w:snapToGrid w:val="0"/>
        <w:spacing w:line="560" w:lineRule="exact"/>
        <w:jc w:val="center"/>
        <w:rPr>
          <w:rFonts w:ascii="TimesNewRoman" w:hAnsi="TimesNewRoman" w:eastAsia="黑体" w:cs="TimesNewRoman"/>
          <w:bCs/>
          <w:sz w:val="36"/>
          <w:szCs w:val="36"/>
        </w:rPr>
      </w:pPr>
    </w:p>
    <w:p w14:paraId="2D1D0CF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2AEA0B1"/>
    <w:p w14:paraId="3728C04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BCA923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200ECC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3F2C0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211D9A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A68509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C83B29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B977B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7E9138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E9307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76891"/>
    <w:multiLevelType w:val="multilevel"/>
    <w:tmpl w:val="7FF76891"/>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272779"/>
    <w:rsid w:val="00287E7E"/>
    <w:rsid w:val="00291C37"/>
    <w:rsid w:val="00351612"/>
    <w:rsid w:val="003D15AB"/>
    <w:rsid w:val="00470392"/>
    <w:rsid w:val="004A4DC6"/>
    <w:rsid w:val="004D0894"/>
    <w:rsid w:val="00537392"/>
    <w:rsid w:val="0057562B"/>
    <w:rsid w:val="006546AF"/>
    <w:rsid w:val="00662A73"/>
    <w:rsid w:val="00726D96"/>
    <w:rsid w:val="00733DC5"/>
    <w:rsid w:val="007563EC"/>
    <w:rsid w:val="00794A57"/>
    <w:rsid w:val="007C3CFF"/>
    <w:rsid w:val="007E52F9"/>
    <w:rsid w:val="008F6D1A"/>
    <w:rsid w:val="00901805"/>
    <w:rsid w:val="009A3CA3"/>
    <w:rsid w:val="009F7A85"/>
    <w:rsid w:val="00A3661E"/>
    <w:rsid w:val="00AE3242"/>
    <w:rsid w:val="00BA0E51"/>
    <w:rsid w:val="00BD640A"/>
    <w:rsid w:val="00BF48E3"/>
    <w:rsid w:val="00C432D3"/>
    <w:rsid w:val="00CB2243"/>
    <w:rsid w:val="00CB74ED"/>
    <w:rsid w:val="00DB2A5C"/>
    <w:rsid w:val="00DD7393"/>
    <w:rsid w:val="00E21863"/>
    <w:rsid w:val="00E907C4"/>
    <w:rsid w:val="00EC7755"/>
    <w:rsid w:val="00ED4D89"/>
    <w:rsid w:val="00F62A20"/>
    <w:rsid w:val="00F974AD"/>
    <w:rsid w:val="0D78604B"/>
    <w:rsid w:val="1C56155A"/>
    <w:rsid w:val="51B0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1843</Words>
  <Characters>2083</Characters>
  <Lines>102</Lines>
  <Paragraphs>28</Paragraphs>
  <TotalTime>198</TotalTime>
  <ScaleCrop>false</ScaleCrop>
  <LinksUpToDate>false</LinksUpToDate>
  <CharactersWithSpaces>2160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2025-02-27T07:56:20Z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